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CFE" w:rsidRPr="00AF057A" w:rsidRDefault="00EE6CFE" w:rsidP="00EE6CFE">
      <w:pPr>
        <w:spacing w:after="0" w:line="480" w:lineRule="auto"/>
        <w:ind w:left="360" w:right="14" w:hanging="360"/>
        <w:jc w:val="center"/>
        <w:rPr>
          <w:rFonts w:ascii="Times New Roman" w:hAnsi="Times New Roman"/>
          <w:b/>
          <w:sz w:val="28"/>
          <w:szCs w:val="28"/>
        </w:rPr>
      </w:pPr>
      <w:r w:rsidRPr="00AF057A">
        <w:rPr>
          <w:rFonts w:ascii="Times New Roman" w:hAnsi="Times New Roman"/>
          <w:b/>
          <w:sz w:val="28"/>
          <w:szCs w:val="28"/>
        </w:rPr>
        <w:t>BAB I</w:t>
      </w:r>
    </w:p>
    <w:p w:rsidR="00EE6CFE" w:rsidRPr="00AF1DEE" w:rsidRDefault="00EE6CFE" w:rsidP="00EE6CFE">
      <w:pPr>
        <w:spacing w:after="0" w:line="480" w:lineRule="auto"/>
        <w:ind w:left="360" w:right="14" w:hanging="360"/>
        <w:jc w:val="center"/>
        <w:rPr>
          <w:rFonts w:ascii="Times New Roman" w:hAnsi="Times New Roman"/>
          <w:b/>
          <w:sz w:val="28"/>
          <w:szCs w:val="28"/>
        </w:rPr>
      </w:pPr>
      <w:r>
        <w:rPr>
          <w:rFonts w:ascii="Times New Roman" w:hAnsi="Times New Roman"/>
          <w:b/>
          <w:sz w:val="28"/>
          <w:szCs w:val="28"/>
        </w:rPr>
        <w:t>PENDAHULUAN</w:t>
      </w:r>
    </w:p>
    <w:p w:rsidR="00EE6CFE" w:rsidRPr="00AF057A" w:rsidRDefault="00EE6CFE" w:rsidP="00EE6CFE">
      <w:pPr>
        <w:spacing w:after="0" w:line="480" w:lineRule="auto"/>
        <w:ind w:left="360" w:right="14" w:hanging="360"/>
        <w:jc w:val="center"/>
        <w:rPr>
          <w:rFonts w:ascii="Times New Roman" w:hAnsi="Times New Roman"/>
          <w:b/>
          <w:sz w:val="24"/>
          <w:szCs w:val="24"/>
        </w:rPr>
      </w:pPr>
    </w:p>
    <w:p w:rsidR="00EE6CFE" w:rsidRPr="00AF057A" w:rsidRDefault="00EE6CFE" w:rsidP="00EE6CFE">
      <w:pPr>
        <w:numPr>
          <w:ilvl w:val="1"/>
          <w:numId w:val="2"/>
        </w:numPr>
        <w:tabs>
          <w:tab w:val="left" w:pos="540"/>
        </w:tabs>
        <w:spacing w:after="0" w:line="480" w:lineRule="auto"/>
        <w:ind w:right="14"/>
        <w:jc w:val="both"/>
        <w:rPr>
          <w:rFonts w:ascii="Times New Roman" w:hAnsi="Times New Roman"/>
          <w:b/>
          <w:sz w:val="24"/>
          <w:szCs w:val="24"/>
        </w:rPr>
      </w:pPr>
      <w:r w:rsidRPr="00AF057A">
        <w:rPr>
          <w:rFonts w:ascii="Times New Roman" w:hAnsi="Times New Roman"/>
          <w:b/>
          <w:sz w:val="24"/>
          <w:szCs w:val="24"/>
        </w:rPr>
        <w:t>Latar Belakang</w:t>
      </w:r>
    </w:p>
    <w:p w:rsidR="00EE6CFE" w:rsidRPr="00AF057A" w:rsidRDefault="00EE6CFE" w:rsidP="00EE6CFE">
      <w:pPr>
        <w:tabs>
          <w:tab w:val="left" w:pos="630"/>
        </w:tabs>
        <w:spacing w:after="0" w:line="480" w:lineRule="auto"/>
        <w:ind w:left="540" w:right="14" w:firstLine="900"/>
        <w:jc w:val="both"/>
        <w:rPr>
          <w:rFonts w:ascii="Times New Roman" w:hAnsi="Times New Roman"/>
          <w:sz w:val="24"/>
          <w:szCs w:val="24"/>
        </w:rPr>
      </w:pPr>
      <w:r w:rsidRPr="00AF057A">
        <w:rPr>
          <w:rFonts w:ascii="Times New Roman" w:hAnsi="Times New Roman"/>
          <w:sz w:val="24"/>
          <w:szCs w:val="24"/>
        </w:rPr>
        <w:t>Masalah kesehatan gigi di Indonesia masih merupakan masalah yang menarik karena prevalensi karies gigi dan penyakit periodontal mencapai 80% dari jumlah penduduk. Demikian juga dengan usaha untuk mengatasinya belum terlihat hasil yang nyata bila diukur dengan indikator kesehatan gigi masyarakat (Achmad, 2015). Data menunjukan 10</w:t>
      </w:r>
      <w:proofErr w:type="gramStart"/>
      <w:r w:rsidRPr="00AF057A">
        <w:rPr>
          <w:rFonts w:ascii="Times New Roman" w:hAnsi="Times New Roman"/>
          <w:sz w:val="24"/>
          <w:szCs w:val="24"/>
        </w:rPr>
        <w:t>,2</w:t>
      </w:r>
      <w:proofErr w:type="gramEnd"/>
      <w:r w:rsidRPr="00AF057A">
        <w:rPr>
          <w:rFonts w:ascii="Times New Roman" w:hAnsi="Times New Roman"/>
          <w:sz w:val="24"/>
          <w:szCs w:val="24"/>
        </w:rPr>
        <w:t>% yang menerima perawatan dan pengobatan dari tenaga medis ( dokter gigi, perawat gigi, atau dokter spesialis), sedangkan sisanya belum men</w:t>
      </w:r>
      <w:r>
        <w:rPr>
          <w:rFonts w:ascii="Times New Roman" w:hAnsi="Times New Roman"/>
          <w:sz w:val="24"/>
          <w:szCs w:val="24"/>
        </w:rPr>
        <w:t xml:space="preserve">erima </w:t>
      </w:r>
      <w:r w:rsidRPr="00AF057A">
        <w:rPr>
          <w:rFonts w:ascii="Times New Roman" w:hAnsi="Times New Roman"/>
          <w:sz w:val="24"/>
          <w:szCs w:val="24"/>
        </w:rPr>
        <w:t>pengobatan (Rikesdas, 2018). Tingginya prevalensi karies gigi dan penyakit periodontal, serta belum berhasilnya usaha untuk mengatasinya disebabkan oleh faktor lingkungan, faktor perilaku, dan faktor pelayanan kesehatan gigi yang berbeda-beda pada masyarakat Indonesia (Achmad, 2015).</w:t>
      </w:r>
    </w:p>
    <w:p w:rsidR="00EE6CFE" w:rsidRPr="00AF057A" w:rsidRDefault="00EE6CFE" w:rsidP="00EE6CFE">
      <w:pPr>
        <w:tabs>
          <w:tab w:val="left" w:pos="630"/>
        </w:tabs>
        <w:spacing w:after="0" w:line="480" w:lineRule="auto"/>
        <w:ind w:left="540" w:right="14" w:firstLine="900"/>
        <w:jc w:val="both"/>
        <w:rPr>
          <w:rFonts w:ascii="Times New Roman" w:hAnsi="Times New Roman"/>
          <w:sz w:val="24"/>
          <w:szCs w:val="24"/>
        </w:rPr>
      </w:pPr>
      <w:r w:rsidRPr="00AF057A">
        <w:rPr>
          <w:rFonts w:ascii="Times New Roman" w:hAnsi="Times New Roman"/>
          <w:sz w:val="24"/>
          <w:szCs w:val="24"/>
        </w:rPr>
        <w:t>Salah satu penyakit yang sering ditemukan pada masyarakat adalah karies gigi. Karies gigi merupakan penyakit pada jaringan gigi yang ditandai dengan adanya kerusakan jaringan keras yang dimulai dari permukaan gigi yaitu email, dentin, dan sementum. Proses karies gigi terjadi diawali dengan demineralisasi pada email. Sisa makanan yang mengandung glukosa termasuk karbohidrat yang menempel pada permukaan gigi bertumpuk menjadi plak. Karies gigi dapat disebabkan oleh aktif</w:t>
      </w:r>
      <w:r>
        <w:rPr>
          <w:rFonts w:ascii="Times New Roman" w:hAnsi="Times New Roman"/>
          <w:sz w:val="24"/>
          <w:szCs w:val="24"/>
        </w:rPr>
        <w:t>itas bakteri yang dapat memferme</w:t>
      </w:r>
      <w:r w:rsidRPr="00AF057A">
        <w:rPr>
          <w:rFonts w:ascii="Times New Roman" w:hAnsi="Times New Roman"/>
          <w:sz w:val="24"/>
          <w:szCs w:val="24"/>
        </w:rPr>
        <w:t xml:space="preserve">ntasikan karbohidrat, mikroorganisme, air ludah dan bakteri. Bakteri patogen pada mulut yang merupakan agen penyebab utama karies gigi adalah </w:t>
      </w:r>
      <w:r w:rsidRPr="00AF057A">
        <w:rPr>
          <w:rFonts w:ascii="Times New Roman" w:hAnsi="Times New Roman"/>
          <w:i/>
          <w:sz w:val="24"/>
          <w:szCs w:val="24"/>
        </w:rPr>
        <w:t>Streptococcus mutans</w:t>
      </w:r>
      <w:r>
        <w:rPr>
          <w:rFonts w:ascii="Times New Roman" w:hAnsi="Times New Roman"/>
          <w:sz w:val="24"/>
          <w:szCs w:val="24"/>
        </w:rPr>
        <w:t xml:space="preserve"> (</w:t>
      </w:r>
      <w:r w:rsidRPr="00AF057A">
        <w:rPr>
          <w:rFonts w:ascii="Times New Roman" w:hAnsi="Times New Roman"/>
          <w:sz w:val="24"/>
          <w:szCs w:val="24"/>
        </w:rPr>
        <w:t>Shie, dkk, 2014).</w:t>
      </w:r>
    </w:p>
    <w:p w:rsidR="00EE6CFE" w:rsidRPr="00AF057A" w:rsidRDefault="00EE6CFE" w:rsidP="00EE6CFE">
      <w:pPr>
        <w:tabs>
          <w:tab w:val="left" w:pos="630"/>
        </w:tabs>
        <w:spacing w:after="0" w:line="480" w:lineRule="auto"/>
        <w:ind w:left="540" w:right="14" w:firstLine="900"/>
        <w:jc w:val="both"/>
        <w:rPr>
          <w:rFonts w:ascii="Times New Roman" w:hAnsi="Times New Roman"/>
          <w:sz w:val="24"/>
          <w:szCs w:val="24"/>
        </w:rPr>
      </w:pPr>
      <w:r w:rsidRPr="00AF057A">
        <w:rPr>
          <w:rFonts w:ascii="Times New Roman" w:hAnsi="Times New Roman"/>
          <w:i/>
          <w:sz w:val="24"/>
          <w:szCs w:val="24"/>
        </w:rPr>
        <w:lastRenderedPageBreak/>
        <w:t>Streptococcus mutans</w:t>
      </w:r>
      <w:r w:rsidRPr="00AF057A">
        <w:rPr>
          <w:rFonts w:ascii="Times New Roman" w:hAnsi="Times New Roman"/>
          <w:sz w:val="24"/>
          <w:szCs w:val="24"/>
        </w:rPr>
        <w:t xml:space="preserve"> merupakan kuman kariogenik dengan segera mampu membentuk asam dari karbonat yang dapat diragikan dan menyebabkan terbentuknya karies dan dapat tumbuh subur dalam suasana asam serta dapat menempel pada permukaan gigi karena kemampuanya membuat polisakarida ekstra seluler (Winarni, 2014).</w:t>
      </w:r>
    </w:p>
    <w:p w:rsidR="00EE6CFE" w:rsidRDefault="00EE6CFE" w:rsidP="00EE6CFE">
      <w:pPr>
        <w:tabs>
          <w:tab w:val="left" w:pos="630"/>
        </w:tabs>
        <w:spacing w:after="0" w:line="480" w:lineRule="auto"/>
        <w:ind w:left="540" w:right="14" w:firstLine="900"/>
        <w:jc w:val="both"/>
        <w:rPr>
          <w:rFonts w:ascii="Times New Roman" w:hAnsi="Times New Roman"/>
          <w:sz w:val="24"/>
          <w:szCs w:val="24"/>
        </w:rPr>
      </w:pPr>
    </w:p>
    <w:p w:rsidR="00EE6CFE" w:rsidRPr="00AF057A" w:rsidRDefault="00EE6CFE" w:rsidP="00EE6CFE">
      <w:pPr>
        <w:tabs>
          <w:tab w:val="left" w:pos="630"/>
        </w:tabs>
        <w:spacing w:after="0" w:line="480" w:lineRule="auto"/>
        <w:ind w:left="540" w:right="14" w:firstLine="900"/>
        <w:jc w:val="both"/>
        <w:rPr>
          <w:rFonts w:ascii="Times New Roman" w:hAnsi="Times New Roman"/>
          <w:sz w:val="24"/>
          <w:szCs w:val="24"/>
        </w:rPr>
      </w:pPr>
      <w:r w:rsidRPr="00AF057A">
        <w:rPr>
          <w:rFonts w:ascii="Times New Roman" w:hAnsi="Times New Roman"/>
          <w:sz w:val="24"/>
          <w:szCs w:val="24"/>
        </w:rPr>
        <w:t>Penyakit karies gigi memiliki angka kejadian yang cukup tinggi sekitar 80-90% pada anak di bawah 18 tahun diseluruh dunia. Anak usia 6-12 tahun suka mengkonsumsi makanan cepat saji atau jajanan yang kurang terjaga kebersihanya, terbukti pada angka kejadian karies gigi yaitu 76,26%, target yang ditetapkan oleh WHO adalah 90% anak umur 5 tahun bebas karies. Sedangkan angka kejadian karies gigi di Indonesia pada tahun 2007 mencapai 43,3% dan meningkat menjadi 53,2% pada tahun 2013. Secara umum terdapat 45 penyakit gigi dan mulut yang terjadi di Indonesia salah satunya adalah karies gigi. Hasil tersebut menunjukkan prevalensi 53</w:t>
      </w:r>
      <w:proofErr w:type="gramStart"/>
      <w:r w:rsidRPr="00AF057A">
        <w:rPr>
          <w:rFonts w:ascii="Times New Roman" w:hAnsi="Times New Roman"/>
          <w:sz w:val="24"/>
          <w:szCs w:val="24"/>
        </w:rPr>
        <w:t>,2</w:t>
      </w:r>
      <w:proofErr w:type="gramEnd"/>
      <w:r w:rsidRPr="00AF057A">
        <w:rPr>
          <w:rFonts w:ascii="Times New Roman" w:hAnsi="Times New Roman"/>
          <w:sz w:val="24"/>
          <w:szCs w:val="24"/>
        </w:rPr>
        <w:t>% mengalami karies gigi yang belum ditangani atau belum dilakukan penambalan sehingga di Indonesia terdapat 93.998.727 jiwa menderita karies aktif (Dinkes, 2013).</w:t>
      </w:r>
    </w:p>
    <w:p w:rsidR="00EE6CFE" w:rsidRPr="00AF057A" w:rsidRDefault="00EE6CFE" w:rsidP="00EE6CFE">
      <w:pPr>
        <w:tabs>
          <w:tab w:val="left" w:pos="630"/>
        </w:tabs>
        <w:spacing w:after="0" w:line="480" w:lineRule="auto"/>
        <w:ind w:left="540" w:right="14" w:firstLine="900"/>
        <w:jc w:val="both"/>
        <w:rPr>
          <w:rFonts w:ascii="Times New Roman" w:hAnsi="Times New Roman"/>
          <w:sz w:val="24"/>
          <w:szCs w:val="24"/>
        </w:rPr>
      </w:pPr>
      <w:r w:rsidRPr="00AF057A">
        <w:rPr>
          <w:rFonts w:ascii="Times New Roman" w:hAnsi="Times New Roman"/>
          <w:sz w:val="24"/>
          <w:szCs w:val="24"/>
        </w:rPr>
        <w:t xml:space="preserve">Upaya pencegahan karies gigi dapat dilakukan secara mekanis maupun kimiawi, salah satu bahan alami yang digunakan masyarakat untuk mencegah karies gigi adalah tanaman herbal yang mengandung senyawa senyawa yang </w:t>
      </w:r>
      <w:r>
        <w:rPr>
          <w:rFonts w:ascii="Times New Roman" w:hAnsi="Times New Roman"/>
          <w:sz w:val="24"/>
          <w:szCs w:val="24"/>
        </w:rPr>
        <w:t>memiliki sifat anti bakteri. S</w:t>
      </w:r>
      <w:r w:rsidRPr="00AF057A">
        <w:rPr>
          <w:rFonts w:ascii="Times New Roman" w:hAnsi="Times New Roman"/>
          <w:sz w:val="24"/>
          <w:szCs w:val="24"/>
        </w:rPr>
        <w:t>enyawa alkoloid, flavonoid, tanin, saponin, dan polifenol yang diketahui berkh</w:t>
      </w:r>
      <w:r>
        <w:rPr>
          <w:rFonts w:ascii="Times New Roman" w:hAnsi="Times New Roman"/>
          <w:sz w:val="24"/>
          <w:szCs w:val="24"/>
        </w:rPr>
        <w:t>asiat sebagai anti bakteri (A</w:t>
      </w:r>
      <w:r w:rsidRPr="00AF057A">
        <w:rPr>
          <w:rFonts w:ascii="Times New Roman" w:hAnsi="Times New Roman"/>
          <w:sz w:val="24"/>
          <w:szCs w:val="24"/>
        </w:rPr>
        <w:t xml:space="preserve">fni, dkk, 2015). </w:t>
      </w:r>
    </w:p>
    <w:p w:rsidR="00EE6CFE" w:rsidRPr="00AF057A" w:rsidRDefault="00EE6CFE" w:rsidP="00EE6CFE">
      <w:pPr>
        <w:tabs>
          <w:tab w:val="left" w:pos="630"/>
        </w:tabs>
        <w:spacing w:after="0" w:line="480" w:lineRule="auto"/>
        <w:ind w:left="540" w:right="14" w:firstLine="900"/>
        <w:jc w:val="both"/>
        <w:rPr>
          <w:rFonts w:ascii="Times New Roman" w:hAnsi="Times New Roman"/>
          <w:i/>
          <w:sz w:val="24"/>
          <w:szCs w:val="24"/>
        </w:rPr>
      </w:pPr>
      <w:r w:rsidRPr="00AF057A">
        <w:rPr>
          <w:rFonts w:ascii="Times New Roman" w:hAnsi="Times New Roman"/>
          <w:sz w:val="24"/>
          <w:szCs w:val="24"/>
        </w:rPr>
        <w:t xml:space="preserve">Biji </w:t>
      </w:r>
      <w:proofErr w:type="gramStart"/>
      <w:r w:rsidRPr="00AF057A">
        <w:rPr>
          <w:rFonts w:ascii="Times New Roman" w:hAnsi="Times New Roman"/>
          <w:sz w:val="24"/>
          <w:szCs w:val="24"/>
        </w:rPr>
        <w:t>pinang</w:t>
      </w:r>
      <w:proofErr w:type="gramEnd"/>
      <w:r w:rsidRPr="00AF057A">
        <w:rPr>
          <w:rFonts w:ascii="Times New Roman" w:hAnsi="Times New Roman"/>
          <w:sz w:val="24"/>
          <w:szCs w:val="24"/>
        </w:rPr>
        <w:t xml:space="preserve">, daun binahong, kulit manggis, biji mengkudu, dan bunga cengkeh diketahui memiliki senyawa – senyawa yang memiliki sifat anti bakteri untuk menghambat pertumbuhan bakteri </w:t>
      </w:r>
      <w:r>
        <w:rPr>
          <w:rFonts w:ascii="Times New Roman" w:hAnsi="Times New Roman"/>
          <w:i/>
          <w:sz w:val="24"/>
          <w:szCs w:val="24"/>
        </w:rPr>
        <w:t>Streptococcus M</w:t>
      </w:r>
      <w:r w:rsidRPr="00E2025D">
        <w:rPr>
          <w:rFonts w:ascii="Times New Roman" w:hAnsi="Times New Roman"/>
          <w:i/>
          <w:sz w:val="24"/>
          <w:szCs w:val="24"/>
        </w:rPr>
        <w:t>utan</w:t>
      </w:r>
      <w:r w:rsidRPr="00AF057A">
        <w:rPr>
          <w:rFonts w:ascii="Times New Roman" w:hAnsi="Times New Roman"/>
          <w:sz w:val="24"/>
          <w:szCs w:val="24"/>
        </w:rPr>
        <w:t xml:space="preserve">. Dilihat dari jurnal yang berjudul “Uji Efek Anti </w:t>
      </w:r>
      <w:r w:rsidRPr="00AF057A">
        <w:rPr>
          <w:rFonts w:ascii="Times New Roman" w:hAnsi="Times New Roman"/>
          <w:sz w:val="24"/>
          <w:szCs w:val="24"/>
        </w:rPr>
        <w:lastRenderedPageBreak/>
        <w:t xml:space="preserve">Bakteri Ekstrak Bunga Cengkeh Terhadap Bakteri </w:t>
      </w:r>
      <w:r w:rsidRPr="00E2025D">
        <w:rPr>
          <w:rFonts w:ascii="Times New Roman" w:hAnsi="Times New Roman"/>
          <w:i/>
          <w:sz w:val="24"/>
          <w:szCs w:val="24"/>
        </w:rPr>
        <w:t>Streptococcus Mutans</w:t>
      </w:r>
      <w:r w:rsidRPr="00AF057A">
        <w:rPr>
          <w:rFonts w:ascii="Times New Roman" w:hAnsi="Times New Roman"/>
          <w:sz w:val="24"/>
          <w:szCs w:val="24"/>
        </w:rPr>
        <w:t xml:space="preserve"> Secara </w:t>
      </w:r>
      <w:r w:rsidRPr="00E2025D">
        <w:rPr>
          <w:rFonts w:ascii="Times New Roman" w:hAnsi="Times New Roman"/>
          <w:i/>
          <w:sz w:val="24"/>
          <w:szCs w:val="24"/>
        </w:rPr>
        <w:t>In Vitro</w:t>
      </w:r>
      <w:r w:rsidRPr="00AF057A">
        <w:rPr>
          <w:rFonts w:ascii="Times New Roman" w:hAnsi="Times New Roman"/>
          <w:sz w:val="24"/>
          <w:szCs w:val="24"/>
        </w:rPr>
        <w:t xml:space="preserve">”, “Daya Hambat Ekstrak Biji Mengkudu Terhadap Pertumbuhan Bakteri </w:t>
      </w:r>
      <w:r w:rsidRPr="00E2025D">
        <w:rPr>
          <w:rFonts w:ascii="Times New Roman" w:hAnsi="Times New Roman"/>
          <w:i/>
          <w:sz w:val="24"/>
          <w:szCs w:val="24"/>
        </w:rPr>
        <w:t>Streptococcus Mutans</w:t>
      </w:r>
      <w:r w:rsidRPr="00AF057A">
        <w:rPr>
          <w:rFonts w:ascii="Times New Roman" w:hAnsi="Times New Roman"/>
          <w:sz w:val="24"/>
          <w:szCs w:val="24"/>
        </w:rPr>
        <w:t>”, “Uji Daya Hambat Ekstrak Biji Pinang (</w:t>
      </w:r>
      <w:r w:rsidRPr="00E2025D">
        <w:rPr>
          <w:rFonts w:ascii="Times New Roman" w:hAnsi="Times New Roman"/>
          <w:i/>
          <w:sz w:val="24"/>
          <w:szCs w:val="24"/>
        </w:rPr>
        <w:t>Arecha Catechu L</w:t>
      </w:r>
      <w:r w:rsidRPr="00AF057A">
        <w:rPr>
          <w:rFonts w:ascii="Times New Roman" w:hAnsi="Times New Roman"/>
          <w:sz w:val="24"/>
          <w:szCs w:val="24"/>
        </w:rPr>
        <w:t xml:space="preserve">.) Terhadap Pertumbuhan </w:t>
      </w:r>
      <w:r w:rsidRPr="00E2025D">
        <w:rPr>
          <w:rFonts w:ascii="Times New Roman" w:hAnsi="Times New Roman"/>
          <w:i/>
          <w:sz w:val="24"/>
          <w:szCs w:val="24"/>
        </w:rPr>
        <w:t>Streptococcus Mutans</w:t>
      </w:r>
      <w:r w:rsidRPr="00AF057A">
        <w:rPr>
          <w:rFonts w:ascii="Times New Roman" w:hAnsi="Times New Roman"/>
          <w:sz w:val="24"/>
          <w:szCs w:val="24"/>
        </w:rPr>
        <w:t xml:space="preserve"> Secara </w:t>
      </w:r>
      <w:proofErr w:type="gramStart"/>
      <w:r w:rsidRPr="00E2025D">
        <w:rPr>
          <w:rFonts w:ascii="Times New Roman" w:hAnsi="Times New Roman"/>
          <w:i/>
          <w:sz w:val="24"/>
          <w:szCs w:val="24"/>
        </w:rPr>
        <w:t>In</w:t>
      </w:r>
      <w:proofErr w:type="gramEnd"/>
      <w:r w:rsidRPr="00E2025D">
        <w:rPr>
          <w:rFonts w:ascii="Times New Roman" w:hAnsi="Times New Roman"/>
          <w:i/>
          <w:sz w:val="24"/>
          <w:szCs w:val="24"/>
        </w:rPr>
        <w:t xml:space="preserve"> Vitro</w:t>
      </w:r>
      <w:r w:rsidRPr="00AF057A">
        <w:rPr>
          <w:rFonts w:ascii="Times New Roman" w:hAnsi="Times New Roman"/>
          <w:sz w:val="24"/>
          <w:szCs w:val="24"/>
        </w:rPr>
        <w:t>”, “Daya Hambat Ekstrak Kulit Manggis (</w:t>
      </w:r>
      <w:r w:rsidRPr="00E2025D">
        <w:rPr>
          <w:rFonts w:ascii="Times New Roman" w:hAnsi="Times New Roman"/>
          <w:i/>
          <w:sz w:val="24"/>
          <w:szCs w:val="24"/>
        </w:rPr>
        <w:t>Garcinia Mangostana L</w:t>
      </w:r>
      <w:r w:rsidRPr="00AF057A">
        <w:rPr>
          <w:rFonts w:ascii="Times New Roman" w:hAnsi="Times New Roman"/>
          <w:sz w:val="24"/>
          <w:szCs w:val="24"/>
        </w:rPr>
        <w:t xml:space="preserve">.) Terhadap </w:t>
      </w:r>
      <w:r w:rsidRPr="00E2025D">
        <w:rPr>
          <w:rFonts w:ascii="Times New Roman" w:hAnsi="Times New Roman"/>
          <w:i/>
          <w:sz w:val="24"/>
          <w:szCs w:val="24"/>
        </w:rPr>
        <w:t>Streptococcus Mutans</w:t>
      </w:r>
      <w:r w:rsidRPr="00AF057A">
        <w:rPr>
          <w:rFonts w:ascii="Times New Roman" w:hAnsi="Times New Roman"/>
          <w:sz w:val="24"/>
          <w:szCs w:val="24"/>
        </w:rPr>
        <w:t xml:space="preserve">”, dan Uji Efektivitas </w:t>
      </w:r>
      <w:proofErr w:type="gramStart"/>
      <w:r w:rsidRPr="00AF057A">
        <w:rPr>
          <w:rFonts w:ascii="Times New Roman" w:hAnsi="Times New Roman"/>
          <w:sz w:val="24"/>
          <w:szCs w:val="24"/>
        </w:rPr>
        <w:t>Ekstrak  Daun</w:t>
      </w:r>
      <w:proofErr w:type="gramEnd"/>
      <w:r w:rsidRPr="00AF057A">
        <w:rPr>
          <w:rFonts w:ascii="Times New Roman" w:hAnsi="Times New Roman"/>
          <w:sz w:val="24"/>
          <w:szCs w:val="24"/>
        </w:rPr>
        <w:t xml:space="preserve"> Binahong (</w:t>
      </w:r>
      <w:r w:rsidRPr="00E2025D">
        <w:rPr>
          <w:rFonts w:ascii="Times New Roman" w:hAnsi="Times New Roman"/>
          <w:i/>
          <w:sz w:val="24"/>
          <w:szCs w:val="24"/>
        </w:rPr>
        <w:t>Anredera Cordifolia Steenis</w:t>
      </w:r>
      <w:r w:rsidRPr="00AF057A">
        <w:rPr>
          <w:rFonts w:ascii="Times New Roman" w:hAnsi="Times New Roman"/>
          <w:sz w:val="24"/>
          <w:szCs w:val="24"/>
        </w:rPr>
        <w:t xml:space="preserve">) Terhadap Pertumbuhan </w:t>
      </w:r>
      <w:r w:rsidRPr="00E2025D">
        <w:rPr>
          <w:rFonts w:ascii="Times New Roman" w:hAnsi="Times New Roman"/>
          <w:i/>
          <w:sz w:val="24"/>
          <w:szCs w:val="24"/>
        </w:rPr>
        <w:t>Streptococcus Mutans</w:t>
      </w:r>
      <w:r w:rsidRPr="00AF057A">
        <w:rPr>
          <w:rFonts w:ascii="Times New Roman" w:hAnsi="Times New Roman"/>
          <w:sz w:val="24"/>
          <w:szCs w:val="24"/>
        </w:rPr>
        <w:t xml:space="preserve"> Secara </w:t>
      </w:r>
      <w:r w:rsidRPr="00E2025D">
        <w:rPr>
          <w:rFonts w:ascii="Times New Roman" w:hAnsi="Times New Roman"/>
          <w:i/>
          <w:sz w:val="24"/>
          <w:szCs w:val="24"/>
        </w:rPr>
        <w:t>In Vitro</w:t>
      </w:r>
      <w:r w:rsidRPr="00AF057A">
        <w:rPr>
          <w:rFonts w:ascii="Times New Roman" w:hAnsi="Times New Roman"/>
          <w:sz w:val="24"/>
          <w:szCs w:val="24"/>
        </w:rPr>
        <w:t xml:space="preserve">” menunjukkan tanaman herbal tersebut dapat menghambat pertumbuhan bakteri </w:t>
      </w:r>
      <w:r w:rsidRPr="00AF057A">
        <w:rPr>
          <w:rFonts w:ascii="Times New Roman" w:hAnsi="Times New Roman"/>
          <w:i/>
          <w:sz w:val="24"/>
          <w:szCs w:val="24"/>
        </w:rPr>
        <w:t xml:space="preserve">Streptococcus Mutans </w:t>
      </w:r>
      <w:r w:rsidRPr="00AF057A">
        <w:rPr>
          <w:rFonts w:ascii="Times New Roman" w:hAnsi="Times New Roman"/>
          <w:sz w:val="24"/>
          <w:szCs w:val="24"/>
        </w:rPr>
        <w:t>(Juvensius dkk, 2014)</w:t>
      </w:r>
    </w:p>
    <w:p w:rsidR="00EE6CFE" w:rsidRPr="00AF057A" w:rsidRDefault="00EE6CFE" w:rsidP="00EE6CFE">
      <w:pPr>
        <w:tabs>
          <w:tab w:val="left" w:pos="630"/>
        </w:tabs>
        <w:spacing w:after="0" w:line="480" w:lineRule="auto"/>
        <w:ind w:left="540" w:right="14" w:firstLine="900"/>
        <w:jc w:val="both"/>
        <w:rPr>
          <w:rFonts w:ascii="Times New Roman" w:hAnsi="Times New Roman"/>
          <w:sz w:val="24"/>
          <w:szCs w:val="24"/>
        </w:rPr>
      </w:pPr>
      <w:r w:rsidRPr="00AF057A">
        <w:rPr>
          <w:rFonts w:ascii="Times New Roman" w:hAnsi="Times New Roman"/>
          <w:sz w:val="24"/>
          <w:szCs w:val="24"/>
        </w:rPr>
        <w:t xml:space="preserve">Berdasarkan uraian dari 5 jurnal yang berhubungan dengan daya hambat pertumbuhan bakteri </w:t>
      </w:r>
      <w:r w:rsidRPr="00AF057A">
        <w:rPr>
          <w:rFonts w:ascii="Times New Roman" w:hAnsi="Times New Roman"/>
          <w:i/>
          <w:sz w:val="24"/>
          <w:szCs w:val="24"/>
        </w:rPr>
        <w:t xml:space="preserve">Streptococcus Mutans </w:t>
      </w:r>
      <w:r w:rsidRPr="00AF057A">
        <w:rPr>
          <w:rFonts w:ascii="Times New Roman" w:hAnsi="Times New Roman"/>
          <w:sz w:val="24"/>
          <w:szCs w:val="24"/>
        </w:rPr>
        <w:t>tersebut,</w:t>
      </w:r>
      <w:r w:rsidRPr="00AF057A">
        <w:rPr>
          <w:rFonts w:ascii="Times New Roman" w:hAnsi="Times New Roman"/>
          <w:i/>
          <w:sz w:val="24"/>
          <w:szCs w:val="24"/>
        </w:rPr>
        <w:t xml:space="preserve"> </w:t>
      </w:r>
      <w:r w:rsidRPr="00AF057A">
        <w:rPr>
          <w:rFonts w:ascii="Times New Roman" w:hAnsi="Times New Roman"/>
          <w:sz w:val="24"/>
          <w:szCs w:val="24"/>
        </w:rPr>
        <w:t xml:space="preserve">peneliti tertarik melakukan penelitian dengan </w:t>
      </w:r>
      <w:r w:rsidRPr="00AF057A">
        <w:rPr>
          <w:rFonts w:ascii="Times New Roman" w:hAnsi="Times New Roman"/>
          <w:i/>
          <w:sz w:val="24"/>
          <w:szCs w:val="24"/>
        </w:rPr>
        <w:t>literatur review</w:t>
      </w:r>
      <w:r w:rsidRPr="00AF057A">
        <w:rPr>
          <w:rFonts w:ascii="Times New Roman" w:hAnsi="Times New Roman"/>
          <w:sz w:val="24"/>
          <w:szCs w:val="24"/>
        </w:rPr>
        <w:t xml:space="preserve"> terhadap jurnal yang berhubungan dengan ekstrak tanaman herbal terhadap pertumbuhan bakteri </w:t>
      </w:r>
      <w:r>
        <w:rPr>
          <w:rFonts w:ascii="Times New Roman" w:hAnsi="Times New Roman"/>
          <w:i/>
          <w:sz w:val="24"/>
          <w:szCs w:val="24"/>
        </w:rPr>
        <w:t>Streptococcus M</w:t>
      </w:r>
      <w:r w:rsidRPr="00AF057A">
        <w:rPr>
          <w:rFonts w:ascii="Times New Roman" w:hAnsi="Times New Roman"/>
          <w:i/>
          <w:sz w:val="24"/>
          <w:szCs w:val="24"/>
        </w:rPr>
        <w:t xml:space="preserve">utans. </w:t>
      </w:r>
      <w:r w:rsidRPr="00AF057A">
        <w:rPr>
          <w:rFonts w:ascii="Times New Roman" w:hAnsi="Times New Roman"/>
          <w:sz w:val="24"/>
          <w:szCs w:val="24"/>
        </w:rPr>
        <w:t xml:space="preserve">Dengan literature review peneliti berharap dapat mengetahui kesamaan, ketidaksamaan antara jurnal yang satu dengan jurnal yang lain, sehingga peneliti lebih memahami dan bisa memberikan kesimpulan untuk kandungan-kandungan didalam tanaman herbal yang ada di tiap jurnal yang memberikan pengaruh terhadap pertumbuhan bakteri </w:t>
      </w:r>
      <w:r>
        <w:rPr>
          <w:rFonts w:ascii="Times New Roman" w:hAnsi="Times New Roman"/>
          <w:i/>
          <w:sz w:val="24"/>
          <w:szCs w:val="24"/>
        </w:rPr>
        <w:t>Streptococcus M</w:t>
      </w:r>
      <w:r w:rsidRPr="00AF057A">
        <w:rPr>
          <w:rFonts w:ascii="Times New Roman" w:hAnsi="Times New Roman"/>
          <w:i/>
          <w:sz w:val="24"/>
          <w:szCs w:val="24"/>
        </w:rPr>
        <w:t xml:space="preserve">utans. </w:t>
      </w:r>
      <w:r w:rsidRPr="00AF057A">
        <w:rPr>
          <w:rFonts w:ascii="Times New Roman" w:hAnsi="Times New Roman"/>
          <w:sz w:val="24"/>
          <w:szCs w:val="24"/>
        </w:rPr>
        <w:t>Metode studi literatur adalah serangkaian kegiatan yang berkenaan dengan metode pengumpulan data pustaka, membaca dan mencatat, serta mengelolah bahan penelitian (Kartiningrum, 2015).</w:t>
      </w:r>
    </w:p>
    <w:p w:rsidR="00EE6CFE" w:rsidRPr="00AF057A" w:rsidRDefault="00EE6CFE" w:rsidP="00EE6CFE">
      <w:pPr>
        <w:tabs>
          <w:tab w:val="left" w:pos="630"/>
        </w:tabs>
        <w:spacing w:after="0" w:line="480" w:lineRule="auto"/>
        <w:ind w:left="540" w:right="14" w:firstLine="900"/>
        <w:jc w:val="both"/>
        <w:rPr>
          <w:rFonts w:ascii="Times New Roman" w:hAnsi="Times New Roman"/>
          <w:sz w:val="24"/>
          <w:szCs w:val="24"/>
        </w:rPr>
      </w:pPr>
    </w:p>
    <w:p w:rsidR="00EE6CFE" w:rsidRPr="00AF057A" w:rsidRDefault="00EE6CFE" w:rsidP="00EE6CFE">
      <w:pPr>
        <w:numPr>
          <w:ilvl w:val="1"/>
          <w:numId w:val="2"/>
        </w:numPr>
        <w:tabs>
          <w:tab w:val="left" w:pos="360"/>
        </w:tabs>
        <w:spacing w:after="0" w:line="480" w:lineRule="auto"/>
        <w:ind w:right="14"/>
        <w:jc w:val="both"/>
        <w:rPr>
          <w:rFonts w:ascii="Times New Roman" w:hAnsi="Times New Roman"/>
          <w:b/>
          <w:sz w:val="24"/>
          <w:szCs w:val="24"/>
        </w:rPr>
      </w:pPr>
      <w:r w:rsidRPr="00AF057A">
        <w:rPr>
          <w:rFonts w:ascii="Times New Roman" w:hAnsi="Times New Roman"/>
          <w:b/>
          <w:sz w:val="24"/>
          <w:szCs w:val="24"/>
        </w:rPr>
        <w:t>Rumusan Masalah</w:t>
      </w:r>
    </w:p>
    <w:p w:rsidR="00EE6CFE" w:rsidRPr="00AF057A" w:rsidRDefault="00EE6CFE" w:rsidP="00EE6CFE">
      <w:pPr>
        <w:tabs>
          <w:tab w:val="left" w:pos="360"/>
        </w:tabs>
        <w:spacing w:after="0" w:line="480" w:lineRule="auto"/>
        <w:ind w:left="540" w:right="14" w:firstLine="900"/>
        <w:jc w:val="both"/>
        <w:rPr>
          <w:rFonts w:ascii="Times New Roman" w:hAnsi="Times New Roman"/>
          <w:sz w:val="24"/>
          <w:szCs w:val="24"/>
        </w:rPr>
      </w:pPr>
      <w:r w:rsidRPr="00AF057A">
        <w:rPr>
          <w:rFonts w:ascii="Times New Roman" w:hAnsi="Times New Roman"/>
          <w:sz w:val="24"/>
          <w:szCs w:val="24"/>
        </w:rPr>
        <w:t>Berdasarkan latar belakang di atas dapat</w:t>
      </w:r>
      <w:r>
        <w:rPr>
          <w:rFonts w:ascii="Times New Roman" w:hAnsi="Times New Roman"/>
          <w:sz w:val="24"/>
          <w:szCs w:val="24"/>
        </w:rPr>
        <w:t xml:space="preserve"> dirumuskan masalah </w:t>
      </w:r>
      <w:proofErr w:type="gramStart"/>
      <w:r>
        <w:rPr>
          <w:rFonts w:ascii="Times New Roman" w:hAnsi="Times New Roman"/>
          <w:sz w:val="24"/>
          <w:szCs w:val="24"/>
        </w:rPr>
        <w:t xml:space="preserve">penelitian </w:t>
      </w:r>
      <w:r w:rsidRPr="00AF057A">
        <w:rPr>
          <w:rFonts w:ascii="Times New Roman" w:hAnsi="Times New Roman"/>
          <w:sz w:val="24"/>
          <w:szCs w:val="24"/>
        </w:rPr>
        <w:t xml:space="preserve"> bagaimana</w:t>
      </w:r>
      <w:proofErr w:type="gramEnd"/>
      <w:r w:rsidRPr="00AF057A">
        <w:rPr>
          <w:rFonts w:ascii="Times New Roman" w:hAnsi="Times New Roman"/>
          <w:sz w:val="24"/>
          <w:szCs w:val="24"/>
        </w:rPr>
        <w:t xml:space="preserve"> analisa ekstrak daun binahong, kulit manggis, biji pinang, biji mengkudu, dan bunga cengkeh terhadap pertumbuhan bakteri  </w:t>
      </w:r>
      <w:r w:rsidRPr="00E2025D">
        <w:rPr>
          <w:rFonts w:ascii="Times New Roman" w:hAnsi="Times New Roman"/>
          <w:i/>
          <w:sz w:val="24"/>
          <w:szCs w:val="24"/>
        </w:rPr>
        <w:t>Streptococcus Mutans</w:t>
      </w:r>
      <w:r w:rsidRPr="00AF057A">
        <w:rPr>
          <w:rFonts w:ascii="Times New Roman" w:hAnsi="Times New Roman"/>
          <w:sz w:val="24"/>
          <w:szCs w:val="24"/>
        </w:rPr>
        <w:t>?”</w:t>
      </w:r>
    </w:p>
    <w:p w:rsidR="00EE6CFE" w:rsidRPr="00AF057A" w:rsidRDefault="00EE6CFE" w:rsidP="00EE6CFE">
      <w:pPr>
        <w:tabs>
          <w:tab w:val="left" w:pos="360"/>
        </w:tabs>
        <w:spacing w:after="0" w:line="480" w:lineRule="auto"/>
        <w:ind w:right="14"/>
        <w:jc w:val="both"/>
        <w:rPr>
          <w:rFonts w:ascii="Times New Roman" w:hAnsi="Times New Roman"/>
          <w:sz w:val="24"/>
          <w:szCs w:val="24"/>
        </w:rPr>
      </w:pPr>
    </w:p>
    <w:p w:rsidR="00EE6CFE" w:rsidRPr="00AF057A" w:rsidRDefault="00EE6CFE" w:rsidP="00EE6CFE">
      <w:pPr>
        <w:numPr>
          <w:ilvl w:val="1"/>
          <w:numId w:val="2"/>
        </w:numPr>
        <w:tabs>
          <w:tab w:val="left" w:pos="360"/>
        </w:tabs>
        <w:spacing w:after="0" w:line="480" w:lineRule="auto"/>
        <w:ind w:right="14"/>
        <w:jc w:val="both"/>
        <w:rPr>
          <w:rFonts w:ascii="Times New Roman" w:hAnsi="Times New Roman"/>
          <w:sz w:val="24"/>
          <w:szCs w:val="24"/>
        </w:rPr>
      </w:pPr>
      <w:r w:rsidRPr="00AF057A">
        <w:rPr>
          <w:rFonts w:ascii="Times New Roman" w:hAnsi="Times New Roman"/>
          <w:b/>
          <w:sz w:val="24"/>
          <w:szCs w:val="24"/>
        </w:rPr>
        <w:t>Tujuan Penelitian</w:t>
      </w:r>
    </w:p>
    <w:p w:rsidR="00EE6CFE" w:rsidRPr="00AF057A" w:rsidRDefault="00EE6CFE" w:rsidP="00EE6CFE">
      <w:pPr>
        <w:numPr>
          <w:ilvl w:val="2"/>
          <w:numId w:val="2"/>
        </w:numPr>
        <w:tabs>
          <w:tab w:val="left" w:pos="360"/>
        </w:tabs>
        <w:spacing w:after="0" w:line="480" w:lineRule="auto"/>
        <w:ind w:right="14" w:hanging="540"/>
        <w:jc w:val="both"/>
        <w:rPr>
          <w:rFonts w:ascii="Times New Roman" w:hAnsi="Times New Roman"/>
          <w:sz w:val="24"/>
          <w:szCs w:val="24"/>
        </w:rPr>
      </w:pPr>
      <w:r w:rsidRPr="00AF057A">
        <w:rPr>
          <w:rFonts w:ascii="Times New Roman" w:hAnsi="Times New Roman"/>
          <w:b/>
          <w:sz w:val="24"/>
          <w:szCs w:val="24"/>
        </w:rPr>
        <w:t xml:space="preserve">Tujuan Umum </w:t>
      </w:r>
    </w:p>
    <w:p w:rsidR="00EE6CFE" w:rsidRDefault="00EE6CFE" w:rsidP="00EE6CFE">
      <w:pPr>
        <w:spacing w:after="0" w:line="480" w:lineRule="auto"/>
        <w:ind w:left="1080" w:right="14" w:firstLine="900"/>
        <w:jc w:val="both"/>
        <w:rPr>
          <w:rFonts w:ascii="Times New Roman" w:hAnsi="Times New Roman"/>
          <w:sz w:val="24"/>
          <w:szCs w:val="24"/>
        </w:rPr>
      </w:pPr>
      <w:r w:rsidRPr="00AF057A">
        <w:rPr>
          <w:rFonts w:ascii="Times New Roman" w:hAnsi="Times New Roman"/>
          <w:sz w:val="24"/>
          <w:szCs w:val="24"/>
        </w:rPr>
        <w:t xml:space="preserve">Untuk mengetahui analisa ekstrak daun binahong, kulit manggis, biji pinang, biji mengkudu, dan bunga cengkeh terhadap pertumbuhan </w:t>
      </w:r>
      <w:proofErr w:type="gramStart"/>
      <w:r w:rsidRPr="00AF057A">
        <w:rPr>
          <w:rFonts w:ascii="Times New Roman" w:hAnsi="Times New Roman"/>
          <w:sz w:val="24"/>
          <w:szCs w:val="24"/>
        </w:rPr>
        <w:t xml:space="preserve">bakteri  </w:t>
      </w:r>
      <w:r w:rsidRPr="00E2025D">
        <w:rPr>
          <w:rFonts w:ascii="Times New Roman" w:hAnsi="Times New Roman"/>
          <w:i/>
          <w:sz w:val="24"/>
          <w:szCs w:val="24"/>
        </w:rPr>
        <w:t>Streptococcus</w:t>
      </w:r>
      <w:proofErr w:type="gramEnd"/>
      <w:r w:rsidRPr="00E2025D">
        <w:rPr>
          <w:rFonts w:ascii="Times New Roman" w:hAnsi="Times New Roman"/>
          <w:i/>
          <w:sz w:val="24"/>
          <w:szCs w:val="24"/>
        </w:rPr>
        <w:t xml:space="preserve"> Mutans</w:t>
      </w:r>
      <w:r>
        <w:rPr>
          <w:rFonts w:ascii="Times New Roman" w:hAnsi="Times New Roman"/>
          <w:sz w:val="24"/>
          <w:szCs w:val="24"/>
        </w:rPr>
        <w:t>.</w:t>
      </w:r>
    </w:p>
    <w:p w:rsidR="00EE6CFE" w:rsidRPr="00AF057A" w:rsidRDefault="00EE6CFE" w:rsidP="00EE6CFE">
      <w:pPr>
        <w:spacing w:after="0" w:line="480" w:lineRule="auto"/>
        <w:ind w:left="1080" w:right="14" w:firstLine="900"/>
        <w:jc w:val="center"/>
        <w:rPr>
          <w:rFonts w:ascii="Times New Roman" w:hAnsi="Times New Roman"/>
          <w:sz w:val="24"/>
          <w:szCs w:val="24"/>
        </w:rPr>
      </w:pPr>
    </w:p>
    <w:p w:rsidR="00EE6CFE" w:rsidRPr="00AF057A" w:rsidRDefault="00EE6CFE" w:rsidP="00EE6CFE">
      <w:pPr>
        <w:spacing w:after="0" w:line="480" w:lineRule="auto"/>
        <w:ind w:left="1080" w:right="14" w:hanging="540"/>
        <w:jc w:val="both"/>
        <w:rPr>
          <w:rFonts w:ascii="Times New Roman" w:hAnsi="Times New Roman"/>
          <w:sz w:val="24"/>
          <w:szCs w:val="24"/>
        </w:rPr>
      </w:pPr>
      <w:r w:rsidRPr="00AF057A">
        <w:rPr>
          <w:rFonts w:ascii="Times New Roman" w:hAnsi="Times New Roman"/>
          <w:b/>
          <w:sz w:val="24"/>
          <w:szCs w:val="24"/>
        </w:rPr>
        <w:t>1.3.2</w:t>
      </w:r>
      <w:r w:rsidRPr="00AF057A">
        <w:rPr>
          <w:rFonts w:ascii="Times New Roman" w:hAnsi="Times New Roman"/>
          <w:sz w:val="24"/>
          <w:szCs w:val="24"/>
        </w:rPr>
        <w:t xml:space="preserve"> </w:t>
      </w:r>
      <w:r w:rsidRPr="00AF057A">
        <w:rPr>
          <w:rFonts w:ascii="Times New Roman" w:hAnsi="Times New Roman"/>
          <w:b/>
          <w:sz w:val="24"/>
          <w:szCs w:val="24"/>
        </w:rPr>
        <w:t>Tujuan Khusus</w:t>
      </w:r>
    </w:p>
    <w:p w:rsidR="00EE6CFE" w:rsidRPr="00AF057A" w:rsidRDefault="00EE6CFE" w:rsidP="00EE6CFE">
      <w:pPr>
        <w:numPr>
          <w:ilvl w:val="0"/>
          <w:numId w:val="1"/>
        </w:numPr>
        <w:tabs>
          <w:tab w:val="left" w:pos="900"/>
        </w:tabs>
        <w:spacing w:after="0" w:line="480" w:lineRule="auto"/>
        <w:ind w:right="14"/>
        <w:jc w:val="both"/>
        <w:rPr>
          <w:rFonts w:ascii="Times New Roman" w:hAnsi="Times New Roman"/>
          <w:sz w:val="24"/>
          <w:szCs w:val="24"/>
        </w:rPr>
      </w:pPr>
      <w:r w:rsidRPr="00AF057A">
        <w:rPr>
          <w:rFonts w:ascii="Times New Roman" w:hAnsi="Times New Roman"/>
          <w:sz w:val="24"/>
          <w:szCs w:val="24"/>
        </w:rPr>
        <w:t xml:space="preserve">Untuk mengetahui kesamaan dari Analisa Ekstrak Daun Binahong, Kulit Manggis, Biji Pinang, Biji Mengkudu, Dan Bunga Cengkeh Terhadap Pertumbuhan Bakteri  </w:t>
      </w:r>
      <w:r w:rsidRPr="00E2025D">
        <w:rPr>
          <w:rFonts w:ascii="Times New Roman" w:hAnsi="Times New Roman"/>
          <w:i/>
          <w:sz w:val="24"/>
          <w:szCs w:val="24"/>
        </w:rPr>
        <w:t>Streptococcus Mutans</w:t>
      </w:r>
      <w:r w:rsidRPr="00AF057A">
        <w:rPr>
          <w:rFonts w:ascii="Times New Roman" w:hAnsi="Times New Roman"/>
          <w:sz w:val="24"/>
          <w:szCs w:val="24"/>
        </w:rPr>
        <w:t>.</w:t>
      </w:r>
    </w:p>
    <w:p w:rsidR="00EE6CFE" w:rsidRPr="00AF26BC" w:rsidRDefault="00EE6CFE" w:rsidP="00EE6CFE">
      <w:pPr>
        <w:numPr>
          <w:ilvl w:val="0"/>
          <w:numId w:val="1"/>
        </w:numPr>
        <w:tabs>
          <w:tab w:val="left" w:pos="900"/>
        </w:tabs>
        <w:spacing w:after="0" w:line="480" w:lineRule="auto"/>
        <w:ind w:right="14"/>
        <w:jc w:val="both"/>
        <w:rPr>
          <w:rFonts w:ascii="Times New Roman" w:hAnsi="Times New Roman"/>
          <w:sz w:val="24"/>
          <w:szCs w:val="24"/>
        </w:rPr>
      </w:pPr>
      <w:r w:rsidRPr="00AF057A">
        <w:rPr>
          <w:rFonts w:ascii="Times New Roman" w:hAnsi="Times New Roman"/>
          <w:sz w:val="24"/>
          <w:szCs w:val="24"/>
        </w:rPr>
        <w:t xml:space="preserve">Untuk mengetahui perbedaan dari Analisa Ekstrak Daun Binahong, Kulit Manggis, Biji Pinang, Biji Mengkudu, Dan Bunga Cengkeh Terhadap Pertumbuhan Bakteri  </w:t>
      </w:r>
      <w:r w:rsidRPr="00E2025D">
        <w:rPr>
          <w:rFonts w:ascii="Times New Roman" w:hAnsi="Times New Roman"/>
          <w:i/>
          <w:sz w:val="24"/>
          <w:szCs w:val="24"/>
        </w:rPr>
        <w:t>Streptococcus Mutans</w:t>
      </w:r>
    </w:p>
    <w:p w:rsidR="00EE6CFE" w:rsidRDefault="00EE6CFE" w:rsidP="00EE6CFE">
      <w:pPr>
        <w:tabs>
          <w:tab w:val="left" w:pos="900"/>
        </w:tabs>
        <w:spacing w:after="0" w:line="480" w:lineRule="auto"/>
        <w:ind w:right="14"/>
        <w:jc w:val="both"/>
        <w:rPr>
          <w:rFonts w:ascii="Times New Roman" w:hAnsi="Times New Roman"/>
          <w:sz w:val="24"/>
          <w:szCs w:val="24"/>
        </w:rPr>
      </w:pPr>
    </w:p>
    <w:p w:rsidR="00EE6CFE" w:rsidRPr="00AF057A" w:rsidRDefault="00EE6CFE" w:rsidP="00EE6CFE">
      <w:pPr>
        <w:tabs>
          <w:tab w:val="left" w:pos="900"/>
        </w:tabs>
        <w:spacing w:after="0" w:line="480" w:lineRule="auto"/>
        <w:ind w:right="14"/>
        <w:jc w:val="both"/>
        <w:rPr>
          <w:rFonts w:ascii="Times New Roman" w:hAnsi="Times New Roman"/>
          <w:sz w:val="24"/>
          <w:szCs w:val="24"/>
        </w:rPr>
      </w:pPr>
    </w:p>
    <w:p w:rsidR="00EE6CFE" w:rsidRPr="00AF057A" w:rsidRDefault="00EE6CFE" w:rsidP="00EE6CFE">
      <w:pPr>
        <w:numPr>
          <w:ilvl w:val="1"/>
          <w:numId w:val="2"/>
        </w:numPr>
        <w:tabs>
          <w:tab w:val="left" w:pos="540"/>
        </w:tabs>
        <w:spacing w:after="0" w:line="480" w:lineRule="auto"/>
        <w:ind w:right="14"/>
        <w:jc w:val="both"/>
        <w:rPr>
          <w:rFonts w:ascii="Times New Roman" w:hAnsi="Times New Roman"/>
          <w:b/>
          <w:sz w:val="24"/>
          <w:szCs w:val="24"/>
        </w:rPr>
      </w:pPr>
      <w:r w:rsidRPr="00AF057A">
        <w:rPr>
          <w:rFonts w:ascii="Times New Roman" w:hAnsi="Times New Roman"/>
          <w:b/>
          <w:sz w:val="24"/>
          <w:szCs w:val="24"/>
        </w:rPr>
        <w:t>Manfaat Penelitian</w:t>
      </w:r>
    </w:p>
    <w:p w:rsidR="00EE6CFE" w:rsidRPr="00AF057A" w:rsidRDefault="00EE6CFE" w:rsidP="00EE6CFE">
      <w:pPr>
        <w:numPr>
          <w:ilvl w:val="2"/>
          <w:numId w:val="2"/>
        </w:numPr>
        <w:tabs>
          <w:tab w:val="left" w:pos="657"/>
          <w:tab w:val="left" w:pos="900"/>
        </w:tabs>
        <w:spacing w:after="0" w:line="480" w:lineRule="auto"/>
        <w:ind w:right="14" w:hanging="540"/>
        <w:jc w:val="both"/>
        <w:rPr>
          <w:rFonts w:ascii="Times New Roman" w:hAnsi="Times New Roman"/>
          <w:b/>
          <w:sz w:val="24"/>
          <w:szCs w:val="24"/>
        </w:rPr>
      </w:pPr>
      <w:r w:rsidRPr="00AF057A">
        <w:rPr>
          <w:rFonts w:ascii="Times New Roman" w:hAnsi="Times New Roman"/>
          <w:b/>
          <w:sz w:val="24"/>
          <w:szCs w:val="24"/>
        </w:rPr>
        <w:t>Peneliti</w:t>
      </w:r>
    </w:p>
    <w:p w:rsidR="00EE6CFE" w:rsidRDefault="00EE6CFE" w:rsidP="00EE6CFE">
      <w:pPr>
        <w:tabs>
          <w:tab w:val="left" w:pos="630"/>
        </w:tabs>
        <w:spacing w:after="0" w:line="480" w:lineRule="auto"/>
        <w:ind w:left="1080" w:right="14" w:firstLine="900"/>
        <w:jc w:val="both"/>
        <w:rPr>
          <w:rFonts w:ascii="Times New Roman" w:hAnsi="Times New Roman"/>
          <w:sz w:val="24"/>
          <w:szCs w:val="24"/>
        </w:rPr>
      </w:pPr>
      <w:r w:rsidRPr="00AF057A">
        <w:rPr>
          <w:rFonts w:ascii="Times New Roman" w:hAnsi="Times New Roman"/>
          <w:sz w:val="24"/>
          <w:szCs w:val="24"/>
        </w:rPr>
        <w:t>Untuk menambah wawasan dan ilmu pengetahuan peneliti dalam mempersiapkan, mengumpulkan, mengolah, menganalisa, dan menginformasikan data temuan dibidang kesehatan gigi.</w:t>
      </w:r>
    </w:p>
    <w:p w:rsidR="00EE6CFE" w:rsidRPr="00AF057A" w:rsidRDefault="00EE6CFE" w:rsidP="00EE6CFE">
      <w:pPr>
        <w:tabs>
          <w:tab w:val="left" w:pos="630"/>
        </w:tabs>
        <w:spacing w:after="0" w:line="480" w:lineRule="auto"/>
        <w:ind w:left="1080" w:right="14" w:firstLine="900"/>
        <w:jc w:val="both"/>
        <w:rPr>
          <w:rFonts w:ascii="Times New Roman" w:hAnsi="Times New Roman"/>
          <w:sz w:val="24"/>
          <w:szCs w:val="24"/>
        </w:rPr>
      </w:pPr>
    </w:p>
    <w:p w:rsidR="00EE6CFE" w:rsidRPr="00AF057A" w:rsidRDefault="00EE6CFE" w:rsidP="00EE6CFE">
      <w:pPr>
        <w:numPr>
          <w:ilvl w:val="2"/>
          <w:numId w:val="2"/>
        </w:numPr>
        <w:tabs>
          <w:tab w:val="left" w:pos="900"/>
        </w:tabs>
        <w:spacing w:after="0" w:line="480" w:lineRule="auto"/>
        <w:ind w:right="14" w:hanging="540"/>
        <w:jc w:val="both"/>
        <w:rPr>
          <w:rFonts w:ascii="Times New Roman" w:hAnsi="Times New Roman"/>
          <w:b/>
          <w:sz w:val="24"/>
          <w:szCs w:val="24"/>
        </w:rPr>
      </w:pPr>
      <w:r w:rsidRPr="00AF057A">
        <w:rPr>
          <w:rFonts w:ascii="Times New Roman" w:hAnsi="Times New Roman"/>
          <w:b/>
          <w:sz w:val="24"/>
          <w:szCs w:val="24"/>
        </w:rPr>
        <w:t>Institusi Pendidikan</w:t>
      </w:r>
    </w:p>
    <w:p w:rsidR="00EE6CFE" w:rsidRPr="00AF057A" w:rsidRDefault="00EE6CFE" w:rsidP="00EE6CFE">
      <w:pPr>
        <w:tabs>
          <w:tab w:val="left" w:pos="450"/>
        </w:tabs>
        <w:spacing w:after="0" w:line="480" w:lineRule="auto"/>
        <w:ind w:left="1080" w:right="14" w:firstLine="900"/>
        <w:jc w:val="both"/>
        <w:rPr>
          <w:rFonts w:ascii="Times New Roman" w:hAnsi="Times New Roman"/>
          <w:sz w:val="24"/>
          <w:szCs w:val="24"/>
        </w:rPr>
      </w:pPr>
      <w:r w:rsidRPr="00AF057A">
        <w:rPr>
          <w:rFonts w:ascii="Times New Roman" w:hAnsi="Times New Roman"/>
          <w:sz w:val="24"/>
          <w:szCs w:val="24"/>
        </w:rPr>
        <w:lastRenderedPageBreak/>
        <w:t>Sebagai pengembangan ilmu pengetahuan dalam bidang kesehatan gigi khususnya dalam institusi akademi kesehatan gigi puskesad dan sebagai bahan dasar referensi bagi peneliti berikutnya.</w:t>
      </w:r>
    </w:p>
    <w:p w:rsidR="00EE6CFE" w:rsidRPr="00AF057A" w:rsidRDefault="00EE6CFE" w:rsidP="00EE6CFE">
      <w:pPr>
        <w:tabs>
          <w:tab w:val="left" w:pos="450"/>
        </w:tabs>
        <w:spacing w:after="0" w:line="480" w:lineRule="auto"/>
        <w:ind w:left="1080" w:right="14" w:firstLine="900"/>
        <w:jc w:val="both"/>
        <w:rPr>
          <w:rFonts w:ascii="Times New Roman" w:hAnsi="Times New Roman"/>
          <w:sz w:val="24"/>
          <w:szCs w:val="24"/>
        </w:rPr>
      </w:pPr>
    </w:p>
    <w:p w:rsidR="00EE6CFE" w:rsidRPr="00AF057A" w:rsidRDefault="00EE6CFE" w:rsidP="00EE6CFE">
      <w:pPr>
        <w:numPr>
          <w:ilvl w:val="2"/>
          <w:numId w:val="2"/>
        </w:numPr>
        <w:tabs>
          <w:tab w:val="left" w:pos="900"/>
        </w:tabs>
        <w:spacing w:after="0" w:line="480" w:lineRule="auto"/>
        <w:ind w:right="14" w:hanging="540"/>
        <w:jc w:val="both"/>
        <w:rPr>
          <w:rFonts w:ascii="Times New Roman" w:hAnsi="Times New Roman"/>
          <w:b/>
          <w:sz w:val="24"/>
          <w:szCs w:val="24"/>
        </w:rPr>
      </w:pPr>
      <w:r w:rsidRPr="00AF057A">
        <w:rPr>
          <w:rFonts w:ascii="Times New Roman" w:hAnsi="Times New Roman"/>
          <w:b/>
          <w:sz w:val="24"/>
          <w:szCs w:val="24"/>
        </w:rPr>
        <w:t xml:space="preserve"> Sasaran</w:t>
      </w:r>
    </w:p>
    <w:p w:rsidR="00EE6CFE" w:rsidRDefault="00EE6CFE" w:rsidP="00EE6CFE">
      <w:pPr>
        <w:spacing w:after="0" w:line="480" w:lineRule="auto"/>
        <w:ind w:left="1080" w:right="14" w:firstLine="900"/>
        <w:jc w:val="both"/>
        <w:rPr>
          <w:rFonts w:ascii="Times New Roman" w:hAnsi="Times New Roman"/>
          <w:sz w:val="24"/>
          <w:szCs w:val="24"/>
        </w:rPr>
      </w:pPr>
      <w:r w:rsidRPr="00AF057A">
        <w:rPr>
          <w:rFonts w:ascii="Times New Roman" w:hAnsi="Times New Roman"/>
          <w:sz w:val="24"/>
          <w:szCs w:val="24"/>
        </w:rPr>
        <w:t xml:space="preserve">Dapat memberikan informasi bagi pembaca dan khususnya pada analisa ekstrak daun binahong, kulit manggis, biji pinang, biji mengkudu, dan bunga cengkeh terhadap pertumbuhan </w:t>
      </w:r>
      <w:proofErr w:type="gramStart"/>
      <w:r w:rsidRPr="00AF057A">
        <w:rPr>
          <w:rFonts w:ascii="Times New Roman" w:hAnsi="Times New Roman"/>
          <w:sz w:val="24"/>
          <w:szCs w:val="24"/>
        </w:rPr>
        <w:t xml:space="preserve">bakteri  </w:t>
      </w:r>
      <w:r w:rsidRPr="00E2025D">
        <w:rPr>
          <w:rFonts w:ascii="Times New Roman" w:hAnsi="Times New Roman"/>
          <w:i/>
          <w:sz w:val="24"/>
          <w:szCs w:val="24"/>
        </w:rPr>
        <w:t>Streptococcus</w:t>
      </w:r>
      <w:proofErr w:type="gramEnd"/>
      <w:r w:rsidRPr="00E2025D">
        <w:rPr>
          <w:rFonts w:ascii="Times New Roman" w:hAnsi="Times New Roman"/>
          <w:i/>
          <w:sz w:val="24"/>
          <w:szCs w:val="24"/>
        </w:rPr>
        <w:t xml:space="preserve"> Mutans</w:t>
      </w:r>
      <w:r>
        <w:rPr>
          <w:rFonts w:ascii="Times New Roman" w:hAnsi="Times New Roman"/>
          <w:sz w:val="24"/>
          <w:szCs w:val="24"/>
        </w:rPr>
        <w:t>.</w:t>
      </w:r>
    </w:p>
    <w:p w:rsidR="00EE6CFE" w:rsidRPr="00AF057A" w:rsidRDefault="00EE6CFE" w:rsidP="00EE6CFE">
      <w:pPr>
        <w:spacing w:after="0" w:line="480" w:lineRule="auto"/>
        <w:ind w:left="1080" w:right="14" w:firstLine="900"/>
        <w:jc w:val="both"/>
        <w:rPr>
          <w:rFonts w:ascii="Times New Roman" w:hAnsi="Times New Roman"/>
          <w:sz w:val="24"/>
          <w:szCs w:val="24"/>
        </w:rPr>
      </w:pPr>
    </w:p>
    <w:p w:rsidR="00EE6CFE" w:rsidRPr="00AF057A" w:rsidRDefault="00EE6CFE" w:rsidP="00EE6CFE">
      <w:pPr>
        <w:numPr>
          <w:ilvl w:val="1"/>
          <w:numId w:val="2"/>
        </w:numPr>
        <w:spacing w:after="0" w:line="480" w:lineRule="auto"/>
        <w:ind w:right="14"/>
        <w:jc w:val="both"/>
        <w:rPr>
          <w:rFonts w:ascii="Times New Roman" w:hAnsi="Times New Roman"/>
          <w:sz w:val="24"/>
          <w:szCs w:val="24"/>
        </w:rPr>
      </w:pPr>
      <w:r w:rsidRPr="00AF057A">
        <w:rPr>
          <w:rFonts w:ascii="Times New Roman" w:hAnsi="Times New Roman"/>
          <w:b/>
          <w:sz w:val="24"/>
          <w:szCs w:val="24"/>
        </w:rPr>
        <w:t>Ruang Lingkup Penelitian</w:t>
      </w:r>
    </w:p>
    <w:p w:rsidR="00EE6CFE" w:rsidRDefault="00EE6CFE" w:rsidP="00EE6CFE">
      <w:pPr>
        <w:spacing w:after="0" w:line="480" w:lineRule="auto"/>
        <w:ind w:left="1080" w:right="14" w:firstLine="900"/>
        <w:jc w:val="both"/>
        <w:rPr>
          <w:rFonts w:ascii="Times New Roman" w:hAnsi="Times New Roman"/>
          <w:sz w:val="24"/>
          <w:szCs w:val="24"/>
        </w:rPr>
      </w:pPr>
      <w:r w:rsidRPr="00AF057A">
        <w:rPr>
          <w:rFonts w:ascii="Times New Roman" w:hAnsi="Times New Roman"/>
          <w:sz w:val="24"/>
          <w:szCs w:val="24"/>
        </w:rPr>
        <w:t>Penelitian ini merupakan penelitian kepustakaan atau kajian literatur (</w:t>
      </w:r>
      <w:r w:rsidRPr="00AF057A">
        <w:rPr>
          <w:rFonts w:ascii="Times New Roman" w:hAnsi="Times New Roman"/>
          <w:i/>
          <w:sz w:val="24"/>
          <w:szCs w:val="24"/>
        </w:rPr>
        <w:t>literature review</w:t>
      </w:r>
      <w:r w:rsidRPr="00AF057A">
        <w:rPr>
          <w:rFonts w:ascii="Times New Roman" w:hAnsi="Times New Roman"/>
          <w:sz w:val="24"/>
          <w:szCs w:val="24"/>
        </w:rPr>
        <w:t xml:space="preserve">, </w:t>
      </w:r>
      <w:r w:rsidRPr="00AF057A">
        <w:rPr>
          <w:rFonts w:ascii="Times New Roman" w:hAnsi="Times New Roman"/>
          <w:i/>
          <w:sz w:val="24"/>
          <w:szCs w:val="24"/>
        </w:rPr>
        <w:t>literature research</w:t>
      </w:r>
      <w:r w:rsidRPr="00AF057A">
        <w:rPr>
          <w:rFonts w:ascii="Times New Roman" w:hAnsi="Times New Roman"/>
          <w:sz w:val="24"/>
          <w:szCs w:val="24"/>
        </w:rPr>
        <w:t>) merupakan penelitian yang mengkaji atau meninjau secara kritis mengenai pengetahuan, gagasan, atau temuan yang terdapat di dalam tubuh literatur, berorientasi akademik (</w:t>
      </w:r>
      <w:r w:rsidRPr="00AF057A">
        <w:rPr>
          <w:rFonts w:ascii="Times New Roman" w:hAnsi="Times New Roman"/>
          <w:i/>
          <w:sz w:val="24"/>
          <w:szCs w:val="24"/>
        </w:rPr>
        <w:t>academic-oriented literature</w:t>
      </w:r>
      <w:r w:rsidRPr="00AF057A">
        <w:rPr>
          <w:rFonts w:ascii="Times New Roman" w:hAnsi="Times New Roman"/>
          <w:sz w:val="24"/>
          <w:szCs w:val="24"/>
        </w:rPr>
        <w:t xml:space="preserve">), serta merumuskan kontribusi teoritis dan metodologisnya untuk topik tertentu(Farisi, 2010). Menggunakan 5 jurnal yang berhubungan dengan daya hambat terhadap pertumbuhan bakteri </w:t>
      </w:r>
      <w:r w:rsidRPr="00AF057A">
        <w:rPr>
          <w:rFonts w:ascii="Times New Roman" w:hAnsi="Times New Roman"/>
          <w:i/>
          <w:sz w:val="24"/>
          <w:szCs w:val="24"/>
        </w:rPr>
        <w:t xml:space="preserve">streptococcus mutans. </w:t>
      </w:r>
      <w:r w:rsidRPr="00AF057A">
        <w:rPr>
          <w:rFonts w:ascii="Times New Roman" w:hAnsi="Times New Roman"/>
          <w:sz w:val="24"/>
          <w:szCs w:val="24"/>
        </w:rPr>
        <w:t xml:space="preserve">Tanaman herbal yang digunakan </w:t>
      </w:r>
      <w:proofErr w:type="gramStart"/>
      <w:r w:rsidRPr="00AF057A">
        <w:rPr>
          <w:rFonts w:ascii="Times New Roman" w:hAnsi="Times New Roman"/>
          <w:sz w:val="24"/>
          <w:szCs w:val="24"/>
        </w:rPr>
        <w:t>yaitu :</w:t>
      </w:r>
      <w:proofErr w:type="gramEnd"/>
      <w:r w:rsidRPr="00AF057A">
        <w:rPr>
          <w:rFonts w:ascii="Times New Roman" w:hAnsi="Times New Roman"/>
          <w:sz w:val="24"/>
          <w:szCs w:val="24"/>
        </w:rPr>
        <w:t xml:space="preserve">  Ekstrak Daun Binahong, Kulit Manggis, Biji Pinang, Biji Mengkudu, Dan Bunga Cengkeh. Penelitian ini bertujuan untuk Untuk mengetahui Analisa Ekstrak Daun Binahong, Kulit Manggis, Biji Pinang, Biji Mengkudu, Dan Bunga Cengkeh Terhadap Pertumbuhan Bakteri  </w:t>
      </w:r>
      <w:r w:rsidRPr="00E2025D">
        <w:rPr>
          <w:rFonts w:ascii="Times New Roman" w:hAnsi="Times New Roman"/>
          <w:i/>
          <w:sz w:val="24"/>
          <w:szCs w:val="24"/>
        </w:rPr>
        <w:t>Streptococcus Mutans</w:t>
      </w:r>
      <w:r w:rsidRPr="00AF057A">
        <w:rPr>
          <w:rFonts w:ascii="Times New Roman" w:hAnsi="Times New Roman"/>
          <w:sz w:val="24"/>
          <w:szCs w:val="24"/>
        </w:rPr>
        <w:t>.</w:t>
      </w:r>
    </w:p>
    <w:p w:rsidR="00AB7714" w:rsidRDefault="00EE6CFE">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F41F8"/>
    <w:multiLevelType w:val="multilevel"/>
    <w:tmpl w:val="252EC0FE"/>
    <w:lvl w:ilvl="0">
      <w:start w:val="1"/>
      <w:numFmt w:val="decimal"/>
      <w:lvlText w:val="1.%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3EB5559A"/>
    <w:multiLevelType w:val="multilevel"/>
    <w:tmpl w:val="EB4A2DC6"/>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F93"/>
    <w:rsid w:val="004E6A7C"/>
    <w:rsid w:val="007F1F93"/>
    <w:rsid w:val="00BF6E34"/>
    <w:rsid w:val="00EE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FDFE6-5358-4EB5-B234-E9B0CF17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CF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2021-11-26T06:04:00Z</dcterms:created>
  <dcterms:modified xsi:type="dcterms:W3CDTF">2021-11-26T06:05:00Z</dcterms:modified>
</cp:coreProperties>
</file>