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80B33" w:rsidRDefault="00280B33" w:rsidP="00280B33">
      <w:pPr>
        <w:spacing w:line="480" w:lineRule="auto"/>
        <w:rPr>
          <w:rFonts w:ascii="Times New Roman" w:eastAsia="Adobe Ming Std L" w:hAnsi="Times New Roman" w:cs="Times New Roman"/>
          <w:sz w:val="24"/>
          <w:szCs w:val="24"/>
        </w:rPr>
      </w:pPr>
    </w:p>
    <w:p w:rsidR="00280B33" w:rsidRDefault="00280B33" w:rsidP="00280B33">
      <w:pPr>
        <w:spacing w:after="0" w:line="480" w:lineRule="auto"/>
        <w:rPr>
          <w:rFonts w:ascii="Times New Roman" w:eastAsia="Adobe Ming Std L" w:hAnsi="Times New Roman" w:cs="Times New Roman"/>
          <w:sz w:val="24"/>
          <w:szCs w:val="24"/>
        </w:rPr>
      </w:pPr>
      <w:r>
        <w:rPr>
          <w:rFonts w:ascii="Times New Roman" w:eastAsia="Adobe Ming Std L" w:hAnsi="Times New Roman" w:cs="Times New Roman"/>
          <w:sz w:val="24"/>
          <w:szCs w:val="24"/>
        </w:rPr>
        <w:t>Nama</w:t>
      </w:r>
      <w:r>
        <w:rPr>
          <w:rFonts w:ascii="Times New Roman" w:eastAsia="Adobe Ming Std L" w:hAnsi="Times New Roman" w:cs="Times New Roman"/>
          <w:sz w:val="24"/>
          <w:szCs w:val="24"/>
        </w:rPr>
        <w:tab/>
      </w:r>
      <w:r>
        <w:rPr>
          <w:rFonts w:ascii="Times New Roman" w:eastAsia="Adobe Ming Std L" w:hAnsi="Times New Roman" w:cs="Times New Roman"/>
          <w:sz w:val="24"/>
          <w:szCs w:val="24"/>
        </w:rPr>
        <w:tab/>
      </w:r>
      <w:r>
        <w:rPr>
          <w:rFonts w:ascii="Times New Roman" w:eastAsia="Adobe Ming Std L" w:hAnsi="Times New Roman" w:cs="Times New Roman"/>
          <w:sz w:val="24"/>
          <w:szCs w:val="24"/>
        </w:rPr>
        <w:tab/>
        <w:t>: Dian Kushariyani</w:t>
      </w:r>
    </w:p>
    <w:p w:rsidR="00280B33" w:rsidRDefault="00280B33" w:rsidP="00280B33">
      <w:pPr>
        <w:spacing w:after="0" w:line="480" w:lineRule="auto"/>
        <w:rPr>
          <w:rFonts w:ascii="Times New Roman" w:eastAsia="Adobe Ming Std L" w:hAnsi="Times New Roman" w:cs="Times New Roman"/>
          <w:sz w:val="24"/>
          <w:szCs w:val="24"/>
        </w:rPr>
      </w:pPr>
      <w:r>
        <w:rPr>
          <w:rFonts w:ascii="Times New Roman" w:eastAsia="Adobe Ming Std L" w:hAnsi="Times New Roman" w:cs="Times New Roman"/>
          <w:sz w:val="24"/>
          <w:szCs w:val="24"/>
        </w:rPr>
        <w:t>Program Studi</w:t>
      </w:r>
      <w:r>
        <w:rPr>
          <w:rFonts w:ascii="Times New Roman" w:eastAsia="Adobe Ming Std L" w:hAnsi="Times New Roman" w:cs="Times New Roman"/>
          <w:sz w:val="24"/>
          <w:szCs w:val="24"/>
        </w:rPr>
        <w:tab/>
      </w:r>
      <w:r>
        <w:rPr>
          <w:rFonts w:ascii="Times New Roman" w:eastAsia="Adobe Ming Std L" w:hAnsi="Times New Roman" w:cs="Times New Roman"/>
          <w:sz w:val="24"/>
          <w:szCs w:val="24"/>
        </w:rPr>
        <w:tab/>
        <w:t>: Diploma III Kesehatan Gigi</w:t>
      </w:r>
    </w:p>
    <w:p w:rsidR="00280B33" w:rsidRDefault="00280B33" w:rsidP="00280B33">
      <w:pPr>
        <w:spacing w:after="0" w:line="480" w:lineRule="auto"/>
        <w:rPr>
          <w:rFonts w:ascii="Times New Roman" w:eastAsia="Adobe Ming Std L" w:hAnsi="Times New Roman" w:cs="Times New Roman"/>
          <w:sz w:val="24"/>
          <w:szCs w:val="24"/>
        </w:rPr>
      </w:pPr>
      <w:r>
        <w:rPr>
          <w:rFonts w:ascii="Times New Roman" w:eastAsia="Adobe Ming Std L" w:hAnsi="Times New Roman" w:cs="Times New Roman"/>
          <w:sz w:val="24"/>
          <w:szCs w:val="24"/>
        </w:rPr>
        <w:t xml:space="preserve">Judul                   </w:t>
      </w:r>
      <w:r>
        <w:rPr>
          <w:rFonts w:ascii="Times New Roman" w:eastAsia="Adobe Ming Std L" w:hAnsi="Times New Roman" w:cs="Times New Roman"/>
          <w:sz w:val="24"/>
          <w:szCs w:val="24"/>
        </w:rPr>
        <w:tab/>
        <w:t xml:space="preserve"> : Pengetahuan Ibu Dengan Anak Berkebutuhan Khusus</w:t>
      </w:r>
    </w:p>
    <w:p w:rsidR="00280B33" w:rsidRDefault="00280B33" w:rsidP="00280B33">
      <w:pPr>
        <w:spacing w:after="0" w:line="480" w:lineRule="auto"/>
        <w:ind w:left="2268" w:firstLine="72"/>
        <w:rPr>
          <w:rFonts w:ascii="Times New Roman" w:eastAsia="Adobe Ming Std L" w:hAnsi="Times New Roman" w:cs="Times New Roman"/>
          <w:sz w:val="24"/>
          <w:szCs w:val="24"/>
        </w:rPr>
      </w:pPr>
      <w:r>
        <w:rPr>
          <w:rFonts w:ascii="Times New Roman" w:eastAsia="Adobe Ming Std L" w:hAnsi="Times New Roman" w:cs="Times New Roman"/>
          <w:sz w:val="24"/>
          <w:szCs w:val="24"/>
        </w:rPr>
        <w:t xml:space="preserve">Dalam Menjaga Kesehatan Gigi Dan Mulut Di Skh    </w:t>
      </w:r>
    </w:p>
    <w:p w:rsidR="00280B33" w:rsidRDefault="00280B33" w:rsidP="00280B33">
      <w:pPr>
        <w:spacing w:after="0" w:line="480" w:lineRule="auto"/>
        <w:ind w:left="2268" w:firstLine="72"/>
        <w:rPr>
          <w:rFonts w:ascii="Times New Roman" w:eastAsia="Adobe Ming Std L" w:hAnsi="Times New Roman" w:cs="Times New Roman"/>
          <w:sz w:val="24"/>
          <w:szCs w:val="24"/>
        </w:rPr>
      </w:pPr>
      <w:r>
        <w:rPr>
          <w:rFonts w:ascii="Times New Roman" w:eastAsia="Adobe Ming Std L" w:hAnsi="Times New Roman" w:cs="Times New Roman"/>
          <w:sz w:val="24"/>
          <w:szCs w:val="24"/>
        </w:rPr>
        <w:t>Darusifa Kabupaten Lebak</w:t>
      </w:r>
    </w:p>
    <w:p w:rsidR="00280B33" w:rsidRDefault="00280B33" w:rsidP="00280B33">
      <w:pPr>
        <w:tabs>
          <w:tab w:val="left" w:pos="3585"/>
        </w:tabs>
        <w:spacing w:after="0" w:line="480" w:lineRule="auto"/>
        <w:ind w:left="2268" w:hanging="2126"/>
        <w:jc w:val="both"/>
        <w:rPr>
          <w:rFonts w:ascii="Times New Roman" w:eastAsia="Adobe Ming Std L" w:hAnsi="Times New Roman" w:cs="Times New Roman"/>
          <w:sz w:val="24"/>
          <w:szCs w:val="24"/>
        </w:rPr>
      </w:pPr>
      <w:r>
        <w:rPr>
          <w:rFonts w:ascii="Times New Roman" w:eastAsia="Adobe Ming Std L" w:hAnsi="Times New Roman" w:cs="Times New Roman"/>
          <w:sz w:val="24"/>
          <w:szCs w:val="24"/>
        </w:rPr>
        <w:tab/>
      </w:r>
      <w:r>
        <w:rPr>
          <w:rFonts w:ascii="Times New Roman" w:eastAsia="Adobe Ming Std L" w:hAnsi="Times New Roman" w:cs="Times New Roman"/>
          <w:sz w:val="24"/>
          <w:szCs w:val="24"/>
        </w:rPr>
        <w:tab/>
      </w:r>
    </w:p>
    <w:p w:rsidR="00280B33" w:rsidRDefault="00280B33" w:rsidP="00280B33">
      <w:pPr>
        <w:spacing w:after="0" w:line="480" w:lineRule="auto"/>
        <w:ind w:left="2268" w:hanging="2268"/>
        <w:jc w:val="center"/>
        <w:rPr>
          <w:rFonts w:ascii="Times New Roman" w:eastAsia="Adobe Ming Std L" w:hAnsi="Times New Roman" w:cs="Times New Roman"/>
          <w:b/>
          <w:sz w:val="24"/>
          <w:szCs w:val="24"/>
        </w:rPr>
      </w:pPr>
      <w:r>
        <w:rPr>
          <w:rFonts w:ascii="Times New Roman" w:eastAsia="Adobe Ming Std L" w:hAnsi="Times New Roman" w:cs="Times New Roman"/>
          <w:b/>
          <w:sz w:val="24"/>
          <w:szCs w:val="24"/>
        </w:rPr>
        <w:t>ABSTRAK</w:t>
      </w:r>
    </w:p>
    <w:p w:rsidR="00280B33" w:rsidRDefault="00280B33" w:rsidP="00280B33">
      <w:pPr>
        <w:spacing w:after="0" w:line="240" w:lineRule="auto"/>
        <w:jc w:val="both"/>
        <w:rPr>
          <w:rFonts w:ascii="Times New Roman" w:eastAsia="Adobe Ming Std L" w:hAnsi="Times New Roman" w:cs="Times New Roman"/>
          <w:sz w:val="24"/>
          <w:szCs w:val="24"/>
        </w:rPr>
      </w:pPr>
      <w:r>
        <w:rPr>
          <w:rFonts w:ascii="Times New Roman" w:eastAsia="Adobe Ming Std L" w:hAnsi="Times New Roman" w:cs="Times New Roman"/>
          <w:sz w:val="24"/>
          <w:szCs w:val="24"/>
        </w:rPr>
        <w:t xml:space="preserve">Pengetahuan ibu memiliki peran dalam membimbing, mengingatkan dan memberikan fasilitas terhadap anak agar dapat menjaga kesehatan rongga mulut. Anak berkebutuhan khusus tidak bisa menjalankan akifitas kehidupan sehari-hari secara normal sehingga membutuhkan bantuan orang lain disekitarnya. </w:t>
      </w:r>
      <w:r>
        <w:rPr>
          <w:rFonts w:ascii="Times New Roman" w:eastAsia="Adobe Ming Std L" w:hAnsi="Times New Roman" w:cs="Times New Roman"/>
          <w:b/>
          <w:sz w:val="24"/>
          <w:szCs w:val="24"/>
        </w:rPr>
        <w:t xml:space="preserve">Tujuan Penelitian </w:t>
      </w:r>
      <w:r>
        <w:rPr>
          <w:rFonts w:ascii="Times New Roman" w:eastAsia="Adobe Ming Std L" w:hAnsi="Times New Roman" w:cs="Times New Roman"/>
          <w:sz w:val="24"/>
          <w:szCs w:val="24"/>
        </w:rPr>
        <w:t xml:space="preserve">: Untuk mengetahui pengetahuan ibu dengan anak berkebutuhan khusus dalam menjaga kesehatan gigi dan mulut di skh darusifa kabupaten lebak. </w:t>
      </w:r>
      <w:r>
        <w:rPr>
          <w:rFonts w:ascii="Times New Roman" w:eastAsia="Adobe Ming Std L" w:hAnsi="Times New Roman" w:cs="Times New Roman"/>
          <w:b/>
          <w:sz w:val="24"/>
          <w:szCs w:val="24"/>
        </w:rPr>
        <w:t xml:space="preserve">Metode Penelitian </w:t>
      </w:r>
      <w:r>
        <w:rPr>
          <w:rFonts w:ascii="Times New Roman" w:eastAsia="Adobe Ming Std L" w:hAnsi="Times New Roman" w:cs="Times New Roman"/>
          <w:sz w:val="24"/>
          <w:szCs w:val="24"/>
        </w:rPr>
        <w:t xml:space="preserve">: Penelitian ini menggunakan tehnik total sampling dengan 28 sampel. Menggunakan metode penelitian deskriptif dengan desain </w:t>
      </w:r>
      <w:r>
        <w:rPr>
          <w:rFonts w:ascii="Times New Roman" w:eastAsia="Adobe Ming Std L" w:hAnsi="Times New Roman" w:cs="Times New Roman"/>
          <w:i/>
          <w:sz w:val="24"/>
          <w:szCs w:val="24"/>
        </w:rPr>
        <w:t xml:space="preserve">cross sectional. </w:t>
      </w:r>
      <w:r>
        <w:rPr>
          <w:rFonts w:ascii="Times New Roman" w:eastAsia="Adobe Ming Std L" w:hAnsi="Times New Roman" w:cs="Times New Roman"/>
          <w:b/>
          <w:sz w:val="24"/>
          <w:szCs w:val="24"/>
        </w:rPr>
        <w:t xml:space="preserve">Hasil Penelitian </w:t>
      </w:r>
      <w:r>
        <w:rPr>
          <w:rFonts w:ascii="Times New Roman" w:eastAsia="Adobe Ming Std L" w:hAnsi="Times New Roman" w:cs="Times New Roman"/>
          <w:sz w:val="24"/>
          <w:szCs w:val="24"/>
        </w:rPr>
        <w:t xml:space="preserve">:  Hasil dari penelitian ini pengetahuan ibu berdasarkan pendidikan SD 21 orang (75%), SMP 5orang (18%), SMA 2 orang (7%). Pengetahuan ibu berdasarkan umur 26-35 Tahun sebanyak 5 orang (18%) dan umur 36-45Tahun sebanyak 23 orang (82%). </w:t>
      </w:r>
      <w:r>
        <w:rPr>
          <w:rFonts w:ascii="Times New Roman" w:eastAsia="Adobe Ming Std L" w:hAnsi="Times New Roman" w:cs="Times New Roman"/>
          <w:b/>
          <w:sz w:val="24"/>
          <w:szCs w:val="24"/>
        </w:rPr>
        <w:t xml:space="preserve">Kesimpulan </w:t>
      </w:r>
      <w:r>
        <w:rPr>
          <w:rFonts w:ascii="Times New Roman" w:eastAsia="Adobe Ming Std L" w:hAnsi="Times New Roman" w:cs="Times New Roman"/>
          <w:sz w:val="24"/>
          <w:szCs w:val="24"/>
        </w:rPr>
        <w:t>:  Pengetahuan ibu dalam pemeliharaan kesehatan gigi dan mulut pada anak berkebutuhan khusus termasuk baik dengan responden terbanyak ibu berpendidikan SD usia terbanyak menyadi responden adalah 36-45 Tahun.</w:t>
      </w:r>
    </w:p>
    <w:p w:rsidR="00280B33" w:rsidRDefault="00280B33" w:rsidP="00280B33">
      <w:pPr>
        <w:spacing w:after="0" w:line="240" w:lineRule="auto"/>
        <w:ind w:left="142"/>
        <w:jc w:val="both"/>
        <w:rPr>
          <w:rFonts w:ascii="Times New Roman" w:eastAsia="Adobe Ming Std L" w:hAnsi="Times New Roman" w:cs="Times New Roman"/>
          <w:sz w:val="24"/>
          <w:szCs w:val="24"/>
        </w:rPr>
      </w:pPr>
    </w:p>
    <w:p w:rsidR="00280B33" w:rsidRDefault="00280B33" w:rsidP="00280B33">
      <w:pPr>
        <w:spacing w:after="0" w:line="240" w:lineRule="auto"/>
        <w:ind w:left="1440" w:hanging="1440"/>
        <w:jc w:val="both"/>
        <w:rPr>
          <w:rFonts w:ascii="Times New Roman" w:eastAsia="Adobe Ming Std L" w:hAnsi="Times New Roman" w:cs="Times New Roman"/>
          <w:sz w:val="24"/>
          <w:szCs w:val="24"/>
        </w:rPr>
      </w:pPr>
      <w:r>
        <w:rPr>
          <w:rFonts w:ascii="Times New Roman" w:eastAsia="Adobe Ming Std L" w:hAnsi="Times New Roman" w:cs="Times New Roman"/>
          <w:sz w:val="24"/>
          <w:szCs w:val="24"/>
        </w:rPr>
        <w:t>Kata Kunci : Pengetahuan ibu, Anak berkebutuhan khusus, Menjaga kesehatan</w:t>
      </w:r>
    </w:p>
    <w:p w:rsidR="00280B33" w:rsidRDefault="00280B33" w:rsidP="00280B33">
      <w:pPr>
        <w:spacing w:after="0" w:line="240" w:lineRule="auto"/>
        <w:ind w:left="1440" w:hanging="720"/>
        <w:jc w:val="both"/>
        <w:rPr>
          <w:rFonts w:ascii="Times New Roman" w:eastAsia="Adobe Ming Std L" w:hAnsi="Times New Roman" w:cs="Times New Roman"/>
          <w:sz w:val="24"/>
          <w:szCs w:val="24"/>
        </w:rPr>
      </w:pPr>
      <w:r>
        <w:rPr>
          <w:rFonts w:ascii="Times New Roman" w:eastAsia="Adobe Ming Std L" w:hAnsi="Times New Roman" w:cs="Times New Roman"/>
          <w:sz w:val="24"/>
          <w:szCs w:val="24"/>
        </w:rPr>
        <w:t xml:space="preserve">          Gigi dan Mulut </w:t>
      </w:r>
    </w:p>
    <w:p w:rsidR="00280B33" w:rsidRDefault="00280B33" w:rsidP="00280B33">
      <w:pPr>
        <w:spacing w:line="240" w:lineRule="auto"/>
        <w:ind w:left="1440" w:hanging="1320"/>
        <w:jc w:val="both"/>
        <w:rPr>
          <w:rFonts w:ascii="Times New Roman" w:eastAsia="Adobe Ming Std L" w:hAnsi="Times New Roman" w:cs="Times New Roman"/>
          <w:sz w:val="24"/>
          <w:szCs w:val="24"/>
        </w:rPr>
      </w:pPr>
    </w:p>
    <w:p w:rsidR="00280B33" w:rsidRDefault="00280B33" w:rsidP="00280B33">
      <w:pPr>
        <w:spacing w:line="240" w:lineRule="auto"/>
        <w:ind w:left="1440" w:hanging="1320"/>
        <w:jc w:val="both"/>
        <w:rPr>
          <w:rFonts w:ascii="Times New Roman" w:eastAsia="Adobe Ming Std L" w:hAnsi="Times New Roman" w:cs="Times New Roman"/>
          <w:sz w:val="24"/>
          <w:szCs w:val="24"/>
        </w:rPr>
      </w:pPr>
    </w:p>
    <w:p w:rsidR="00280B33" w:rsidRDefault="00280B33" w:rsidP="00280B33">
      <w:pPr>
        <w:spacing w:line="240" w:lineRule="auto"/>
        <w:ind w:left="1440" w:hanging="1320"/>
        <w:jc w:val="both"/>
        <w:rPr>
          <w:rFonts w:ascii="Times New Roman" w:eastAsia="Adobe Ming Std L" w:hAnsi="Times New Roman" w:cs="Times New Roman"/>
          <w:sz w:val="24"/>
          <w:szCs w:val="24"/>
        </w:rPr>
      </w:pPr>
    </w:p>
    <w:p w:rsidR="00280B33" w:rsidRDefault="00280B33" w:rsidP="00280B33">
      <w:pPr>
        <w:spacing w:line="240" w:lineRule="auto"/>
        <w:ind w:left="1440" w:hanging="1320"/>
        <w:jc w:val="both"/>
        <w:rPr>
          <w:rFonts w:ascii="Times New Roman" w:eastAsia="Adobe Ming Std L" w:hAnsi="Times New Roman" w:cs="Times New Roman"/>
          <w:sz w:val="24"/>
          <w:szCs w:val="24"/>
        </w:rPr>
      </w:pPr>
    </w:p>
    <w:p w:rsidR="00280B33" w:rsidRDefault="00280B33" w:rsidP="00280B33">
      <w:pPr>
        <w:spacing w:line="240" w:lineRule="auto"/>
        <w:ind w:left="1440" w:hanging="1320"/>
        <w:jc w:val="both"/>
        <w:rPr>
          <w:rFonts w:ascii="Times New Roman" w:eastAsia="Adobe Ming Std L" w:hAnsi="Times New Roman" w:cs="Times New Roman"/>
          <w:sz w:val="24"/>
          <w:szCs w:val="24"/>
        </w:rPr>
      </w:pPr>
    </w:p>
    <w:p w:rsidR="00981C30" w:rsidRDefault="00981C30">
      <w:bookmarkStart w:id="0" w:name="_GoBack"/>
      <w:bookmarkEnd w:id="0"/>
    </w:p>
    <w:sectPr w:rsidR="00981C30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dobe Ming Std L">
    <w:altName w:val="Arial Unicode MS"/>
    <w:panose1 w:val="00000000000000000000"/>
    <w:charset w:val="80"/>
    <w:family w:val="roman"/>
    <w:notTrueType/>
    <w:pitch w:val="variable"/>
    <w:sig w:usb0="00000000" w:usb1="1A0F1900" w:usb2="00000016" w:usb3="00000000" w:csb0="00120005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B497F"/>
    <w:rsid w:val="00280B33"/>
    <w:rsid w:val="00981C30"/>
    <w:rsid w:val="00BB49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d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A142E84-2E15-422A-AA68-13A5EE5F8D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d-ID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211</Words>
  <Characters>1208</Characters>
  <Application>Microsoft Office Word</Application>
  <DocSecurity>0</DocSecurity>
  <Lines>10</Lines>
  <Paragraphs>2</Paragraphs>
  <ScaleCrop>false</ScaleCrop>
  <Company/>
  <LinksUpToDate>false</LinksUpToDate>
  <CharactersWithSpaces>1417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2</cp:revision>
  <dcterms:created xsi:type="dcterms:W3CDTF">2023-10-05T02:53:00Z</dcterms:created>
  <dcterms:modified xsi:type="dcterms:W3CDTF">2023-10-05T03:15:00Z</dcterms:modified>
</cp:coreProperties>
</file>