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D47" w:rsidRPr="00383B9F" w:rsidRDefault="00120D47" w:rsidP="00120D47">
      <w:pPr>
        <w:spacing w:after="0" w:line="480" w:lineRule="auto"/>
        <w:ind w:left="567" w:hanging="567"/>
        <w:jc w:val="center"/>
        <w:rPr>
          <w:rFonts w:ascii="Times New Roman" w:hAnsi="Times New Roman" w:cs="Times New Roman"/>
          <w:b/>
          <w:sz w:val="24"/>
          <w:szCs w:val="24"/>
          <w:lang w:val="id-ID"/>
        </w:rPr>
      </w:pPr>
      <w:r w:rsidRPr="00383B9F">
        <w:rPr>
          <w:rFonts w:ascii="Times New Roman" w:hAnsi="Times New Roman" w:cs="Times New Roman"/>
          <w:b/>
          <w:sz w:val="24"/>
          <w:szCs w:val="24"/>
          <w:lang w:val="id-ID"/>
        </w:rPr>
        <w:t>BAB</w:t>
      </w:r>
      <w:r>
        <w:rPr>
          <w:rFonts w:ascii="Times New Roman" w:hAnsi="Times New Roman" w:cs="Times New Roman"/>
          <w:b/>
          <w:sz w:val="24"/>
          <w:szCs w:val="24"/>
          <w:lang w:val="id-ID"/>
        </w:rPr>
        <w:t xml:space="preserve"> V</w:t>
      </w:r>
    </w:p>
    <w:p w:rsidR="00120D47" w:rsidRPr="00383B9F" w:rsidRDefault="00120D47" w:rsidP="00120D47">
      <w:pPr>
        <w:spacing w:after="0" w:line="480" w:lineRule="auto"/>
        <w:ind w:left="567" w:hanging="567"/>
        <w:jc w:val="center"/>
        <w:rPr>
          <w:rFonts w:ascii="Times New Roman" w:hAnsi="Times New Roman" w:cs="Times New Roman"/>
          <w:b/>
          <w:sz w:val="24"/>
          <w:szCs w:val="24"/>
          <w:lang w:val="id-ID"/>
        </w:rPr>
      </w:pPr>
      <w:r w:rsidRPr="00383B9F">
        <w:rPr>
          <w:rFonts w:ascii="Times New Roman" w:hAnsi="Times New Roman" w:cs="Times New Roman"/>
          <w:b/>
          <w:sz w:val="24"/>
          <w:szCs w:val="24"/>
          <w:lang w:val="id-ID"/>
        </w:rPr>
        <w:t>HASIL PENELITIAN DAN PEMBAHASAN</w:t>
      </w:r>
    </w:p>
    <w:p w:rsidR="00120D47" w:rsidRPr="00383B9F" w:rsidRDefault="00120D47" w:rsidP="00120D47">
      <w:pPr>
        <w:pStyle w:val="ListParagraph"/>
        <w:numPr>
          <w:ilvl w:val="3"/>
          <w:numId w:val="1"/>
        </w:numPr>
        <w:spacing w:after="0" w:line="480" w:lineRule="auto"/>
        <w:ind w:left="360"/>
        <w:jc w:val="both"/>
        <w:rPr>
          <w:rFonts w:ascii="Times New Roman" w:hAnsi="Times New Roman" w:cs="Times New Roman"/>
          <w:b/>
          <w:sz w:val="24"/>
          <w:szCs w:val="24"/>
          <w:lang w:val="id-ID"/>
        </w:rPr>
      </w:pPr>
      <w:r w:rsidRPr="00383B9F">
        <w:rPr>
          <w:rFonts w:ascii="Times New Roman" w:hAnsi="Times New Roman" w:cs="Times New Roman"/>
          <w:b/>
          <w:sz w:val="24"/>
          <w:szCs w:val="24"/>
          <w:lang w:val="id-ID"/>
        </w:rPr>
        <w:t>Hasil Penelitian</w:t>
      </w: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C64090">
        <w:rPr>
          <w:rFonts w:ascii="Times New Roman" w:hAnsi="Times New Roman" w:cs="Times New Roman"/>
          <w:sz w:val="24"/>
          <w:szCs w:val="24"/>
          <w:lang w:val="id-ID"/>
        </w:rPr>
        <w:t>Penelitian ini dilaksanakan di klinik Darmawangsa 8 yang berada di  Jakarta Selatan dengan alamat jln Dharmawangsa 6 gedung Dharmawangsa square lantai 2 Nomor 221-223  Jakarta Selatan kelurahan Pulo kecamatan Kebayoran Baru Jakarta Selatan yang berdiri sejak bulan September 2013 dengan jumlah  karyawan 42 orang yang terdiri 15 dokter dengan jumlah asisten dokter  gigi 14 orang</w:t>
      </w:r>
      <w:r>
        <w:rPr>
          <w:rFonts w:ascii="Times New Roman" w:hAnsi="Times New Roman" w:cs="Times New Roman"/>
          <w:sz w:val="24"/>
          <w:szCs w:val="24"/>
          <w:lang w:val="id-ID"/>
        </w:rPr>
        <w:t>, 13 orang yang lain</w:t>
      </w:r>
      <w:r w:rsidRPr="00C64090">
        <w:rPr>
          <w:rFonts w:ascii="Times New Roman" w:hAnsi="Times New Roman" w:cs="Times New Roman"/>
          <w:sz w:val="24"/>
          <w:szCs w:val="24"/>
          <w:lang w:val="id-ID"/>
        </w:rPr>
        <w:t xml:space="preserve">nya bagian admin OB dan keuangan. </w:t>
      </w:r>
    </w:p>
    <w:p w:rsidR="00120D47" w:rsidRPr="00141564" w:rsidRDefault="00120D47" w:rsidP="00120D47">
      <w:pPr>
        <w:spacing w:after="0" w:line="480" w:lineRule="auto"/>
        <w:ind w:left="360" w:firstLine="720"/>
        <w:jc w:val="both"/>
        <w:rPr>
          <w:rFonts w:ascii="Times New Roman" w:hAnsi="Times New Roman" w:cs="Times New Roman"/>
          <w:sz w:val="24"/>
          <w:szCs w:val="24"/>
          <w:lang w:val="id-ID"/>
        </w:rPr>
      </w:pPr>
      <w:r w:rsidRPr="00C64090">
        <w:rPr>
          <w:rFonts w:ascii="Times New Roman" w:hAnsi="Times New Roman" w:cs="Times New Roman"/>
          <w:sz w:val="24"/>
          <w:szCs w:val="24"/>
          <w:lang w:val="id-ID"/>
        </w:rPr>
        <w:t xml:space="preserve">Penelitian tentang Gambaran Tingkat Pengetahuan Tentang Erupsi Gigi Impaksi ini dilaksanakan pada bulan November tahun 2022 dengan jumlah </w:t>
      </w:r>
      <w:r>
        <w:rPr>
          <w:rFonts w:ascii="Times New Roman" w:hAnsi="Times New Roman" w:cs="Times New Roman"/>
          <w:sz w:val="24"/>
          <w:szCs w:val="24"/>
          <w:lang w:val="id-ID"/>
        </w:rPr>
        <w:t>s</w:t>
      </w:r>
      <w:r w:rsidRPr="00C64090">
        <w:rPr>
          <w:rFonts w:ascii="Times New Roman" w:hAnsi="Times New Roman" w:cs="Times New Roman"/>
          <w:sz w:val="24"/>
          <w:szCs w:val="24"/>
          <w:lang w:val="id-ID"/>
        </w:rPr>
        <w:t>empel sebanyak 50 responden,</w:t>
      </w:r>
      <w:r>
        <w:rPr>
          <w:rFonts w:ascii="Times New Roman" w:hAnsi="Times New Roman" w:cs="Times New Roman"/>
          <w:sz w:val="24"/>
          <w:szCs w:val="24"/>
          <w:lang w:val="id-ID"/>
        </w:rPr>
        <w:t xml:space="preserve"> </w:t>
      </w:r>
      <w:r w:rsidRPr="00C64090">
        <w:rPr>
          <w:rFonts w:ascii="Times New Roman" w:hAnsi="Times New Roman" w:cs="Times New Roman"/>
          <w:sz w:val="24"/>
          <w:szCs w:val="24"/>
          <w:lang w:val="id-ID"/>
        </w:rPr>
        <w:t>seluruh responden penelitian berhasil mengikuti kegiatan penelitian hingga selesai .responden yang berkunjung ke klinik Dharmawangsa 8 yang memiliki gigi impaksi dengan usia ant</w:t>
      </w:r>
      <w:r>
        <w:rPr>
          <w:rFonts w:ascii="Times New Roman" w:hAnsi="Times New Roman" w:cs="Times New Roman"/>
          <w:sz w:val="24"/>
          <w:szCs w:val="24"/>
          <w:lang w:val="id-ID"/>
        </w:rPr>
        <w:t xml:space="preserve">ara 17 </w:t>
      </w:r>
      <w:r w:rsidRPr="00141564">
        <w:rPr>
          <w:rFonts w:ascii="Times New Roman" w:hAnsi="Times New Roman" w:cs="Times New Roman"/>
          <w:sz w:val="24"/>
          <w:szCs w:val="24"/>
          <w:lang w:val="id-ID"/>
        </w:rPr>
        <w:t>tahun sampai 45 tahun diperoleh data sebagai berikut :</w:t>
      </w:r>
    </w:p>
    <w:p w:rsidR="00120D47" w:rsidRPr="00267010" w:rsidRDefault="00120D47" w:rsidP="00120D47">
      <w:pPr>
        <w:spacing w:after="0" w:line="480" w:lineRule="auto"/>
        <w:ind w:left="360"/>
        <w:jc w:val="center"/>
        <w:rPr>
          <w:rFonts w:ascii="Times New Roman" w:hAnsi="Times New Roman" w:cs="Times New Roman"/>
          <w:b/>
          <w:sz w:val="24"/>
          <w:szCs w:val="24"/>
          <w:lang w:val="id-ID"/>
        </w:rPr>
      </w:pPr>
      <w:r>
        <w:rPr>
          <w:rFonts w:ascii="Times New Roman" w:hAnsi="Times New Roman" w:cs="Times New Roman"/>
          <w:b/>
          <w:sz w:val="24"/>
          <w:szCs w:val="24"/>
          <w:lang w:val="id-ID"/>
        </w:rPr>
        <w:t>Tabel 5.1 Distribusi Frekuensi</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Karakteristik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Responden</w:t>
      </w:r>
      <w:proofErr w:type="spellEnd"/>
    </w:p>
    <w:tbl>
      <w:tblPr>
        <w:tblStyle w:val="TableGrid"/>
        <w:tblW w:w="7807" w:type="dxa"/>
        <w:tblInd w:w="374" w:type="dxa"/>
        <w:tblBorders>
          <w:left w:val="none" w:sz="0" w:space="0" w:color="auto"/>
          <w:right w:val="none" w:sz="0" w:space="0" w:color="auto"/>
          <w:insideV w:val="none" w:sz="0" w:space="0" w:color="auto"/>
        </w:tblBorders>
        <w:tblLook w:val="04A0" w:firstRow="1" w:lastRow="0" w:firstColumn="1" w:lastColumn="0" w:noHBand="0" w:noVBand="1"/>
      </w:tblPr>
      <w:tblGrid>
        <w:gridCol w:w="3420"/>
        <w:gridCol w:w="2261"/>
        <w:gridCol w:w="2126"/>
      </w:tblGrid>
      <w:tr w:rsidR="00120D47" w:rsidTr="008361BB">
        <w:tc>
          <w:tcPr>
            <w:tcW w:w="3420" w:type="dxa"/>
            <w:tcBorders>
              <w:bottom w:val="single" w:sz="4" w:space="0" w:color="auto"/>
            </w:tcBorders>
          </w:tcPr>
          <w:p w:rsidR="00120D47" w:rsidRDefault="00120D47" w:rsidP="008361BB">
            <w:pPr>
              <w:spacing w:before="120" w:after="120"/>
              <w:jc w:val="center"/>
              <w:rPr>
                <w:rFonts w:ascii="Times New Roman" w:hAnsi="Times New Roman" w:cs="Times New Roman"/>
                <w:b/>
                <w:sz w:val="24"/>
                <w:szCs w:val="24"/>
                <w:lang w:val="id-ID"/>
              </w:rPr>
            </w:pPr>
            <w:r>
              <w:rPr>
                <w:rFonts w:ascii="Times New Roman" w:hAnsi="Times New Roman" w:cs="Times New Roman"/>
                <w:b/>
                <w:sz w:val="24"/>
                <w:szCs w:val="24"/>
                <w:lang w:val="id-ID"/>
              </w:rPr>
              <w:t>Variabel</w:t>
            </w:r>
          </w:p>
        </w:tc>
        <w:tc>
          <w:tcPr>
            <w:tcW w:w="2261" w:type="dxa"/>
            <w:tcBorders>
              <w:bottom w:val="single" w:sz="4" w:space="0" w:color="auto"/>
            </w:tcBorders>
          </w:tcPr>
          <w:p w:rsidR="00120D47" w:rsidRDefault="00120D47" w:rsidP="008361BB">
            <w:pPr>
              <w:spacing w:before="120" w:after="120"/>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2126" w:type="dxa"/>
            <w:tcBorders>
              <w:bottom w:val="single" w:sz="4" w:space="0" w:color="auto"/>
            </w:tcBorders>
          </w:tcPr>
          <w:p w:rsidR="00120D47" w:rsidRDefault="00120D47" w:rsidP="008361BB">
            <w:pPr>
              <w:spacing w:before="120" w:after="120"/>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r>
      <w:tr w:rsidR="00120D47" w:rsidTr="008361BB">
        <w:tc>
          <w:tcPr>
            <w:tcW w:w="3420" w:type="dxa"/>
            <w:tcBorders>
              <w:bottom w:val="single" w:sz="4" w:space="0" w:color="auto"/>
            </w:tcBorders>
          </w:tcPr>
          <w:p w:rsidR="00120D47" w:rsidRDefault="00120D47" w:rsidP="008361BB">
            <w:pPr>
              <w:rPr>
                <w:rFonts w:ascii="Times New Roman" w:hAnsi="Times New Roman" w:cs="Times New Roman"/>
                <w:b/>
                <w:sz w:val="24"/>
                <w:szCs w:val="24"/>
                <w:lang w:val="id-ID"/>
              </w:rPr>
            </w:pPr>
            <w:r>
              <w:rPr>
                <w:rFonts w:ascii="Times New Roman" w:hAnsi="Times New Roman" w:cs="Times New Roman"/>
                <w:b/>
                <w:sz w:val="24"/>
                <w:szCs w:val="24"/>
                <w:lang w:val="id-ID"/>
              </w:rPr>
              <w:t xml:space="preserve">Jenis Kelamin </w:t>
            </w:r>
          </w:p>
        </w:tc>
        <w:tc>
          <w:tcPr>
            <w:tcW w:w="2261" w:type="dxa"/>
            <w:tcBorders>
              <w:bottom w:val="single" w:sz="4" w:space="0" w:color="auto"/>
            </w:tcBorders>
          </w:tcPr>
          <w:p w:rsidR="00120D47" w:rsidRDefault="00120D47" w:rsidP="008361BB">
            <w:pPr>
              <w:rPr>
                <w:rFonts w:ascii="Times New Roman" w:hAnsi="Times New Roman" w:cs="Times New Roman"/>
                <w:b/>
                <w:sz w:val="24"/>
                <w:szCs w:val="24"/>
                <w:lang w:val="id-ID"/>
              </w:rPr>
            </w:pPr>
          </w:p>
        </w:tc>
        <w:tc>
          <w:tcPr>
            <w:tcW w:w="2126" w:type="dxa"/>
            <w:tcBorders>
              <w:bottom w:val="single" w:sz="4" w:space="0" w:color="auto"/>
            </w:tcBorders>
          </w:tcPr>
          <w:p w:rsidR="00120D47" w:rsidRDefault="00120D47" w:rsidP="008361BB">
            <w:pPr>
              <w:rPr>
                <w:rFonts w:ascii="Times New Roman" w:hAnsi="Times New Roman" w:cs="Times New Roman"/>
                <w:b/>
                <w:sz w:val="24"/>
                <w:szCs w:val="24"/>
                <w:lang w:val="id-ID"/>
              </w:rPr>
            </w:pPr>
          </w:p>
        </w:tc>
      </w:tr>
      <w:tr w:rsidR="00120D47" w:rsidTr="008361BB">
        <w:tc>
          <w:tcPr>
            <w:tcW w:w="3420" w:type="dxa"/>
            <w:tcBorders>
              <w:top w:val="single" w:sz="4" w:space="0" w:color="auto"/>
              <w:bottom w:val="nil"/>
            </w:tcBorders>
          </w:tcPr>
          <w:p w:rsidR="00120D47" w:rsidRPr="00C64090" w:rsidRDefault="00120D47" w:rsidP="008361BB">
            <w:pPr>
              <w:ind w:left="368"/>
              <w:rPr>
                <w:rFonts w:ascii="Times New Roman" w:hAnsi="Times New Roman" w:cs="Times New Roman"/>
                <w:sz w:val="24"/>
                <w:szCs w:val="24"/>
                <w:lang w:val="id-ID"/>
              </w:rPr>
            </w:pPr>
            <w:r w:rsidRPr="00C64090">
              <w:rPr>
                <w:rFonts w:ascii="Times New Roman" w:hAnsi="Times New Roman" w:cs="Times New Roman"/>
                <w:sz w:val="24"/>
                <w:szCs w:val="24"/>
                <w:lang w:val="id-ID"/>
              </w:rPr>
              <w:t xml:space="preserve">Laki-laki </w:t>
            </w:r>
          </w:p>
        </w:tc>
        <w:tc>
          <w:tcPr>
            <w:tcW w:w="2261"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sidRPr="00C64090">
              <w:rPr>
                <w:rFonts w:ascii="Times New Roman" w:hAnsi="Times New Roman" w:cs="Times New Roman"/>
                <w:sz w:val="24"/>
                <w:szCs w:val="24"/>
                <w:lang w:val="id-ID"/>
              </w:rPr>
              <w:t>26</w:t>
            </w:r>
          </w:p>
        </w:tc>
        <w:tc>
          <w:tcPr>
            <w:tcW w:w="2126"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sidRPr="00C64090">
              <w:rPr>
                <w:rFonts w:ascii="Times New Roman" w:hAnsi="Times New Roman" w:cs="Times New Roman"/>
                <w:sz w:val="24"/>
                <w:szCs w:val="24"/>
                <w:lang w:val="id-ID"/>
              </w:rPr>
              <w:t>52%</w:t>
            </w:r>
          </w:p>
        </w:tc>
      </w:tr>
      <w:tr w:rsidR="00120D47" w:rsidTr="008361BB">
        <w:tc>
          <w:tcPr>
            <w:tcW w:w="3420" w:type="dxa"/>
            <w:tcBorders>
              <w:top w:val="nil"/>
              <w:bottom w:val="single" w:sz="4" w:space="0" w:color="auto"/>
            </w:tcBorders>
          </w:tcPr>
          <w:p w:rsidR="00120D47" w:rsidRPr="00C64090" w:rsidRDefault="00120D47" w:rsidP="008361BB">
            <w:pPr>
              <w:ind w:left="368"/>
              <w:rPr>
                <w:rFonts w:ascii="Times New Roman" w:hAnsi="Times New Roman" w:cs="Times New Roman"/>
                <w:sz w:val="24"/>
                <w:szCs w:val="24"/>
                <w:lang w:val="id-ID"/>
              </w:rPr>
            </w:pPr>
            <w:r w:rsidRPr="00C64090">
              <w:rPr>
                <w:rFonts w:ascii="Times New Roman" w:hAnsi="Times New Roman" w:cs="Times New Roman"/>
                <w:sz w:val="24"/>
                <w:szCs w:val="24"/>
                <w:lang w:val="id-ID"/>
              </w:rPr>
              <w:t xml:space="preserve">Perempuan </w:t>
            </w:r>
          </w:p>
        </w:tc>
        <w:tc>
          <w:tcPr>
            <w:tcW w:w="2261" w:type="dxa"/>
            <w:tcBorders>
              <w:top w:val="nil"/>
              <w:bottom w:val="single" w:sz="4" w:space="0" w:color="auto"/>
            </w:tcBorders>
          </w:tcPr>
          <w:p w:rsidR="00120D47" w:rsidRPr="00C64090" w:rsidRDefault="00120D47" w:rsidP="008361BB">
            <w:pPr>
              <w:jc w:val="center"/>
              <w:rPr>
                <w:rFonts w:ascii="Times New Roman" w:hAnsi="Times New Roman" w:cs="Times New Roman"/>
                <w:sz w:val="24"/>
                <w:szCs w:val="24"/>
                <w:lang w:val="id-ID"/>
              </w:rPr>
            </w:pPr>
            <w:r w:rsidRPr="00C64090">
              <w:rPr>
                <w:rFonts w:ascii="Times New Roman" w:hAnsi="Times New Roman" w:cs="Times New Roman"/>
                <w:sz w:val="24"/>
                <w:szCs w:val="24"/>
                <w:lang w:val="id-ID"/>
              </w:rPr>
              <w:t>24</w:t>
            </w:r>
          </w:p>
        </w:tc>
        <w:tc>
          <w:tcPr>
            <w:tcW w:w="2126" w:type="dxa"/>
            <w:tcBorders>
              <w:top w:val="nil"/>
              <w:bottom w:val="single" w:sz="4" w:space="0" w:color="auto"/>
            </w:tcBorders>
          </w:tcPr>
          <w:p w:rsidR="00120D47" w:rsidRPr="00C64090" w:rsidRDefault="00120D47" w:rsidP="008361BB">
            <w:pPr>
              <w:jc w:val="center"/>
              <w:rPr>
                <w:rFonts w:ascii="Times New Roman" w:hAnsi="Times New Roman" w:cs="Times New Roman"/>
                <w:sz w:val="24"/>
                <w:szCs w:val="24"/>
                <w:lang w:val="id-ID"/>
              </w:rPr>
            </w:pPr>
            <w:r w:rsidRPr="00C64090">
              <w:rPr>
                <w:rFonts w:ascii="Times New Roman" w:hAnsi="Times New Roman" w:cs="Times New Roman"/>
                <w:sz w:val="24"/>
                <w:szCs w:val="24"/>
                <w:lang w:val="id-ID"/>
              </w:rPr>
              <w:t>48%</w:t>
            </w:r>
          </w:p>
        </w:tc>
      </w:tr>
      <w:tr w:rsidR="00120D47" w:rsidTr="008361BB">
        <w:tc>
          <w:tcPr>
            <w:tcW w:w="3420" w:type="dxa"/>
            <w:tcBorders>
              <w:bottom w:val="single" w:sz="4" w:space="0" w:color="auto"/>
            </w:tcBorders>
          </w:tcPr>
          <w:p w:rsidR="00120D47" w:rsidRDefault="00120D47" w:rsidP="008361BB">
            <w:pPr>
              <w:rPr>
                <w:rFonts w:ascii="Times New Roman" w:hAnsi="Times New Roman" w:cs="Times New Roman"/>
                <w:b/>
                <w:sz w:val="24"/>
                <w:szCs w:val="24"/>
                <w:lang w:val="id-ID"/>
              </w:rPr>
            </w:pPr>
            <w:r>
              <w:rPr>
                <w:rFonts w:ascii="Times New Roman" w:hAnsi="Times New Roman" w:cs="Times New Roman"/>
                <w:b/>
                <w:sz w:val="24"/>
                <w:szCs w:val="24"/>
                <w:lang w:val="id-ID"/>
              </w:rPr>
              <w:t xml:space="preserve">Usia  </w:t>
            </w:r>
          </w:p>
        </w:tc>
        <w:tc>
          <w:tcPr>
            <w:tcW w:w="2261" w:type="dxa"/>
            <w:tcBorders>
              <w:bottom w:val="single" w:sz="4" w:space="0" w:color="auto"/>
            </w:tcBorders>
          </w:tcPr>
          <w:p w:rsidR="00120D47" w:rsidRDefault="00120D47" w:rsidP="008361BB">
            <w:pPr>
              <w:rPr>
                <w:rFonts w:ascii="Times New Roman" w:hAnsi="Times New Roman" w:cs="Times New Roman"/>
                <w:b/>
                <w:sz w:val="24"/>
                <w:szCs w:val="24"/>
                <w:lang w:val="id-ID"/>
              </w:rPr>
            </w:pPr>
          </w:p>
        </w:tc>
        <w:tc>
          <w:tcPr>
            <w:tcW w:w="2126" w:type="dxa"/>
            <w:tcBorders>
              <w:bottom w:val="single" w:sz="4" w:space="0" w:color="auto"/>
            </w:tcBorders>
          </w:tcPr>
          <w:p w:rsidR="00120D47" w:rsidRDefault="00120D47" w:rsidP="008361BB">
            <w:pPr>
              <w:rPr>
                <w:rFonts w:ascii="Times New Roman" w:hAnsi="Times New Roman" w:cs="Times New Roman"/>
                <w:b/>
                <w:sz w:val="24"/>
                <w:szCs w:val="24"/>
                <w:lang w:val="id-ID"/>
              </w:rPr>
            </w:pPr>
          </w:p>
        </w:tc>
      </w:tr>
      <w:tr w:rsidR="00120D47" w:rsidTr="008361BB">
        <w:tc>
          <w:tcPr>
            <w:tcW w:w="3420" w:type="dxa"/>
            <w:tcBorders>
              <w:top w:val="single" w:sz="4" w:space="0" w:color="auto"/>
              <w:bottom w:val="nil"/>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17-25</w:t>
            </w:r>
          </w:p>
        </w:tc>
        <w:tc>
          <w:tcPr>
            <w:tcW w:w="2261"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2126"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28</w:t>
            </w:r>
            <w:r w:rsidRPr="00C64090">
              <w:rPr>
                <w:rFonts w:ascii="Times New Roman" w:hAnsi="Times New Roman" w:cs="Times New Roman"/>
                <w:sz w:val="24"/>
                <w:szCs w:val="24"/>
                <w:lang w:val="id-ID"/>
              </w:rPr>
              <w:t>%</w:t>
            </w:r>
          </w:p>
        </w:tc>
      </w:tr>
      <w:tr w:rsidR="00120D47" w:rsidTr="008361BB">
        <w:tc>
          <w:tcPr>
            <w:tcW w:w="3420" w:type="dxa"/>
            <w:tcBorders>
              <w:top w:val="nil"/>
              <w:bottom w:val="nil"/>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26-35</w:t>
            </w:r>
          </w:p>
        </w:tc>
        <w:tc>
          <w:tcPr>
            <w:tcW w:w="2261"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2126"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50</w:t>
            </w:r>
            <w:r w:rsidRPr="00C64090">
              <w:rPr>
                <w:rFonts w:ascii="Times New Roman" w:hAnsi="Times New Roman" w:cs="Times New Roman"/>
                <w:sz w:val="24"/>
                <w:szCs w:val="24"/>
                <w:lang w:val="id-ID"/>
              </w:rPr>
              <w:t>%</w:t>
            </w:r>
          </w:p>
        </w:tc>
      </w:tr>
      <w:tr w:rsidR="00120D47" w:rsidTr="008361BB">
        <w:tc>
          <w:tcPr>
            <w:tcW w:w="3420" w:type="dxa"/>
            <w:tcBorders>
              <w:top w:val="nil"/>
              <w:bottom w:val="single" w:sz="4" w:space="0" w:color="auto"/>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36-45</w:t>
            </w:r>
          </w:p>
        </w:tc>
        <w:tc>
          <w:tcPr>
            <w:tcW w:w="2261" w:type="dxa"/>
            <w:tcBorders>
              <w:top w:val="nil"/>
              <w:bottom w:val="single" w:sz="4" w:space="0" w:color="auto"/>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2126" w:type="dxa"/>
            <w:tcBorders>
              <w:top w:val="nil"/>
              <w:bottom w:val="single" w:sz="4" w:space="0" w:color="auto"/>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r>
    </w:tbl>
    <w:p w:rsidR="00120D47" w:rsidRDefault="00120D47" w:rsidP="00120D47">
      <w:pPr>
        <w:spacing w:after="0" w:line="360" w:lineRule="auto"/>
        <w:ind w:left="360"/>
        <w:jc w:val="center"/>
        <w:rPr>
          <w:rFonts w:ascii="Times New Roman" w:hAnsi="Times New Roman" w:cs="Times New Roman"/>
          <w:b/>
          <w:noProof/>
          <w:sz w:val="24"/>
          <w:szCs w:val="24"/>
          <w:lang w:val="id-ID" w:eastAsia="id-ID"/>
        </w:rPr>
      </w:pPr>
    </w:p>
    <w:tbl>
      <w:tblPr>
        <w:tblStyle w:val="TableGrid"/>
        <w:tblW w:w="7807" w:type="dxa"/>
        <w:tblInd w:w="374" w:type="dxa"/>
        <w:tblBorders>
          <w:left w:val="none" w:sz="0" w:space="0" w:color="auto"/>
          <w:right w:val="none" w:sz="0" w:space="0" w:color="auto"/>
          <w:insideV w:val="none" w:sz="0" w:space="0" w:color="auto"/>
        </w:tblBorders>
        <w:tblLook w:val="04A0" w:firstRow="1" w:lastRow="0" w:firstColumn="1" w:lastColumn="0" w:noHBand="0" w:noVBand="1"/>
      </w:tblPr>
      <w:tblGrid>
        <w:gridCol w:w="3420"/>
        <w:gridCol w:w="2261"/>
        <w:gridCol w:w="2126"/>
      </w:tblGrid>
      <w:tr w:rsidR="00120D47" w:rsidTr="008361BB">
        <w:tc>
          <w:tcPr>
            <w:tcW w:w="3420" w:type="dxa"/>
            <w:tcBorders>
              <w:bottom w:val="single" w:sz="4" w:space="0" w:color="auto"/>
            </w:tcBorders>
          </w:tcPr>
          <w:p w:rsidR="00120D47" w:rsidRDefault="00120D47" w:rsidP="008361BB">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PENDIDIKAN  </w:t>
            </w:r>
          </w:p>
        </w:tc>
        <w:tc>
          <w:tcPr>
            <w:tcW w:w="2261" w:type="dxa"/>
            <w:tcBorders>
              <w:bottom w:val="single" w:sz="4" w:space="0" w:color="auto"/>
            </w:tcBorders>
          </w:tcPr>
          <w:p w:rsidR="00120D47" w:rsidRDefault="00120D47" w:rsidP="008361BB">
            <w:pPr>
              <w:rPr>
                <w:rFonts w:ascii="Times New Roman" w:hAnsi="Times New Roman" w:cs="Times New Roman"/>
                <w:b/>
                <w:sz w:val="24"/>
                <w:szCs w:val="24"/>
                <w:lang w:val="id-ID"/>
              </w:rPr>
            </w:pPr>
          </w:p>
        </w:tc>
        <w:tc>
          <w:tcPr>
            <w:tcW w:w="2126" w:type="dxa"/>
            <w:tcBorders>
              <w:bottom w:val="single" w:sz="4" w:space="0" w:color="auto"/>
            </w:tcBorders>
          </w:tcPr>
          <w:p w:rsidR="00120D47" w:rsidRDefault="00120D47" w:rsidP="008361BB">
            <w:pPr>
              <w:rPr>
                <w:rFonts w:ascii="Times New Roman" w:hAnsi="Times New Roman" w:cs="Times New Roman"/>
                <w:b/>
                <w:sz w:val="24"/>
                <w:szCs w:val="24"/>
                <w:lang w:val="id-ID"/>
              </w:rPr>
            </w:pPr>
          </w:p>
        </w:tc>
      </w:tr>
      <w:tr w:rsidR="00120D47" w:rsidTr="008361BB">
        <w:tc>
          <w:tcPr>
            <w:tcW w:w="3420" w:type="dxa"/>
            <w:tcBorders>
              <w:top w:val="single" w:sz="4" w:space="0" w:color="auto"/>
              <w:bottom w:val="nil"/>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SMA </w:t>
            </w:r>
          </w:p>
        </w:tc>
        <w:tc>
          <w:tcPr>
            <w:tcW w:w="2261"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126" w:type="dxa"/>
            <w:tcBorders>
              <w:top w:val="single" w:sz="4" w:space="0" w:color="auto"/>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r w:rsidRPr="00C64090">
              <w:rPr>
                <w:rFonts w:ascii="Times New Roman" w:hAnsi="Times New Roman" w:cs="Times New Roman"/>
                <w:sz w:val="24"/>
                <w:szCs w:val="24"/>
                <w:lang w:val="id-ID"/>
              </w:rPr>
              <w:t>%</w:t>
            </w:r>
          </w:p>
        </w:tc>
      </w:tr>
      <w:tr w:rsidR="00120D47" w:rsidTr="008361BB">
        <w:tc>
          <w:tcPr>
            <w:tcW w:w="3420" w:type="dxa"/>
            <w:tcBorders>
              <w:top w:val="nil"/>
              <w:bottom w:val="nil"/>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D3</w:t>
            </w:r>
          </w:p>
        </w:tc>
        <w:tc>
          <w:tcPr>
            <w:tcW w:w="2261"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126"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Pr="00C64090">
              <w:rPr>
                <w:rFonts w:ascii="Times New Roman" w:hAnsi="Times New Roman" w:cs="Times New Roman"/>
                <w:sz w:val="24"/>
                <w:szCs w:val="24"/>
                <w:lang w:val="id-ID"/>
              </w:rPr>
              <w:t>%</w:t>
            </w:r>
          </w:p>
        </w:tc>
      </w:tr>
      <w:tr w:rsidR="00120D47" w:rsidTr="008361BB">
        <w:tc>
          <w:tcPr>
            <w:tcW w:w="3420" w:type="dxa"/>
            <w:tcBorders>
              <w:top w:val="nil"/>
              <w:bottom w:val="nil"/>
            </w:tcBorders>
          </w:tcPr>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S1 </w:t>
            </w:r>
          </w:p>
        </w:tc>
        <w:tc>
          <w:tcPr>
            <w:tcW w:w="2261"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2126" w:type="dxa"/>
            <w:tcBorders>
              <w:top w:val="nil"/>
              <w:bottom w:val="nil"/>
            </w:tcBorders>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rsidR="00120D47" w:rsidTr="008361BB">
        <w:tc>
          <w:tcPr>
            <w:tcW w:w="3420" w:type="dxa"/>
            <w:tcBorders>
              <w:top w:val="nil"/>
              <w:bottom w:val="nil"/>
            </w:tcBorders>
          </w:tcPr>
          <w:p w:rsidR="00120D47"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S2 </w:t>
            </w:r>
          </w:p>
        </w:tc>
        <w:tc>
          <w:tcPr>
            <w:tcW w:w="2261" w:type="dxa"/>
            <w:tcBorders>
              <w:top w:val="nil"/>
              <w:bottom w:val="nil"/>
            </w:tcBorders>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126" w:type="dxa"/>
            <w:tcBorders>
              <w:top w:val="nil"/>
              <w:bottom w:val="nil"/>
            </w:tcBorders>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r>
      <w:tr w:rsidR="00120D47" w:rsidTr="008361BB">
        <w:tc>
          <w:tcPr>
            <w:tcW w:w="3420" w:type="dxa"/>
            <w:tcBorders>
              <w:top w:val="nil"/>
            </w:tcBorders>
          </w:tcPr>
          <w:p w:rsidR="00120D47"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S3 </w:t>
            </w:r>
          </w:p>
        </w:tc>
        <w:tc>
          <w:tcPr>
            <w:tcW w:w="2261" w:type="dxa"/>
            <w:tcBorders>
              <w:top w:val="nil"/>
            </w:tcBorders>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126" w:type="dxa"/>
            <w:tcBorders>
              <w:top w:val="nil"/>
            </w:tcBorders>
            <w:vAlign w:val="center"/>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bl>
    <w:p w:rsidR="00120D47" w:rsidRDefault="00120D47" w:rsidP="00120D47">
      <w:pPr>
        <w:spacing w:after="0" w:line="480" w:lineRule="auto"/>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b/>
          <w:sz w:val="24"/>
          <w:szCs w:val="24"/>
          <w:lang w:val="id-ID"/>
        </w:rPr>
      </w:pPr>
      <w:r>
        <w:rPr>
          <w:rFonts w:ascii="Times New Roman" w:hAnsi="Times New Roman" w:cs="Times New Roman"/>
          <w:sz w:val="24"/>
          <w:szCs w:val="24"/>
          <w:lang w:val="id-ID"/>
        </w:rPr>
        <w:t>B</w:t>
      </w:r>
      <w:r w:rsidRPr="00037A4B">
        <w:rPr>
          <w:rFonts w:ascii="Times New Roman" w:hAnsi="Times New Roman" w:cs="Times New Roman"/>
          <w:sz w:val="24"/>
          <w:szCs w:val="24"/>
          <w:lang w:val="id-ID"/>
        </w:rPr>
        <w:t>erdasarkan tabel 5.1 menunjukkan bahwa</w:t>
      </w:r>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responden </w:t>
      </w:r>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adalah laki</w:t>
      </w:r>
      <w:r>
        <w:rPr>
          <w:rFonts w:ascii="Times New Roman" w:hAnsi="Times New Roman" w:cs="Times New Roman"/>
          <w:sz w:val="24"/>
          <w:szCs w:val="24"/>
        </w:rPr>
        <w:t>-</w:t>
      </w:r>
      <w:r>
        <w:rPr>
          <w:rFonts w:ascii="Times New Roman" w:hAnsi="Times New Roman" w:cs="Times New Roman"/>
          <w:sz w:val="24"/>
          <w:szCs w:val="24"/>
          <w:lang w:val="id-ID"/>
        </w:rPr>
        <w:t>laki 26 responden dengan persentase 52%</w:t>
      </w:r>
      <w:r w:rsidRPr="00037A4B">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antara 17 sampai 25 tahun berjumlah 14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28%</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26 sampai 35 tahun berjumlah 25 responden </w:t>
      </w:r>
      <w:r>
        <w:rPr>
          <w:rFonts w:ascii="Times New Roman" w:hAnsi="Times New Roman" w:cs="Times New Roman"/>
          <w:sz w:val="24"/>
          <w:szCs w:val="24"/>
          <w:lang w:val="id-ID"/>
        </w:rPr>
        <w:t>dengan persentase 50%</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36 sampai 45 tahun 11 responden </w:t>
      </w:r>
      <w:r>
        <w:rPr>
          <w:rFonts w:ascii="Times New Roman" w:hAnsi="Times New Roman" w:cs="Times New Roman"/>
          <w:sz w:val="24"/>
          <w:szCs w:val="24"/>
          <w:lang w:val="id-ID"/>
        </w:rPr>
        <w:t>dengan persentase 22%</w:t>
      </w:r>
      <w:r w:rsidRPr="00037A4B">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pendidikan SMA sebanyak 7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14%</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D3 sebanyak 5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10%</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S1 sebanyak 34 </w:t>
      </w:r>
      <w:r>
        <w:rPr>
          <w:rFonts w:ascii="Times New Roman" w:hAnsi="Times New Roman" w:cs="Times New Roman"/>
          <w:sz w:val="24"/>
          <w:szCs w:val="24"/>
          <w:lang w:val="id-ID"/>
        </w:rPr>
        <w:t>responden dengan persentase 68%</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S2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3 responden</w:t>
      </w:r>
      <w:r>
        <w:rPr>
          <w:rFonts w:ascii="Times New Roman" w:hAnsi="Times New Roman" w:cs="Times New Roman"/>
          <w:sz w:val="24"/>
          <w:szCs w:val="24"/>
          <w:lang w:val="id-ID"/>
        </w:rPr>
        <w:t xml:space="preserve"> dengan persentase 6%</w:t>
      </w:r>
      <w:r w:rsidRPr="00037A4B">
        <w:rPr>
          <w:rFonts w:ascii="Times New Roman" w:hAnsi="Times New Roman" w:cs="Times New Roman"/>
          <w:sz w:val="24"/>
          <w:szCs w:val="24"/>
          <w:lang w:val="id-ID"/>
        </w:rPr>
        <w:t xml:space="preserve"> dan S3 sebanyak 1 responden </w:t>
      </w:r>
      <w:r>
        <w:rPr>
          <w:rFonts w:ascii="Times New Roman" w:hAnsi="Times New Roman" w:cs="Times New Roman"/>
          <w:sz w:val="24"/>
          <w:szCs w:val="24"/>
          <w:lang w:val="id-ID"/>
        </w:rPr>
        <w:t>dengan persentase 2%.</w:t>
      </w:r>
    </w:p>
    <w:p w:rsidR="00120D47" w:rsidRDefault="00120D47" w:rsidP="00120D47">
      <w:pPr>
        <w:spacing w:after="0" w:line="360" w:lineRule="auto"/>
        <w:ind w:left="360"/>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61312" behindDoc="0" locked="0" layoutInCell="1" allowOverlap="1" wp14:anchorId="0AF98C47" wp14:editId="228730E0">
            <wp:simplePos x="0" y="0"/>
            <wp:positionH relativeFrom="column">
              <wp:posOffset>1064895</wp:posOffset>
            </wp:positionH>
            <wp:positionV relativeFrom="paragraph">
              <wp:posOffset>2437130</wp:posOffset>
            </wp:positionV>
            <wp:extent cx="3219450" cy="1587500"/>
            <wp:effectExtent l="0" t="0" r="19050" b="1270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lang w:val="id-ID" w:eastAsia="id-ID"/>
        </w:rPr>
        <w:drawing>
          <wp:anchor distT="0" distB="0" distL="114300" distR="114300" simplePos="0" relativeHeight="251660288" behindDoc="0" locked="0" layoutInCell="1" allowOverlap="1" wp14:anchorId="376AB3E1" wp14:editId="1383828D">
            <wp:simplePos x="0" y="0"/>
            <wp:positionH relativeFrom="column">
              <wp:posOffset>2644775</wp:posOffset>
            </wp:positionH>
            <wp:positionV relativeFrom="paragraph">
              <wp:posOffset>466090</wp:posOffset>
            </wp:positionV>
            <wp:extent cx="2724150" cy="1727200"/>
            <wp:effectExtent l="0" t="0" r="19050" b="25400"/>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id-ID" w:eastAsia="id-ID"/>
        </w:rPr>
        <w:drawing>
          <wp:anchor distT="0" distB="0" distL="114300" distR="114300" simplePos="0" relativeHeight="251659264" behindDoc="0" locked="0" layoutInCell="1" allowOverlap="1" wp14:anchorId="37341D76" wp14:editId="655B0138">
            <wp:simplePos x="0" y="0"/>
            <wp:positionH relativeFrom="column">
              <wp:posOffset>-181610</wp:posOffset>
            </wp:positionH>
            <wp:positionV relativeFrom="paragraph">
              <wp:posOffset>430530</wp:posOffset>
            </wp:positionV>
            <wp:extent cx="2590800" cy="1770380"/>
            <wp:effectExtent l="38100" t="0" r="19050" b="2032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id-ID" w:eastAsia="id-ID"/>
        </w:rPr>
        <w:t xml:space="preserve">Diagram </w:t>
      </w:r>
      <w:r>
        <w:rPr>
          <w:rFonts w:ascii="Times New Roman" w:hAnsi="Times New Roman" w:cs="Times New Roman"/>
          <w:b/>
          <w:sz w:val="24"/>
          <w:szCs w:val="24"/>
          <w:lang w:val="id-ID"/>
        </w:rPr>
        <w:t>5.1 Distribusi Frekuensi</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Karakteristik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Responden</w:t>
      </w:r>
      <w:proofErr w:type="spellEnd"/>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ind w:firstLine="720"/>
        <w:jc w:val="both"/>
        <w:rPr>
          <w:rFonts w:ascii="Times New Roman" w:hAnsi="Times New Roman" w:cs="Times New Roman"/>
          <w:sz w:val="24"/>
          <w:szCs w:val="24"/>
          <w:lang w:val="id-ID"/>
        </w:rPr>
      </w:pPr>
    </w:p>
    <w:p w:rsidR="00120D47" w:rsidRDefault="00120D47" w:rsidP="00120D47">
      <w:pPr>
        <w:spacing w:after="0" w:line="480" w:lineRule="auto"/>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w:t>
      </w:r>
      <w:r w:rsidRPr="00037A4B">
        <w:rPr>
          <w:rFonts w:ascii="Times New Roman" w:hAnsi="Times New Roman" w:cs="Times New Roman"/>
          <w:sz w:val="24"/>
          <w:szCs w:val="24"/>
          <w:lang w:val="id-ID"/>
        </w:rPr>
        <w:t xml:space="preserve">erdasarkan </w:t>
      </w:r>
      <w:r>
        <w:rPr>
          <w:rFonts w:ascii="Times New Roman" w:hAnsi="Times New Roman" w:cs="Times New Roman"/>
          <w:sz w:val="24"/>
          <w:szCs w:val="24"/>
          <w:lang w:val="id-ID"/>
        </w:rPr>
        <w:t>diagram</w:t>
      </w:r>
      <w:r w:rsidRPr="00037A4B">
        <w:rPr>
          <w:rFonts w:ascii="Times New Roman" w:hAnsi="Times New Roman" w:cs="Times New Roman"/>
          <w:sz w:val="24"/>
          <w:szCs w:val="24"/>
          <w:lang w:val="id-ID"/>
        </w:rPr>
        <w:t xml:space="preserve"> 5.1 menunjukkan bahwa</w:t>
      </w:r>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responden </w:t>
      </w:r>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adalah laki</w:t>
      </w:r>
      <w:r>
        <w:rPr>
          <w:rFonts w:ascii="Times New Roman" w:hAnsi="Times New Roman" w:cs="Times New Roman"/>
          <w:sz w:val="24"/>
          <w:szCs w:val="24"/>
        </w:rPr>
        <w:t>-</w:t>
      </w:r>
      <w:r>
        <w:rPr>
          <w:rFonts w:ascii="Times New Roman" w:hAnsi="Times New Roman" w:cs="Times New Roman"/>
          <w:sz w:val="24"/>
          <w:szCs w:val="24"/>
          <w:lang w:val="id-ID"/>
        </w:rPr>
        <w:t>laki 26 responden dengan persentase 52%</w:t>
      </w:r>
      <w:r w:rsidRPr="00037A4B">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antara 17 sampai 25 tahun berjumlah 14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28%</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26 sampai 35 tahun berjumlah 25 responden </w:t>
      </w:r>
      <w:r>
        <w:rPr>
          <w:rFonts w:ascii="Times New Roman" w:hAnsi="Times New Roman" w:cs="Times New Roman"/>
          <w:sz w:val="24"/>
          <w:szCs w:val="24"/>
          <w:lang w:val="id-ID"/>
        </w:rPr>
        <w:t>dengan persentase 50%</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usia 36 sampai 45 tahun 11 responden </w:t>
      </w:r>
      <w:r>
        <w:rPr>
          <w:rFonts w:ascii="Times New Roman" w:hAnsi="Times New Roman" w:cs="Times New Roman"/>
          <w:sz w:val="24"/>
          <w:szCs w:val="24"/>
          <w:lang w:val="id-ID"/>
        </w:rPr>
        <w:t>dengan persentase 22%</w:t>
      </w:r>
      <w:r w:rsidRPr="00037A4B">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pendidikan SMA sebanyak 7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14%</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D3 sebanyak 5 responden </w:t>
      </w:r>
      <w:r>
        <w:rPr>
          <w:rFonts w:ascii="Times New Roman" w:hAnsi="Times New Roman" w:cs="Times New Roman"/>
          <w:sz w:val="24"/>
          <w:szCs w:val="24"/>
          <w:lang w:val="id-ID"/>
        </w:rPr>
        <w:t xml:space="preserve">dengan persentase </w:t>
      </w:r>
      <w:r w:rsidRPr="00037A4B">
        <w:rPr>
          <w:rFonts w:ascii="Times New Roman" w:hAnsi="Times New Roman" w:cs="Times New Roman"/>
          <w:sz w:val="24"/>
          <w:szCs w:val="24"/>
          <w:lang w:val="id-ID"/>
        </w:rPr>
        <w:t>10%</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S1 sebanyak 34 </w:t>
      </w:r>
      <w:r>
        <w:rPr>
          <w:rFonts w:ascii="Times New Roman" w:hAnsi="Times New Roman" w:cs="Times New Roman"/>
          <w:sz w:val="24"/>
          <w:szCs w:val="24"/>
          <w:lang w:val="id-ID"/>
        </w:rPr>
        <w:t>responden dengan persentase 68%</w:t>
      </w:r>
      <w:r>
        <w:rPr>
          <w:rFonts w:ascii="Times New Roman" w:hAnsi="Times New Roman" w:cs="Times New Roman"/>
          <w:sz w:val="24"/>
          <w:szCs w:val="24"/>
        </w:rPr>
        <w:t xml:space="preserve">, </w:t>
      </w:r>
      <w:r w:rsidRPr="00037A4B">
        <w:rPr>
          <w:rFonts w:ascii="Times New Roman" w:hAnsi="Times New Roman" w:cs="Times New Roman"/>
          <w:sz w:val="24"/>
          <w:szCs w:val="24"/>
          <w:lang w:val="id-ID"/>
        </w:rPr>
        <w:t xml:space="preserve">S2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037A4B">
        <w:rPr>
          <w:rFonts w:ascii="Times New Roman" w:hAnsi="Times New Roman" w:cs="Times New Roman"/>
          <w:sz w:val="24"/>
          <w:szCs w:val="24"/>
          <w:lang w:val="id-ID"/>
        </w:rPr>
        <w:t>3 responden</w:t>
      </w:r>
      <w:r>
        <w:rPr>
          <w:rFonts w:ascii="Times New Roman" w:hAnsi="Times New Roman" w:cs="Times New Roman"/>
          <w:sz w:val="24"/>
          <w:szCs w:val="24"/>
          <w:lang w:val="id-ID"/>
        </w:rPr>
        <w:t xml:space="preserve"> dengan persentase 6%</w:t>
      </w:r>
      <w:r w:rsidRPr="00037A4B">
        <w:rPr>
          <w:rFonts w:ascii="Times New Roman" w:hAnsi="Times New Roman" w:cs="Times New Roman"/>
          <w:sz w:val="24"/>
          <w:szCs w:val="24"/>
          <w:lang w:val="id-ID"/>
        </w:rPr>
        <w:t xml:space="preserve"> dan S3 sebanyak 1 responden </w:t>
      </w:r>
      <w:r>
        <w:rPr>
          <w:rFonts w:ascii="Times New Roman" w:hAnsi="Times New Roman" w:cs="Times New Roman"/>
          <w:sz w:val="24"/>
          <w:szCs w:val="24"/>
          <w:lang w:val="id-ID"/>
        </w:rPr>
        <w:t>dengan persentase 2%.</w:t>
      </w:r>
    </w:p>
    <w:p w:rsidR="00120D47" w:rsidRPr="00267010" w:rsidRDefault="00120D47" w:rsidP="00120D47">
      <w:pPr>
        <w:spacing w:after="0" w:line="480" w:lineRule="auto"/>
        <w:ind w:left="360" w:firstLine="720"/>
        <w:jc w:val="both"/>
        <w:rPr>
          <w:rFonts w:ascii="Times New Roman" w:hAnsi="Times New Roman" w:cs="Times New Roman"/>
          <w:b/>
          <w:sz w:val="24"/>
          <w:szCs w:val="24"/>
          <w:lang w:val="id-ID"/>
        </w:rPr>
      </w:pPr>
    </w:p>
    <w:p w:rsidR="00120D47" w:rsidRDefault="00120D47" w:rsidP="00120D47">
      <w:pPr>
        <w:spacing w:after="0" w:line="240" w:lineRule="auto"/>
        <w:ind w:left="1386" w:hanging="1026"/>
        <w:rPr>
          <w:rFonts w:ascii="Times New Roman" w:hAnsi="Times New Roman" w:cs="Times New Roman"/>
          <w:b/>
          <w:sz w:val="24"/>
          <w:szCs w:val="24"/>
          <w:lang w:val="id-ID"/>
        </w:rPr>
      </w:pPr>
      <w:r>
        <w:rPr>
          <w:rFonts w:ascii="Times New Roman" w:hAnsi="Times New Roman" w:cs="Times New Roman"/>
          <w:b/>
          <w:sz w:val="24"/>
          <w:szCs w:val="24"/>
          <w:lang w:val="id-ID"/>
        </w:rPr>
        <w:t>Tabel 5.2 Distribusi Frekuensi Pengetahuan Responden</w:t>
      </w:r>
      <w:r>
        <w:rPr>
          <w:rFonts w:ascii="Times New Roman" w:hAnsi="Times New Roman" w:cs="Times New Roman"/>
          <w:b/>
          <w:sz w:val="24"/>
          <w:szCs w:val="24"/>
        </w:rPr>
        <w:t xml:space="preserve"> </w:t>
      </w:r>
      <w:r>
        <w:rPr>
          <w:rFonts w:ascii="Times New Roman" w:hAnsi="Times New Roman" w:cs="Times New Roman"/>
          <w:b/>
          <w:sz w:val="24"/>
          <w:szCs w:val="24"/>
          <w:lang w:val="id-ID"/>
        </w:rPr>
        <w:t>Tentang Gig</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Impaksi </w:t>
      </w:r>
    </w:p>
    <w:p w:rsidR="00120D47" w:rsidRDefault="00120D47" w:rsidP="00120D47">
      <w:pPr>
        <w:spacing w:after="0" w:line="240" w:lineRule="auto"/>
        <w:ind w:left="360"/>
        <w:jc w:val="center"/>
        <w:rPr>
          <w:rFonts w:ascii="Times New Roman" w:hAnsi="Times New Roman" w:cs="Times New Roman"/>
          <w:b/>
          <w:sz w:val="24"/>
          <w:szCs w:val="24"/>
          <w:lang w:val="id-ID"/>
        </w:rPr>
      </w:pPr>
    </w:p>
    <w:tbl>
      <w:tblPr>
        <w:tblStyle w:val="TableGrid"/>
        <w:tblW w:w="7807" w:type="dxa"/>
        <w:tblInd w:w="374" w:type="dxa"/>
        <w:tblLook w:val="04A0" w:firstRow="1" w:lastRow="0" w:firstColumn="1" w:lastColumn="0" w:noHBand="0" w:noVBand="1"/>
      </w:tblPr>
      <w:tblGrid>
        <w:gridCol w:w="3420"/>
        <w:gridCol w:w="2261"/>
        <w:gridCol w:w="2126"/>
      </w:tblGrid>
      <w:tr w:rsidR="00120D47" w:rsidTr="008361BB">
        <w:tc>
          <w:tcPr>
            <w:tcW w:w="3420" w:type="dxa"/>
            <w:tcBorders>
              <w:left w:val="nil"/>
              <w:bottom w:val="single" w:sz="4" w:space="0" w:color="auto"/>
              <w:right w:val="nil"/>
            </w:tcBorders>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Variabel</w:t>
            </w:r>
          </w:p>
        </w:tc>
        <w:tc>
          <w:tcPr>
            <w:tcW w:w="2261" w:type="dxa"/>
            <w:tcBorders>
              <w:left w:val="nil"/>
              <w:bottom w:val="single" w:sz="4" w:space="0" w:color="auto"/>
              <w:right w:val="nil"/>
            </w:tcBorders>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2126" w:type="dxa"/>
            <w:tcBorders>
              <w:left w:val="nil"/>
              <w:bottom w:val="single" w:sz="4" w:space="0" w:color="auto"/>
              <w:right w:val="nil"/>
            </w:tcBorders>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r>
      <w:tr w:rsidR="00120D47" w:rsidTr="008361BB">
        <w:tc>
          <w:tcPr>
            <w:tcW w:w="3420" w:type="dxa"/>
            <w:tcBorders>
              <w:left w:val="nil"/>
              <w:right w:val="nil"/>
            </w:tcBorders>
          </w:tcPr>
          <w:p w:rsidR="00120D47" w:rsidRDefault="00120D47" w:rsidP="008361BB">
            <w:pPr>
              <w:rPr>
                <w:rFonts w:ascii="Times New Roman" w:hAnsi="Times New Roman" w:cs="Times New Roman"/>
                <w:b/>
                <w:sz w:val="24"/>
                <w:szCs w:val="24"/>
                <w:lang w:val="id-ID"/>
              </w:rPr>
            </w:pPr>
            <w:r>
              <w:rPr>
                <w:rFonts w:ascii="Times New Roman" w:hAnsi="Times New Roman" w:cs="Times New Roman"/>
                <w:b/>
                <w:sz w:val="24"/>
                <w:szCs w:val="24"/>
                <w:lang w:val="id-ID"/>
              </w:rPr>
              <w:t xml:space="preserve">Pengetahuan  </w:t>
            </w:r>
          </w:p>
        </w:tc>
        <w:tc>
          <w:tcPr>
            <w:tcW w:w="2261" w:type="dxa"/>
            <w:tcBorders>
              <w:left w:val="nil"/>
              <w:right w:val="nil"/>
            </w:tcBorders>
          </w:tcPr>
          <w:p w:rsidR="00120D47" w:rsidRDefault="00120D47" w:rsidP="008361BB">
            <w:pPr>
              <w:rPr>
                <w:rFonts w:ascii="Times New Roman" w:hAnsi="Times New Roman" w:cs="Times New Roman"/>
                <w:b/>
                <w:sz w:val="24"/>
                <w:szCs w:val="24"/>
                <w:lang w:val="id-ID"/>
              </w:rPr>
            </w:pPr>
          </w:p>
        </w:tc>
        <w:tc>
          <w:tcPr>
            <w:tcW w:w="2126" w:type="dxa"/>
            <w:tcBorders>
              <w:left w:val="nil"/>
              <w:right w:val="nil"/>
            </w:tcBorders>
          </w:tcPr>
          <w:p w:rsidR="00120D47" w:rsidRDefault="00120D47" w:rsidP="008361BB">
            <w:pPr>
              <w:rPr>
                <w:rFonts w:ascii="Times New Roman" w:hAnsi="Times New Roman" w:cs="Times New Roman"/>
                <w:b/>
                <w:sz w:val="24"/>
                <w:szCs w:val="24"/>
                <w:lang w:val="id-ID"/>
              </w:rPr>
            </w:pPr>
          </w:p>
        </w:tc>
      </w:tr>
      <w:tr w:rsidR="00120D47" w:rsidTr="008361BB">
        <w:tc>
          <w:tcPr>
            <w:tcW w:w="3420" w:type="dxa"/>
            <w:tcBorders>
              <w:left w:val="nil"/>
              <w:right w:val="nil"/>
            </w:tcBorders>
          </w:tcPr>
          <w:p w:rsidR="00120D47"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Baik </w:t>
            </w:r>
          </w:p>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76-100% </w:t>
            </w:r>
          </w:p>
        </w:tc>
        <w:tc>
          <w:tcPr>
            <w:tcW w:w="2261"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126"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Pr="00C64090">
              <w:rPr>
                <w:rFonts w:ascii="Times New Roman" w:hAnsi="Times New Roman" w:cs="Times New Roman"/>
                <w:sz w:val="24"/>
                <w:szCs w:val="24"/>
                <w:lang w:val="id-ID"/>
              </w:rPr>
              <w:t>%</w:t>
            </w:r>
          </w:p>
        </w:tc>
      </w:tr>
      <w:tr w:rsidR="00120D47" w:rsidTr="008361BB">
        <w:tc>
          <w:tcPr>
            <w:tcW w:w="3420" w:type="dxa"/>
            <w:tcBorders>
              <w:left w:val="nil"/>
              <w:right w:val="nil"/>
            </w:tcBorders>
          </w:tcPr>
          <w:p w:rsidR="00120D47"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Cukup </w:t>
            </w:r>
          </w:p>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56-75%</w:t>
            </w:r>
          </w:p>
        </w:tc>
        <w:tc>
          <w:tcPr>
            <w:tcW w:w="2261"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2126"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56</w:t>
            </w:r>
            <w:r w:rsidRPr="00C64090">
              <w:rPr>
                <w:rFonts w:ascii="Times New Roman" w:hAnsi="Times New Roman" w:cs="Times New Roman"/>
                <w:sz w:val="24"/>
                <w:szCs w:val="24"/>
                <w:lang w:val="id-ID"/>
              </w:rPr>
              <w:t>%</w:t>
            </w:r>
          </w:p>
        </w:tc>
      </w:tr>
      <w:tr w:rsidR="00120D47" w:rsidTr="008361BB">
        <w:tc>
          <w:tcPr>
            <w:tcW w:w="3420" w:type="dxa"/>
            <w:tcBorders>
              <w:left w:val="nil"/>
              <w:right w:val="nil"/>
            </w:tcBorders>
          </w:tcPr>
          <w:p w:rsidR="00120D47"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 xml:space="preserve">Kurang </w:t>
            </w:r>
          </w:p>
          <w:p w:rsidR="00120D47" w:rsidRPr="00C64090" w:rsidRDefault="00120D47" w:rsidP="008361BB">
            <w:pPr>
              <w:ind w:left="368"/>
              <w:rPr>
                <w:rFonts w:ascii="Times New Roman" w:hAnsi="Times New Roman" w:cs="Times New Roman"/>
                <w:sz w:val="24"/>
                <w:szCs w:val="24"/>
                <w:lang w:val="id-ID"/>
              </w:rPr>
            </w:pPr>
            <w:r>
              <w:rPr>
                <w:rFonts w:ascii="Times New Roman" w:hAnsi="Times New Roman" w:cs="Times New Roman"/>
                <w:sz w:val="24"/>
                <w:szCs w:val="24"/>
                <w:lang w:val="id-ID"/>
              </w:rPr>
              <w:t>40-55%</w:t>
            </w:r>
          </w:p>
        </w:tc>
        <w:tc>
          <w:tcPr>
            <w:tcW w:w="2261"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2126" w:type="dxa"/>
            <w:tcBorders>
              <w:left w:val="nil"/>
              <w:right w:val="nil"/>
            </w:tcBorders>
            <w:vAlign w:val="center"/>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r>
      <w:tr w:rsidR="00120D47" w:rsidTr="008361BB">
        <w:tc>
          <w:tcPr>
            <w:tcW w:w="3420" w:type="dxa"/>
            <w:tcBorders>
              <w:left w:val="nil"/>
              <w:right w:val="nil"/>
            </w:tcBorders>
          </w:tcPr>
          <w:p w:rsidR="00120D47" w:rsidRPr="008F63FD" w:rsidRDefault="00120D47" w:rsidP="008361BB">
            <w:pPr>
              <w:rPr>
                <w:rFonts w:ascii="Times New Roman" w:hAnsi="Times New Roman" w:cs="Times New Roman"/>
                <w:b/>
                <w:sz w:val="24"/>
                <w:szCs w:val="24"/>
                <w:lang w:val="id-ID"/>
              </w:rPr>
            </w:pPr>
            <w:r>
              <w:rPr>
                <w:rFonts w:ascii="Times New Roman" w:hAnsi="Times New Roman" w:cs="Times New Roman"/>
                <w:b/>
                <w:sz w:val="24"/>
                <w:szCs w:val="24"/>
                <w:lang w:val="id-ID"/>
              </w:rPr>
              <w:t xml:space="preserve">Total </w:t>
            </w:r>
          </w:p>
        </w:tc>
        <w:tc>
          <w:tcPr>
            <w:tcW w:w="2261" w:type="dxa"/>
            <w:tcBorders>
              <w:left w:val="nil"/>
              <w:right w:val="nil"/>
            </w:tcBorders>
          </w:tcPr>
          <w:p w:rsidR="00120D47" w:rsidRPr="008F63FD"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50</w:t>
            </w:r>
          </w:p>
        </w:tc>
        <w:tc>
          <w:tcPr>
            <w:tcW w:w="2126" w:type="dxa"/>
            <w:tcBorders>
              <w:left w:val="nil"/>
              <w:right w:val="nil"/>
            </w:tcBorders>
          </w:tcPr>
          <w:p w:rsidR="00120D47" w:rsidRPr="008F63FD"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100</w:t>
            </w:r>
            <w:r w:rsidRPr="008F63FD">
              <w:rPr>
                <w:rFonts w:ascii="Times New Roman" w:hAnsi="Times New Roman" w:cs="Times New Roman"/>
                <w:b/>
                <w:sz w:val="24"/>
                <w:szCs w:val="24"/>
                <w:lang w:val="id-ID"/>
              </w:rPr>
              <w:t>%</w:t>
            </w:r>
          </w:p>
        </w:tc>
      </w:tr>
    </w:tbl>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AD0DFB">
        <w:rPr>
          <w:rFonts w:ascii="Times New Roman" w:hAnsi="Times New Roman" w:cs="Times New Roman"/>
          <w:sz w:val="24"/>
          <w:szCs w:val="24"/>
          <w:lang w:val="id-ID"/>
        </w:rPr>
        <w:t>Berdasarkan tabel 5.2 men</w:t>
      </w:r>
      <w:proofErr w:type="spellStart"/>
      <w:r>
        <w:rPr>
          <w:rFonts w:ascii="Times New Roman" w:hAnsi="Times New Roman" w:cs="Times New Roman"/>
          <w:sz w:val="24"/>
          <w:szCs w:val="24"/>
        </w:rPr>
        <w:t>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sidRPr="00AD0DFB">
        <w:rPr>
          <w:rFonts w:ascii="Times New Roman" w:hAnsi="Times New Roman" w:cs="Times New Roman"/>
          <w:sz w:val="24"/>
          <w:szCs w:val="24"/>
          <w:lang w:val="id-ID"/>
        </w:rPr>
        <w:t xml:space="preserve"> tingkat pengetahuan responden tentang gigi impaksi sebagian besar responden memiliki tingkat </w:t>
      </w:r>
      <w:proofErr w:type="spellStart"/>
      <w:r w:rsidRPr="00B52602">
        <w:rPr>
          <w:rFonts w:ascii="Times New Roman" w:hAnsi="Times New Roman" w:cs="Times New Roman"/>
          <w:sz w:val="24"/>
          <w:szCs w:val="24"/>
        </w:rPr>
        <w:t>pengetahuan</w:t>
      </w:r>
      <w:proofErr w:type="spellEnd"/>
      <w:r w:rsidRPr="00AD0DFB">
        <w:rPr>
          <w:rFonts w:ascii="Times New Roman" w:hAnsi="Times New Roman" w:cs="Times New Roman"/>
          <w:sz w:val="24"/>
          <w:szCs w:val="24"/>
          <w:lang w:val="id-ID"/>
        </w:rPr>
        <w:t xml:space="preserve"> cukup denga</w:t>
      </w:r>
      <w:r>
        <w:rPr>
          <w:rFonts w:ascii="Times New Roman" w:hAnsi="Times New Roman" w:cs="Times New Roman"/>
          <w:sz w:val="24"/>
          <w:szCs w:val="24"/>
          <w:lang w:val="id-ID"/>
        </w:rPr>
        <w:t>n jumlah reponden 28 responden dengan persentase 56%</w:t>
      </w:r>
      <w:r w:rsidRPr="00AD0DFB">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426FE7">
        <w:rPr>
          <w:rFonts w:ascii="Times New Roman" w:hAnsi="Times New Roman" w:cs="Times New Roman"/>
          <w:sz w:val="24"/>
          <w:szCs w:val="24"/>
          <w:lang w:val="id-ID"/>
        </w:rPr>
        <w:t>Sedangkan untuk responden yang mempunyai nilai pengeta</w:t>
      </w:r>
      <w:r>
        <w:rPr>
          <w:rFonts w:ascii="Times New Roman" w:hAnsi="Times New Roman" w:cs="Times New Roman"/>
          <w:sz w:val="24"/>
          <w:szCs w:val="24"/>
          <w:lang w:val="id-ID"/>
        </w:rPr>
        <w:t xml:space="preserve">huan baik </w:t>
      </w:r>
      <w:r>
        <w:rPr>
          <w:rFonts w:ascii="Times New Roman" w:hAnsi="Times New Roman" w:cs="Times New Roman"/>
          <w:sz w:val="24"/>
          <w:szCs w:val="24"/>
          <w:lang w:val="id-ID"/>
        </w:rPr>
        <w:lastRenderedPageBreak/>
        <w:t xml:space="preserve">adalah 4 responden 8% </w:t>
      </w:r>
      <w:r w:rsidRPr="00426FE7">
        <w:rPr>
          <w:rFonts w:ascii="Times New Roman" w:hAnsi="Times New Roman" w:cs="Times New Roman"/>
          <w:sz w:val="24"/>
          <w:szCs w:val="24"/>
          <w:lang w:val="id-ID"/>
        </w:rPr>
        <w:t xml:space="preserve">dan untuk responden dengan pengetahuan kurang sebanyak 18 responden </w:t>
      </w:r>
      <w:r>
        <w:rPr>
          <w:rFonts w:ascii="Times New Roman" w:hAnsi="Times New Roman" w:cs="Times New Roman"/>
          <w:sz w:val="24"/>
          <w:szCs w:val="24"/>
          <w:lang w:val="id-ID"/>
        </w:rPr>
        <w:t>3</w:t>
      </w:r>
      <w:r w:rsidRPr="00426FE7">
        <w:rPr>
          <w:rFonts w:ascii="Times New Roman" w:hAnsi="Times New Roman" w:cs="Times New Roman"/>
          <w:sz w:val="24"/>
          <w:szCs w:val="24"/>
          <w:lang w:val="id-ID"/>
        </w:rPr>
        <w:t>6%.</w:t>
      </w:r>
    </w:p>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240" w:lineRule="auto"/>
        <w:ind w:left="1638" w:hanging="1278"/>
        <w:rPr>
          <w:rFonts w:ascii="Times New Roman" w:hAnsi="Times New Roman" w:cs="Times New Roman"/>
          <w:b/>
          <w:sz w:val="24"/>
          <w:szCs w:val="24"/>
          <w:lang w:val="id-ID"/>
        </w:rPr>
      </w:pPr>
      <w:r>
        <w:rPr>
          <w:rFonts w:ascii="Times New Roman" w:hAnsi="Times New Roman" w:cs="Times New Roman"/>
          <w:b/>
          <w:noProof/>
          <w:sz w:val="24"/>
          <w:szCs w:val="24"/>
          <w:lang w:val="id-ID" w:eastAsia="id-ID"/>
        </w:rPr>
        <w:t>Diagram</w:t>
      </w:r>
      <w:r>
        <w:rPr>
          <w:rFonts w:ascii="Times New Roman" w:hAnsi="Times New Roman" w:cs="Times New Roman"/>
          <w:b/>
          <w:sz w:val="24"/>
          <w:szCs w:val="24"/>
          <w:lang w:val="id-ID"/>
        </w:rPr>
        <w:t xml:space="preserve"> 5.2 </w:t>
      </w:r>
      <w:r>
        <w:rPr>
          <w:rFonts w:ascii="Times New Roman" w:hAnsi="Times New Roman" w:cs="Times New Roman"/>
          <w:b/>
          <w:sz w:val="24"/>
          <w:szCs w:val="24"/>
        </w:rPr>
        <w:t xml:space="preserve">Diagram </w:t>
      </w:r>
      <w:r>
        <w:rPr>
          <w:rFonts w:ascii="Times New Roman" w:hAnsi="Times New Roman" w:cs="Times New Roman"/>
          <w:b/>
          <w:sz w:val="24"/>
          <w:szCs w:val="24"/>
          <w:lang w:val="id-ID"/>
        </w:rPr>
        <w:t>Distribusi Frekuensi Pengetahuan Responden</w:t>
      </w:r>
      <w:r>
        <w:rPr>
          <w:rFonts w:ascii="Times New Roman" w:hAnsi="Times New Roman" w:cs="Times New Roman"/>
          <w:b/>
          <w:sz w:val="24"/>
          <w:szCs w:val="24"/>
        </w:rPr>
        <w:t xml:space="preserve"> </w:t>
      </w:r>
      <w:r>
        <w:rPr>
          <w:rFonts w:ascii="Times New Roman" w:hAnsi="Times New Roman" w:cs="Times New Roman"/>
          <w:b/>
          <w:sz w:val="24"/>
          <w:szCs w:val="24"/>
          <w:lang w:val="id-ID"/>
        </w:rPr>
        <w:t>Tentang Gig</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Impaksi </w:t>
      </w:r>
    </w:p>
    <w:p w:rsidR="00120D47" w:rsidRPr="00497AC5" w:rsidRDefault="00120D47" w:rsidP="00120D47">
      <w:pPr>
        <w:spacing w:after="0" w:line="360" w:lineRule="auto"/>
        <w:ind w:left="360"/>
        <w:jc w:val="center"/>
        <w:rPr>
          <w:rFonts w:ascii="Times New Roman" w:hAnsi="Times New Roman" w:cs="Times New Roman"/>
          <w:b/>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6F4ABAE0" wp14:editId="20F0150B">
            <wp:extent cx="3923414" cy="2094614"/>
            <wp:effectExtent l="0" t="0" r="20320" b="2032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AD0DFB">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diagram</w:t>
      </w:r>
      <w:r w:rsidRPr="00AD0DFB">
        <w:rPr>
          <w:rFonts w:ascii="Times New Roman" w:hAnsi="Times New Roman" w:cs="Times New Roman"/>
          <w:sz w:val="24"/>
          <w:szCs w:val="24"/>
          <w:lang w:val="id-ID"/>
        </w:rPr>
        <w:t xml:space="preserve"> 5.2 men</w:t>
      </w:r>
      <w:proofErr w:type="spellStart"/>
      <w:r>
        <w:rPr>
          <w:rFonts w:ascii="Times New Roman" w:hAnsi="Times New Roman" w:cs="Times New Roman"/>
          <w:sz w:val="24"/>
          <w:szCs w:val="24"/>
        </w:rPr>
        <w:t>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sidRPr="00AD0DFB">
        <w:rPr>
          <w:rFonts w:ascii="Times New Roman" w:hAnsi="Times New Roman" w:cs="Times New Roman"/>
          <w:sz w:val="24"/>
          <w:szCs w:val="24"/>
          <w:lang w:val="id-ID"/>
        </w:rPr>
        <w:t xml:space="preserve"> tingkat pengetahuan responden tentang gigi impaksi sebagian besar responden memiliki tingkat </w:t>
      </w:r>
      <w:proofErr w:type="spellStart"/>
      <w:r w:rsidRPr="00B52602">
        <w:rPr>
          <w:rFonts w:ascii="Times New Roman" w:hAnsi="Times New Roman" w:cs="Times New Roman"/>
          <w:sz w:val="24"/>
          <w:szCs w:val="24"/>
        </w:rPr>
        <w:t>pengetahuan</w:t>
      </w:r>
      <w:proofErr w:type="spellEnd"/>
      <w:r w:rsidRPr="00AD0DFB">
        <w:rPr>
          <w:rFonts w:ascii="Times New Roman" w:hAnsi="Times New Roman" w:cs="Times New Roman"/>
          <w:sz w:val="24"/>
          <w:szCs w:val="24"/>
          <w:lang w:val="id-ID"/>
        </w:rPr>
        <w:t xml:space="preserve"> cukup dengan jumlah reponden 28 responden </w:t>
      </w:r>
      <w:r>
        <w:rPr>
          <w:rFonts w:ascii="Times New Roman" w:hAnsi="Times New Roman" w:cs="Times New Roman"/>
          <w:sz w:val="24"/>
          <w:szCs w:val="24"/>
          <w:lang w:val="id-ID"/>
        </w:rPr>
        <w:t>dengan persentase 56%</w:t>
      </w:r>
      <w:r w:rsidRPr="00AD0DFB">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426FE7">
        <w:rPr>
          <w:rFonts w:ascii="Times New Roman" w:hAnsi="Times New Roman" w:cs="Times New Roman"/>
          <w:sz w:val="24"/>
          <w:szCs w:val="24"/>
          <w:lang w:val="id-ID"/>
        </w:rPr>
        <w:t>Sedangkan untuk responden yang mempunyai nilai pengeta</w:t>
      </w:r>
      <w:r>
        <w:rPr>
          <w:rFonts w:ascii="Times New Roman" w:hAnsi="Times New Roman" w:cs="Times New Roman"/>
          <w:sz w:val="24"/>
          <w:szCs w:val="24"/>
          <w:lang w:val="id-ID"/>
        </w:rPr>
        <w:t xml:space="preserve">huan baik adalah 4 responden 8% </w:t>
      </w:r>
      <w:r w:rsidRPr="00426FE7">
        <w:rPr>
          <w:rFonts w:ascii="Times New Roman" w:hAnsi="Times New Roman" w:cs="Times New Roman"/>
          <w:sz w:val="24"/>
          <w:szCs w:val="24"/>
          <w:lang w:val="id-ID"/>
        </w:rPr>
        <w:t>dan untuk responden dengan pengetahuan kurang sebanyak 18 responden 26%.</w:t>
      </w:r>
    </w:p>
    <w:p w:rsidR="00120D47" w:rsidRDefault="00120D47" w:rsidP="00120D47">
      <w:pPr>
        <w:spacing w:after="0" w:line="240" w:lineRule="auto"/>
        <w:ind w:left="360"/>
        <w:jc w:val="center"/>
        <w:rPr>
          <w:rFonts w:ascii="Times New Roman" w:hAnsi="Times New Roman" w:cs="Times New Roman"/>
          <w:b/>
          <w:sz w:val="24"/>
          <w:szCs w:val="24"/>
          <w:lang w:val="id-ID"/>
        </w:rPr>
      </w:pPr>
    </w:p>
    <w:p w:rsidR="00120D47" w:rsidRDefault="00120D47" w:rsidP="00120D47">
      <w:pPr>
        <w:spacing w:after="0" w:line="240" w:lineRule="auto"/>
        <w:ind w:left="1638" w:hanging="1278"/>
        <w:rPr>
          <w:rFonts w:ascii="Times New Roman" w:hAnsi="Times New Roman" w:cs="Times New Roman"/>
          <w:b/>
          <w:sz w:val="24"/>
          <w:szCs w:val="24"/>
          <w:lang w:val="id-ID"/>
        </w:rPr>
      </w:pPr>
      <w:r>
        <w:rPr>
          <w:rFonts w:ascii="Times New Roman" w:hAnsi="Times New Roman" w:cs="Times New Roman"/>
          <w:b/>
          <w:noProof/>
          <w:sz w:val="24"/>
          <w:szCs w:val="24"/>
          <w:lang w:val="id-ID" w:eastAsia="id-ID"/>
        </w:rPr>
        <w:t>Diagram</w:t>
      </w:r>
      <w:r>
        <w:rPr>
          <w:rFonts w:ascii="Times New Roman" w:hAnsi="Times New Roman" w:cs="Times New Roman"/>
          <w:b/>
          <w:sz w:val="24"/>
          <w:szCs w:val="24"/>
          <w:lang w:val="id-ID"/>
        </w:rPr>
        <w:t xml:space="preserve"> 5.3</w:t>
      </w:r>
      <w:r>
        <w:rPr>
          <w:rFonts w:ascii="Times New Roman" w:hAnsi="Times New Roman" w:cs="Times New Roman"/>
          <w:b/>
          <w:sz w:val="24"/>
          <w:szCs w:val="24"/>
          <w:lang w:val="id-ID"/>
        </w:rPr>
        <w:tab/>
        <w:t>Distribusi Frekuensi Pengetahuan Responden</w:t>
      </w:r>
      <w:r>
        <w:rPr>
          <w:rFonts w:ascii="Times New Roman" w:hAnsi="Times New Roman" w:cs="Times New Roman"/>
          <w:b/>
          <w:sz w:val="24"/>
          <w:szCs w:val="24"/>
        </w:rPr>
        <w:t xml:space="preserve"> </w:t>
      </w:r>
      <w:r>
        <w:rPr>
          <w:rFonts w:ascii="Times New Roman" w:hAnsi="Times New Roman" w:cs="Times New Roman"/>
          <w:b/>
          <w:sz w:val="24"/>
          <w:szCs w:val="24"/>
          <w:lang w:val="id-ID"/>
        </w:rPr>
        <w:t>Berdasarka</w:t>
      </w:r>
      <w:r>
        <w:rPr>
          <w:rFonts w:ascii="Times New Roman" w:hAnsi="Times New Roman" w:cs="Times New Roman"/>
          <w:b/>
          <w:sz w:val="24"/>
          <w:szCs w:val="24"/>
        </w:rPr>
        <w:t>n</w:t>
      </w:r>
      <w:r>
        <w:rPr>
          <w:rFonts w:ascii="Times New Roman" w:hAnsi="Times New Roman" w:cs="Times New Roman"/>
          <w:b/>
          <w:sz w:val="24"/>
          <w:szCs w:val="24"/>
          <w:lang w:val="id-ID"/>
        </w:rPr>
        <w:t xml:space="preserve"> Jenis Kelamin </w:t>
      </w:r>
    </w:p>
    <w:p w:rsidR="00120D47" w:rsidRDefault="00120D47" w:rsidP="00120D47">
      <w:pPr>
        <w:spacing w:after="0" w:line="240" w:lineRule="auto"/>
        <w:ind w:left="360"/>
        <w:jc w:val="center"/>
        <w:rPr>
          <w:rFonts w:ascii="Times New Roman" w:hAnsi="Times New Roman" w:cs="Times New Roman"/>
          <w:b/>
          <w:sz w:val="24"/>
          <w:szCs w:val="24"/>
          <w:lang w:val="id-ID"/>
        </w:rPr>
      </w:pPr>
    </w:p>
    <w:tbl>
      <w:tblPr>
        <w:tblStyle w:val="TableGrid"/>
        <w:tblW w:w="7672" w:type="dxa"/>
        <w:tblInd w:w="37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19"/>
        <w:gridCol w:w="709"/>
        <w:gridCol w:w="708"/>
        <w:gridCol w:w="709"/>
        <w:gridCol w:w="709"/>
        <w:gridCol w:w="709"/>
        <w:gridCol w:w="708"/>
        <w:gridCol w:w="851"/>
        <w:gridCol w:w="850"/>
      </w:tblGrid>
      <w:tr w:rsidR="00120D47" w:rsidTr="008361BB">
        <w:tc>
          <w:tcPr>
            <w:tcW w:w="1719" w:type="dxa"/>
            <w:vMerge w:val="restart"/>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Jenis Kelamin</w:t>
            </w:r>
          </w:p>
        </w:tc>
        <w:tc>
          <w:tcPr>
            <w:tcW w:w="4252" w:type="dxa"/>
            <w:gridSpan w:val="6"/>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Pengetahuan</w:t>
            </w:r>
          </w:p>
        </w:tc>
        <w:tc>
          <w:tcPr>
            <w:tcW w:w="1701" w:type="dxa"/>
            <w:gridSpan w:val="2"/>
            <w:vMerge w:val="restart"/>
            <w:vAlign w:val="center"/>
          </w:tcPr>
          <w:p w:rsidR="00120D47" w:rsidRDefault="00120D47" w:rsidP="008361BB">
            <w:pPr>
              <w:jc w:val="center"/>
              <w:rPr>
                <w:rFonts w:ascii="Times New Roman" w:hAnsi="Times New Roman" w:cs="Times New Roman"/>
                <w:b/>
                <w:sz w:val="24"/>
                <w:szCs w:val="24"/>
              </w:rPr>
            </w:pPr>
            <w:r>
              <w:rPr>
                <w:rFonts w:ascii="Times New Roman" w:hAnsi="Times New Roman" w:cs="Times New Roman"/>
                <w:b/>
                <w:sz w:val="24"/>
                <w:szCs w:val="24"/>
              </w:rPr>
              <w:t>Total</w:t>
            </w:r>
          </w:p>
        </w:tc>
      </w:tr>
      <w:tr w:rsidR="00120D47" w:rsidTr="008361BB">
        <w:tc>
          <w:tcPr>
            <w:tcW w:w="1719" w:type="dxa"/>
            <w:vMerge/>
            <w:vAlign w:val="center"/>
          </w:tcPr>
          <w:p w:rsidR="00120D47" w:rsidRDefault="00120D47" w:rsidP="008361BB">
            <w:pPr>
              <w:jc w:val="center"/>
              <w:rPr>
                <w:rFonts w:ascii="Times New Roman" w:hAnsi="Times New Roman" w:cs="Times New Roman"/>
                <w:b/>
                <w:sz w:val="24"/>
                <w:szCs w:val="24"/>
                <w:lang w:val="id-ID"/>
              </w:rPr>
            </w:pPr>
          </w:p>
        </w:tc>
        <w:tc>
          <w:tcPr>
            <w:tcW w:w="1417"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Baik</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76-100%</w:t>
            </w:r>
          </w:p>
        </w:tc>
        <w:tc>
          <w:tcPr>
            <w:tcW w:w="1418"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Cukup</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56-75%</w:t>
            </w:r>
          </w:p>
        </w:tc>
        <w:tc>
          <w:tcPr>
            <w:tcW w:w="1417"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Kurang</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40-55%</w:t>
            </w:r>
          </w:p>
        </w:tc>
        <w:tc>
          <w:tcPr>
            <w:tcW w:w="1701" w:type="dxa"/>
            <w:gridSpan w:val="2"/>
            <w:vMerge/>
          </w:tcPr>
          <w:p w:rsidR="00120D47" w:rsidRDefault="00120D47" w:rsidP="008361BB">
            <w:pPr>
              <w:jc w:val="center"/>
              <w:rPr>
                <w:rFonts w:ascii="Times New Roman" w:hAnsi="Times New Roman" w:cs="Times New Roman"/>
                <w:b/>
                <w:sz w:val="24"/>
                <w:szCs w:val="24"/>
                <w:lang w:val="id-ID"/>
              </w:rPr>
            </w:pPr>
          </w:p>
        </w:tc>
      </w:tr>
      <w:tr w:rsidR="00120D47" w:rsidTr="008361BB">
        <w:tc>
          <w:tcPr>
            <w:tcW w:w="1719" w:type="dxa"/>
            <w:vMerge/>
          </w:tcPr>
          <w:p w:rsidR="00120D47" w:rsidRDefault="00120D47" w:rsidP="008361BB">
            <w:pPr>
              <w:rPr>
                <w:rFonts w:ascii="Times New Roman" w:hAnsi="Times New Roman" w:cs="Times New Roman"/>
                <w:b/>
                <w:sz w:val="24"/>
                <w:szCs w:val="24"/>
                <w:lang w:val="id-ID"/>
              </w:rPr>
            </w:pP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8"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8"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851"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850"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r>
      <w:tr w:rsidR="00120D47" w:rsidTr="008361BB">
        <w:tc>
          <w:tcPr>
            <w:tcW w:w="1719" w:type="dxa"/>
          </w:tcPr>
          <w:p w:rsidR="00120D47" w:rsidRPr="00C64090" w:rsidRDefault="00120D47" w:rsidP="008361BB">
            <w:pPr>
              <w:ind w:left="56"/>
              <w:rPr>
                <w:rFonts w:ascii="Times New Roman" w:hAnsi="Times New Roman" w:cs="Times New Roman"/>
                <w:sz w:val="24"/>
                <w:szCs w:val="24"/>
                <w:lang w:val="id-ID"/>
              </w:rPr>
            </w:pPr>
            <w:r>
              <w:rPr>
                <w:rFonts w:ascii="Times New Roman" w:hAnsi="Times New Roman" w:cs="Times New Roman"/>
                <w:sz w:val="24"/>
                <w:szCs w:val="24"/>
                <w:lang w:val="id-ID"/>
              </w:rPr>
              <w:t xml:space="preserve">Laki-laki </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851"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r>
      <w:tr w:rsidR="00120D47" w:rsidTr="008361BB">
        <w:tc>
          <w:tcPr>
            <w:tcW w:w="1719" w:type="dxa"/>
          </w:tcPr>
          <w:p w:rsidR="00120D47" w:rsidRPr="00C64090" w:rsidRDefault="00120D47" w:rsidP="008361BB">
            <w:pPr>
              <w:ind w:left="56"/>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Perempuan </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851"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r>
      <w:tr w:rsidR="00120D47" w:rsidTr="008361BB">
        <w:tc>
          <w:tcPr>
            <w:tcW w:w="1719" w:type="dxa"/>
          </w:tcPr>
          <w:p w:rsidR="00120D47" w:rsidRPr="00497AC5" w:rsidRDefault="00120D47" w:rsidP="008361BB">
            <w:pPr>
              <w:ind w:left="56"/>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709"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09"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709"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56%</w:t>
            </w:r>
          </w:p>
        </w:tc>
        <w:tc>
          <w:tcPr>
            <w:tcW w:w="709"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708"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851"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850" w:type="dxa"/>
          </w:tcPr>
          <w:p w:rsidR="00120D47" w:rsidRPr="0033265B"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AD0DFB">
        <w:rPr>
          <w:rFonts w:ascii="Times New Roman" w:hAnsi="Times New Roman" w:cs="Times New Roman"/>
          <w:sz w:val="24"/>
          <w:szCs w:val="24"/>
          <w:lang w:val="id-ID"/>
        </w:rPr>
        <w:t>Berdasarkan tabel 5.3 menu</w:t>
      </w:r>
      <w:r>
        <w:rPr>
          <w:rFonts w:ascii="Times New Roman" w:hAnsi="Times New Roman" w:cs="Times New Roman"/>
          <w:sz w:val="24"/>
          <w:szCs w:val="24"/>
        </w:rPr>
        <w:t>n</w:t>
      </w:r>
      <w:r w:rsidRPr="00AD0DFB">
        <w:rPr>
          <w:rFonts w:ascii="Times New Roman" w:hAnsi="Times New Roman" w:cs="Times New Roman"/>
          <w:sz w:val="24"/>
          <w:szCs w:val="24"/>
          <w:lang w:val="id-ID"/>
        </w:rPr>
        <w:t xml:space="preserve">jukkan bahwa </w:t>
      </w:r>
      <w:r>
        <w:rPr>
          <w:rFonts w:ascii="Times New Roman" w:hAnsi="Times New Roman" w:cs="Times New Roman"/>
          <w:sz w:val="24"/>
          <w:szCs w:val="24"/>
          <w:lang w:val="id-ID"/>
        </w:rPr>
        <w:t xml:space="preserve">laki-laki dengan nilai cukup sebanyak 17 responden dengan persentase 34%, nilai kurang 8 responden dengan persentase 16% sedangkan untuk perempuan dengan nilai baik 4 responden dengan persentase 8%, untuk nilai cukup 11 responden dengan presentase 22% untuk nilai kurang 10 reseponden dengan persentase 20%.  </w:t>
      </w:r>
    </w:p>
    <w:p w:rsidR="00120D47" w:rsidRDefault="00120D47" w:rsidP="00120D47">
      <w:pPr>
        <w:spacing w:after="0" w:line="360" w:lineRule="auto"/>
        <w:ind w:left="360" w:firstLine="720"/>
        <w:jc w:val="both"/>
        <w:rPr>
          <w:rFonts w:ascii="Times New Roman" w:hAnsi="Times New Roman" w:cs="Times New Roman"/>
          <w:sz w:val="24"/>
          <w:szCs w:val="24"/>
          <w:lang w:val="id-ID"/>
        </w:rPr>
      </w:pPr>
    </w:p>
    <w:p w:rsidR="00120D47" w:rsidRDefault="00120D47" w:rsidP="00120D47">
      <w:pPr>
        <w:spacing w:after="0" w:line="240" w:lineRule="auto"/>
        <w:ind w:left="1638" w:hanging="1278"/>
        <w:rPr>
          <w:rFonts w:ascii="Times New Roman" w:hAnsi="Times New Roman" w:cs="Times New Roman"/>
          <w:b/>
          <w:sz w:val="24"/>
          <w:szCs w:val="24"/>
          <w:lang w:val="id-ID"/>
        </w:rPr>
      </w:pPr>
      <w:r>
        <w:rPr>
          <w:rFonts w:ascii="Times New Roman" w:hAnsi="Times New Roman" w:cs="Times New Roman"/>
          <w:b/>
          <w:noProof/>
          <w:sz w:val="24"/>
          <w:szCs w:val="24"/>
          <w:lang w:val="id-ID" w:eastAsia="id-ID"/>
        </w:rPr>
        <w:t>Diagram</w:t>
      </w:r>
      <w:r>
        <w:rPr>
          <w:rFonts w:ascii="Times New Roman" w:hAnsi="Times New Roman" w:cs="Times New Roman"/>
          <w:b/>
          <w:sz w:val="24"/>
          <w:szCs w:val="24"/>
          <w:lang w:val="id-ID"/>
        </w:rPr>
        <w:t xml:space="preserve"> 5.3</w:t>
      </w:r>
      <w:r>
        <w:rPr>
          <w:rFonts w:ascii="Times New Roman" w:hAnsi="Times New Roman" w:cs="Times New Roman"/>
          <w:b/>
          <w:sz w:val="24"/>
          <w:szCs w:val="24"/>
          <w:lang w:val="id-ID"/>
        </w:rPr>
        <w:tab/>
      </w:r>
      <w:r>
        <w:rPr>
          <w:rFonts w:ascii="Times New Roman" w:hAnsi="Times New Roman" w:cs="Times New Roman"/>
          <w:b/>
          <w:sz w:val="24"/>
          <w:szCs w:val="24"/>
        </w:rPr>
        <w:t xml:space="preserve">Diagram </w:t>
      </w:r>
      <w:r>
        <w:rPr>
          <w:rFonts w:ascii="Times New Roman" w:hAnsi="Times New Roman" w:cs="Times New Roman"/>
          <w:b/>
          <w:sz w:val="24"/>
          <w:szCs w:val="24"/>
          <w:lang w:val="id-ID"/>
        </w:rPr>
        <w:t>Distribusi Frekuensi Pengetahuan Responde</w:t>
      </w:r>
      <w:r>
        <w:rPr>
          <w:rFonts w:ascii="Times New Roman" w:hAnsi="Times New Roman" w:cs="Times New Roman"/>
          <w:b/>
          <w:sz w:val="24"/>
          <w:szCs w:val="24"/>
        </w:rPr>
        <w:t xml:space="preserve">n </w:t>
      </w:r>
      <w:r>
        <w:rPr>
          <w:rFonts w:ascii="Times New Roman" w:hAnsi="Times New Roman" w:cs="Times New Roman"/>
          <w:b/>
          <w:sz w:val="24"/>
          <w:szCs w:val="24"/>
          <w:lang w:val="id-ID"/>
        </w:rPr>
        <w:t>Berdasarka</w:t>
      </w:r>
      <w:r>
        <w:rPr>
          <w:rFonts w:ascii="Times New Roman" w:hAnsi="Times New Roman" w:cs="Times New Roman"/>
          <w:b/>
          <w:sz w:val="24"/>
          <w:szCs w:val="24"/>
        </w:rPr>
        <w:t xml:space="preserve">n </w:t>
      </w:r>
      <w:r>
        <w:rPr>
          <w:rFonts w:ascii="Times New Roman" w:hAnsi="Times New Roman" w:cs="Times New Roman"/>
          <w:b/>
          <w:sz w:val="24"/>
          <w:szCs w:val="24"/>
          <w:lang w:val="id-ID"/>
        </w:rPr>
        <w:t xml:space="preserve">Jenis Kelamin </w:t>
      </w:r>
    </w:p>
    <w:p w:rsidR="00120D47" w:rsidRPr="00497AC5" w:rsidRDefault="00120D47" w:rsidP="00120D47">
      <w:pPr>
        <w:spacing w:after="0" w:line="240" w:lineRule="auto"/>
        <w:ind w:left="360"/>
        <w:jc w:val="center"/>
        <w:rPr>
          <w:rFonts w:ascii="Times New Roman" w:hAnsi="Times New Roman" w:cs="Times New Roman"/>
          <w:b/>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35640F9A" wp14:editId="5AB76128">
            <wp:extent cx="3923414" cy="2094614"/>
            <wp:effectExtent l="0" t="0" r="20320" b="2032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0D47"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4817300B" wp14:editId="3C9B0125">
            <wp:extent cx="3923414" cy="2094614"/>
            <wp:effectExtent l="0" t="0" r="20320" b="2032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AD0DFB">
        <w:rPr>
          <w:rFonts w:ascii="Times New Roman" w:hAnsi="Times New Roman" w:cs="Times New Roman"/>
          <w:sz w:val="24"/>
          <w:szCs w:val="24"/>
          <w:lang w:val="id-ID"/>
        </w:rPr>
        <w:lastRenderedPageBreak/>
        <w:t xml:space="preserve">Berdasarkan </w:t>
      </w:r>
      <w:r>
        <w:rPr>
          <w:rFonts w:ascii="Times New Roman" w:hAnsi="Times New Roman" w:cs="Times New Roman"/>
          <w:sz w:val="24"/>
          <w:szCs w:val="24"/>
          <w:lang w:val="id-ID"/>
        </w:rPr>
        <w:t>grafik</w:t>
      </w:r>
      <w:r w:rsidRPr="00AD0DFB">
        <w:rPr>
          <w:rFonts w:ascii="Times New Roman" w:hAnsi="Times New Roman" w:cs="Times New Roman"/>
          <w:sz w:val="24"/>
          <w:szCs w:val="24"/>
          <w:lang w:val="id-ID"/>
        </w:rPr>
        <w:t xml:space="preserve"> 5.3 menu</w:t>
      </w:r>
      <w:r>
        <w:rPr>
          <w:rFonts w:ascii="Times New Roman" w:hAnsi="Times New Roman" w:cs="Times New Roman"/>
          <w:sz w:val="24"/>
          <w:szCs w:val="24"/>
        </w:rPr>
        <w:t>n</w:t>
      </w:r>
      <w:r w:rsidRPr="00AD0DFB">
        <w:rPr>
          <w:rFonts w:ascii="Times New Roman" w:hAnsi="Times New Roman" w:cs="Times New Roman"/>
          <w:sz w:val="24"/>
          <w:szCs w:val="24"/>
          <w:lang w:val="id-ID"/>
        </w:rPr>
        <w:t xml:space="preserve">jukkan bahwa </w:t>
      </w:r>
      <w:r>
        <w:rPr>
          <w:rFonts w:ascii="Times New Roman" w:hAnsi="Times New Roman" w:cs="Times New Roman"/>
          <w:sz w:val="24"/>
          <w:szCs w:val="24"/>
          <w:lang w:val="id-ID"/>
        </w:rPr>
        <w:t xml:space="preserve">laki-laki dengan nilai cukup sebanyak 17 responden dengan persentase 34%, nilai kurang 8 responden dengan persentase 16% sedangkan untuk perempuan dengan nilai baik 4 responden dengan persentase 8%, untuk nilai cukup 11 responden dengan presentase 22% untuk nilai kurang 10 reseponden dengan persentase 20%.  </w:t>
      </w:r>
    </w:p>
    <w:p w:rsidR="00120D47" w:rsidRDefault="00120D47" w:rsidP="00120D47">
      <w:pPr>
        <w:spacing w:after="0" w:line="240" w:lineRule="auto"/>
        <w:ind w:left="1638" w:hanging="1278"/>
        <w:rPr>
          <w:rFonts w:ascii="Times New Roman" w:hAnsi="Times New Roman" w:cs="Times New Roman"/>
          <w:b/>
          <w:sz w:val="24"/>
          <w:szCs w:val="24"/>
          <w:lang w:val="id-ID"/>
        </w:rPr>
      </w:pPr>
      <w:r>
        <w:rPr>
          <w:rFonts w:ascii="Times New Roman" w:hAnsi="Times New Roman" w:cs="Times New Roman"/>
          <w:b/>
          <w:sz w:val="24"/>
          <w:szCs w:val="24"/>
          <w:lang w:val="id-ID"/>
        </w:rPr>
        <w:t xml:space="preserve">Tabel 5.4 </w:t>
      </w:r>
      <w:r>
        <w:rPr>
          <w:rFonts w:ascii="Times New Roman" w:hAnsi="Times New Roman" w:cs="Times New Roman"/>
          <w:b/>
          <w:sz w:val="24"/>
          <w:szCs w:val="24"/>
        </w:rPr>
        <w:t xml:space="preserve"> </w:t>
      </w:r>
      <w:r>
        <w:rPr>
          <w:rFonts w:ascii="Times New Roman" w:hAnsi="Times New Roman" w:cs="Times New Roman"/>
          <w:b/>
          <w:sz w:val="24"/>
          <w:szCs w:val="24"/>
          <w:lang w:val="id-ID"/>
        </w:rPr>
        <w:tab/>
        <w:t xml:space="preserve">Distribusi Frekuensi Pengetahuan Responden Berdasarkan Usia </w:t>
      </w:r>
    </w:p>
    <w:p w:rsidR="00120D47" w:rsidRDefault="00120D47" w:rsidP="00120D47">
      <w:pPr>
        <w:spacing w:after="0" w:line="240" w:lineRule="auto"/>
        <w:ind w:left="360"/>
        <w:jc w:val="center"/>
        <w:rPr>
          <w:rFonts w:ascii="Times New Roman" w:hAnsi="Times New Roman" w:cs="Times New Roman"/>
          <w:b/>
          <w:sz w:val="24"/>
          <w:szCs w:val="24"/>
          <w:lang w:val="id-ID"/>
        </w:rPr>
      </w:pPr>
    </w:p>
    <w:tbl>
      <w:tblPr>
        <w:tblStyle w:val="TableGrid"/>
        <w:tblW w:w="7814" w:type="dxa"/>
        <w:tblInd w:w="374" w:type="dxa"/>
        <w:tblLayout w:type="fixed"/>
        <w:tblLook w:val="04A0" w:firstRow="1" w:lastRow="0" w:firstColumn="1" w:lastColumn="0" w:noHBand="0" w:noVBand="1"/>
      </w:tblPr>
      <w:tblGrid>
        <w:gridCol w:w="2002"/>
        <w:gridCol w:w="709"/>
        <w:gridCol w:w="708"/>
        <w:gridCol w:w="709"/>
        <w:gridCol w:w="709"/>
        <w:gridCol w:w="709"/>
        <w:gridCol w:w="708"/>
        <w:gridCol w:w="710"/>
        <w:gridCol w:w="850"/>
      </w:tblGrid>
      <w:tr w:rsidR="00120D47" w:rsidTr="008361BB">
        <w:tc>
          <w:tcPr>
            <w:tcW w:w="2002" w:type="dxa"/>
            <w:vMerge w:val="restart"/>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Usia</w:t>
            </w:r>
          </w:p>
        </w:tc>
        <w:tc>
          <w:tcPr>
            <w:tcW w:w="4252" w:type="dxa"/>
            <w:gridSpan w:val="6"/>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Pengetahuan</w:t>
            </w:r>
          </w:p>
        </w:tc>
        <w:tc>
          <w:tcPr>
            <w:tcW w:w="1560" w:type="dxa"/>
            <w:gridSpan w:val="2"/>
            <w:vMerge w:val="restart"/>
            <w:vAlign w:val="center"/>
          </w:tcPr>
          <w:p w:rsidR="00120D47" w:rsidRPr="00497AC5" w:rsidRDefault="00120D47" w:rsidP="008361BB">
            <w:pPr>
              <w:jc w:val="center"/>
              <w:rPr>
                <w:rFonts w:ascii="Times New Roman" w:hAnsi="Times New Roman" w:cs="Times New Roman"/>
                <w:b/>
                <w:sz w:val="24"/>
                <w:szCs w:val="24"/>
              </w:rPr>
            </w:pPr>
            <w:r>
              <w:rPr>
                <w:rFonts w:ascii="Times New Roman" w:hAnsi="Times New Roman" w:cs="Times New Roman"/>
                <w:b/>
                <w:sz w:val="24"/>
                <w:szCs w:val="24"/>
              </w:rPr>
              <w:t>Total</w:t>
            </w:r>
          </w:p>
        </w:tc>
      </w:tr>
      <w:tr w:rsidR="00120D47" w:rsidTr="008361BB">
        <w:tc>
          <w:tcPr>
            <w:tcW w:w="2002" w:type="dxa"/>
            <w:vMerge/>
            <w:vAlign w:val="center"/>
          </w:tcPr>
          <w:p w:rsidR="00120D47" w:rsidRDefault="00120D47" w:rsidP="008361BB">
            <w:pPr>
              <w:jc w:val="center"/>
              <w:rPr>
                <w:rFonts w:ascii="Times New Roman" w:hAnsi="Times New Roman" w:cs="Times New Roman"/>
                <w:b/>
                <w:sz w:val="24"/>
                <w:szCs w:val="24"/>
                <w:lang w:val="id-ID"/>
              </w:rPr>
            </w:pPr>
          </w:p>
        </w:tc>
        <w:tc>
          <w:tcPr>
            <w:tcW w:w="1417"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Baik</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76-100%</w:t>
            </w:r>
          </w:p>
        </w:tc>
        <w:tc>
          <w:tcPr>
            <w:tcW w:w="1418"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Cukup</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56-75%</w:t>
            </w:r>
          </w:p>
        </w:tc>
        <w:tc>
          <w:tcPr>
            <w:tcW w:w="1417" w:type="dxa"/>
            <w:gridSpan w:val="2"/>
            <w:vAlign w:val="center"/>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Kurang</w:t>
            </w:r>
          </w:p>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40-55%</w:t>
            </w:r>
          </w:p>
        </w:tc>
        <w:tc>
          <w:tcPr>
            <w:tcW w:w="1560" w:type="dxa"/>
            <w:gridSpan w:val="2"/>
            <w:vMerge/>
          </w:tcPr>
          <w:p w:rsidR="00120D47" w:rsidRDefault="00120D47" w:rsidP="008361BB">
            <w:pPr>
              <w:jc w:val="center"/>
              <w:rPr>
                <w:rFonts w:ascii="Times New Roman" w:hAnsi="Times New Roman" w:cs="Times New Roman"/>
                <w:b/>
                <w:sz w:val="24"/>
                <w:szCs w:val="24"/>
                <w:lang w:val="id-ID"/>
              </w:rPr>
            </w:pPr>
          </w:p>
        </w:tc>
      </w:tr>
      <w:tr w:rsidR="00120D47" w:rsidTr="008361BB">
        <w:tc>
          <w:tcPr>
            <w:tcW w:w="2002" w:type="dxa"/>
            <w:vMerge/>
          </w:tcPr>
          <w:p w:rsidR="00120D47" w:rsidRDefault="00120D47" w:rsidP="008361BB">
            <w:pPr>
              <w:rPr>
                <w:rFonts w:ascii="Times New Roman" w:hAnsi="Times New Roman" w:cs="Times New Roman"/>
                <w:b/>
                <w:sz w:val="24"/>
                <w:szCs w:val="24"/>
                <w:lang w:val="id-ID"/>
              </w:rPr>
            </w:pP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8"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709"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708"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c>
          <w:tcPr>
            <w:tcW w:w="710"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n</w:t>
            </w:r>
          </w:p>
        </w:tc>
        <w:tc>
          <w:tcPr>
            <w:tcW w:w="850" w:type="dxa"/>
          </w:tcPr>
          <w:p w:rsidR="00120D47" w:rsidRDefault="00120D47" w:rsidP="008361BB">
            <w:pPr>
              <w:jc w:val="center"/>
              <w:rPr>
                <w:rFonts w:ascii="Times New Roman" w:hAnsi="Times New Roman" w:cs="Times New Roman"/>
                <w:b/>
                <w:sz w:val="24"/>
                <w:szCs w:val="24"/>
                <w:lang w:val="id-ID"/>
              </w:rPr>
            </w:pPr>
            <w:r>
              <w:rPr>
                <w:rFonts w:ascii="Times New Roman" w:hAnsi="Times New Roman" w:cs="Times New Roman"/>
                <w:b/>
                <w:sz w:val="24"/>
                <w:szCs w:val="24"/>
                <w:lang w:val="id-ID"/>
              </w:rPr>
              <w:t>%</w:t>
            </w:r>
          </w:p>
        </w:tc>
      </w:tr>
      <w:tr w:rsidR="00120D47" w:rsidTr="008361BB">
        <w:tc>
          <w:tcPr>
            <w:tcW w:w="2002" w:type="dxa"/>
          </w:tcPr>
          <w:p w:rsidR="00120D47" w:rsidRPr="00C64090" w:rsidRDefault="00120D47" w:rsidP="008361BB">
            <w:pPr>
              <w:rPr>
                <w:rFonts w:ascii="Times New Roman" w:hAnsi="Times New Roman" w:cs="Times New Roman"/>
                <w:sz w:val="24"/>
                <w:szCs w:val="24"/>
                <w:lang w:val="id-ID"/>
              </w:rPr>
            </w:pPr>
            <w:r>
              <w:rPr>
                <w:rFonts w:ascii="Times New Roman" w:hAnsi="Times New Roman" w:cs="Times New Roman"/>
                <w:sz w:val="24"/>
                <w:szCs w:val="24"/>
                <w:lang w:val="id-ID"/>
              </w:rPr>
              <w:t>17-25 Tahun</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71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r>
      <w:tr w:rsidR="00120D47" w:rsidTr="008361BB">
        <w:tc>
          <w:tcPr>
            <w:tcW w:w="2002" w:type="dxa"/>
          </w:tcPr>
          <w:p w:rsidR="00120D47" w:rsidRPr="00C64090" w:rsidRDefault="00120D47" w:rsidP="008361BB">
            <w:pPr>
              <w:rPr>
                <w:rFonts w:ascii="Times New Roman" w:hAnsi="Times New Roman" w:cs="Times New Roman"/>
                <w:sz w:val="24"/>
                <w:szCs w:val="24"/>
                <w:lang w:val="id-ID"/>
              </w:rPr>
            </w:pPr>
            <w:r>
              <w:rPr>
                <w:rFonts w:ascii="Times New Roman" w:hAnsi="Times New Roman" w:cs="Times New Roman"/>
                <w:sz w:val="24"/>
                <w:szCs w:val="24"/>
                <w:lang w:val="id-ID"/>
              </w:rPr>
              <w:t>26-35 Tahun</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9" w:type="dxa"/>
          </w:tcPr>
          <w:p w:rsidR="00120D47" w:rsidRPr="00C64090"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71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48%</w:t>
            </w:r>
          </w:p>
        </w:tc>
      </w:tr>
      <w:tr w:rsidR="00120D47" w:rsidTr="008361BB">
        <w:tc>
          <w:tcPr>
            <w:tcW w:w="2002" w:type="dxa"/>
          </w:tcPr>
          <w:p w:rsidR="00120D47" w:rsidRDefault="00120D47" w:rsidP="008361BB">
            <w:pPr>
              <w:rPr>
                <w:rFonts w:ascii="Times New Roman" w:hAnsi="Times New Roman" w:cs="Times New Roman"/>
                <w:sz w:val="24"/>
                <w:szCs w:val="24"/>
                <w:lang w:val="id-ID"/>
              </w:rPr>
            </w:pPr>
            <w:r>
              <w:rPr>
                <w:rFonts w:ascii="Times New Roman" w:hAnsi="Times New Roman" w:cs="Times New Roman"/>
                <w:sz w:val="24"/>
                <w:szCs w:val="24"/>
                <w:lang w:val="id-ID"/>
              </w:rPr>
              <w:t>36-45 Tahun</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1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r>
      <w:tr w:rsidR="00120D47" w:rsidTr="008361BB">
        <w:tc>
          <w:tcPr>
            <w:tcW w:w="2002" w:type="dxa"/>
          </w:tcPr>
          <w:p w:rsidR="00120D47" w:rsidRPr="00497AC5" w:rsidRDefault="00120D47" w:rsidP="008361BB">
            <w:pP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56%</w:t>
            </w:r>
          </w:p>
        </w:tc>
        <w:tc>
          <w:tcPr>
            <w:tcW w:w="709"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708"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71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850" w:type="dxa"/>
          </w:tcPr>
          <w:p w:rsidR="00120D47" w:rsidRDefault="00120D47" w:rsidP="008361BB">
            <w:pPr>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121587">
        <w:rPr>
          <w:rFonts w:ascii="Times New Roman" w:hAnsi="Times New Roman" w:cs="Times New Roman"/>
          <w:sz w:val="24"/>
          <w:szCs w:val="24"/>
          <w:lang w:val="id-ID"/>
        </w:rPr>
        <w:t>Berdasarkan tabel 5.4 menunjukkan tingkat pengetahuan tentang gigi impaksi berdasarkan usia dengan nilai baik usia antara 17 tahun sampai 25 tahun</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sidRPr="00121587">
        <w:rPr>
          <w:rFonts w:ascii="Times New Roman" w:hAnsi="Times New Roman" w:cs="Times New Roman"/>
          <w:sz w:val="24"/>
          <w:szCs w:val="24"/>
          <w:lang w:val="id-ID"/>
        </w:rPr>
        <w:t xml:space="preserve"> 2 responden</w:t>
      </w:r>
      <w:r>
        <w:rPr>
          <w:rFonts w:ascii="Times New Roman" w:hAnsi="Times New Roman" w:cs="Times New Roman"/>
          <w:sz w:val="24"/>
          <w:szCs w:val="24"/>
          <w:lang w:val="id-ID"/>
        </w:rPr>
        <w:t xml:space="preserve"> dengan persentase </w:t>
      </w:r>
      <w:r w:rsidRPr="00121587">
        <w:rPr>
          <w:rFonts w:ascii="Times New Roman" w:hAnsi="Times New Roman" w:cs="Times New Roman"/>
          <w:sz w:val="24"/>
          <w:szCs w:val="24"/>
          <w:lang w:val="id-ID"/>
        </w:rPr>
        <w:t xml:space="preserve">4% dan usia 26 tahun sampai 35 tahun </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r w:rsidRPr="00121587">
        <w:rPr>
          <w:rFonts w:ascii="Times New Roman" w:hAnsi="Times New Roman" w:cs="Times New Roman"/>
          <w:sz w:val="24"/>
          <w:szCs w:val="24"/>
          <w:lang w:val="id-ID"/>
        </w:rPr>
        <w:t xml:space="preserve">2 responden </w:t>
      </w:r>
      <w:r>
        <w:rPr>
          <w:rFonts w:ascii="Times New Roman" w:hAnsi="Times New Roman" w:cs="Times New Roman"/>
          <w:sz w:val="24"/>
          <w:szCs w:val="24"/>
          <w:lang w:val="id-ID"/>
        </w:rPr>
        <w:t>dengan persentase 4%</w:t>
      </w:r>
      <w:r w:rsidRPr="00121587">
        <w:rPr>
          <w:rFonts w:ascii="Times New Roman" w:hAnsi="Times New Roman" w:cs="Times New Roman"/>
          <w:sz w:val="24"/>
          <w:szCs w:val="24"/>
          <w:lang w:val="id-ID"/>
        </w:rPr>
        <w:t>.</w:t>
      </w:r>
      <w:r>
        <w:rPr>
          <w:rFonts w:ascii="Times New Roman" w:hAnsi="Times New Roman" w:cs="Times New Roman"/>
          <w:sz w:val="24"/>
          <w:szCs w:val="24"/>
        </w:rPr>
        <w:t xml:space="preserve"> N</w:t>
      </w:r>
      <w:r w:rsidRPr="00121587">
        <w:rPr>
          <w:rFonts w:ascii="Times New Roman" w:hAnsi="Times New Roman" w:cs="Times New Roman"/>
          <w:sz w:val="24"/>
          <w:szCs w:val="24"/>
          <w:lang w:val="id-ID"/>
        </w:rPr>
        <w:t xml:space="preserve">ilai pengetahuan gigi impaksi dengan nilai cukup paling banyak pada usia 26 tahun sampai 35 tahun sebanyak 13 responden </w:t>
      </w:r>
      <w:r>
        <w:rPr>
          <w:rFonts w:ascii="Times New Roman" w:hAnsi="Times New Roman" w:cs="Times New Roman"/>
          <w:sz w:val="24"/>
          <w:szCs w:val="24"/>
          <w:lang w:val="id-ID"/>
        </w:rPr>
        <w:t>dengan persentase 26%</w:t>
      </w:r>
      <w:r w:rsidRPr="00121587">
        <w:rPr>
          <w:rFonts w:ascii="Times New Roman" w:hAnsi="Times New Roman" w:cs="Times New Roman"/>
          <w:sz w:val="24"/>
          <w:szCs w:val="24"/>
          <w:lang w:val="id-ID"/>
        </w:rPr>
        <w:t xml:space="preserve">. Sedangkan untuk nilai kurang paling rendah usia </w:t>
      </w:r>
      <w:r>
        <w:rPr>
          <w:rFonts w:ascii="Times New Roman" w:hAnsi="Times New Roman" w:cs="Times New Roman"/>
          <w:sz w:val="24"/>
          <w:szCs w:val="24"/>
          <w:lang w:val="id-ID"/>
        </w:rPr>
        <w:t xml:space="preserve">36 </w:t>
      </w:r>
      <w:r w:rsidRPr="00121587">
        <w:rPr>
          <w:rFonts w:ascii="Times New Roman" w:hAnsi="Times New Roman" w:cs="Times New Roman"/>
          <w:sz w:val="24"/>
          <w:szCs w:val="24"/>
          <w:lang w:val="id-ID"/>
        </w:rPr>
        <w:t xml:space="preserve">tahun sampai </w:t>
      </w:r>
      <w:r>
        <w:rPr>
          <w:rFonts w:ascii="Times New Roman" w:hAnsi="Times New Roman" w:cs="Times New Roman"/>
          <w:sz w:val="24"/>
          <w:szCs w:val="24"/>
          <w:lang w:val="id-ID"/>
        </w:rPr>
        <w:t xml:space="preserve">45 </w:t>
      </w:r>
      <w:r w:rsidRPr="00121587">
        <w:rPr>
          <w:rFonts w:ascii="Times New Roman" w:hAnsi="Times New Roman" w:cs="Times New Roman"/>
          <w:sz w:val="24"/>
          <w:szCs w:val="24"/>
          <w:lang w:val="id-ID"/>
        </w:rPr>
        <w:t xml:space="preserve">tahun </w:t>
      </w:r>
      <w:r>
        <w:rPr>
          <w:rFonts w:ascii="Times New Roman" w:hAnsi="Times New Roman" w:cs="Times New Roman"/>
          <w:sz w:val="24"/>
          <w:szCs w:val="24"/>
          <w:lang w:val="id-ID"/>
        </w:rPr>
        <w:t>4</w:t>
      </w:r>
      <w:r w:rsidRPr="00121587">
        <w:rPr>
          <w:rFonts w:ascii="Times New Roman" w:hAnsi="Times New Roman" w:cs="Times New Roman"/>
          <w:sz w:val="24"/>
          <w:szCs w:val="24"/>
          <w:lang w:val="id-ID"/>
        </w:rPr>
        <w:t xml:space="preserve"> responden </w:t>
      </w:r>
      <w:r>
        <w:rPr>
          <w:rFonts w:ascii="Times New Roman" w:hAnsi="Times New Roman" w:cs="Times New Roman"/>
          <w:sz w:val="24"/>
          <w:szCs w:val="24"/>
          <w:lang w:val="id-ID"/>
        </w:rPr>
        <w:t>dengan persentase 8</w:t>
      </w:r>
      <w:r w:rsidRPr="00121587">
        <w:rPr>
          <w:rFonts w:ascii="Times New Roman" w:hAnsi="Times New Roman" w:cs="Times New Roman"/>
          <w:sz w:val="24"/>
          <w:szCs w:val="24"/>
          <w:lang w:val="id-ID"/>
        </w:rPr>
        <w:t>%.</w:t>
      </w:r>
    </w:p>
    <w:p w:rsidR="00120D47" w:rsidRDefault="00120D47" w:rsidP="00120D47">
      <w:pPr>
        <w:spacing w:after="0" w:line="480" w:lineRule="auto"/>
        <w:ind w:left="360" w:firstLine="720"/>
        <w:jc w:val="both"/>
        <w:rPr>
          <w:rFonts w:ascii="Times New Roman" w:hAnsi="Times New Roman" w:cs="Times New Roman"/>
          <w:sz w:val="24"/>
          <w:szCs w:val="24"/>
          <w:lang w:val="id-ID"/>
        </w:rPr>
      </w:pPr>
      <w:bookmarkStart w:id="0" w:name="_GoBack"/>
      <w:bookmarkEnd w:id="0"/>
    </w:p>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240" w:lineRule="auto"/>
        <w:ind w:left="1638" w:hanging="1278"/>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Diagram 5.4 </w:t>
      </w:r>
      <w:r>
        <w:rPr>
          <w:rFonts w:ascii="Times New Roman" w:hAnsi="Times New Roman" w:cs="Times New Roman"/>
          <w:b/>
          <w:sz w:val="24"/>
          <w:szCs w:val="24"/>
        </w:rPr>
        <w:t xml:space="preserve">Diagram </w:t>
      </w:r>
      <w:r>
        <w:rPr>
          <w:rFonts w:ascii="Times New Roman" w:hAnsi="Times New Roman" w:cs="Times New Roman"/>
          <w:b/>
          <w:sz w:val="24"/>
          <w:szCs w:val="24"/>
          <w:lang w:val="id-ID"/>
        </w:rPr>
        <w:t xml:space="preserve">Distribusi Frekuensi Pengetahuan Responden Berdasarkan Usia </w:t>
      </w:r>
    </w:p>
    <w:p w:rsidR="00120D47" w:rsidRPr="00497AC5" w:rsidRDefault="00120D47" w:rsidP="00120D47">
      <w:pPr>
        <w:spacing w:after="0" w:line="240" w:lineRule="auto"/>
        <w:ind w:left="851"/>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63360" behindDoc="1" locked="0" layoutInCell="1" allowOverlap="1" wp14:anchorId="2187B88B" wp14:editId="6EBF66A3">
            <wp:simplePos x="0" y="0"/>
            <wp:positionH relativeFrom="column">
              <wp:posOffset>2559050</wp:posOffset>
            </wp:positionH>
            <wp:positionV relativeFrom="paragraph">
              <wp:posOffset>172085</wp:posOffset>
            </wp:positionV>
            <wp:extent cx="3073400" cy="1968500"/>
            <wp:effectExtent l="38100" t="0" r="12700" b="12700"/>
            <wp:wrapTight wrapText="bothSides">
              <wp:wrapPolygon edited="0">
                <wp:start x="-268" y="0"/>
                <wp:lineTo x="-268" y="21530"/>
                <wp:lineTo x="21555" y="21530"/>
                <wp:lineTo x="21555" y="0"/>
                <wp:lineTo x="-268" y="0"/>
              </wp:wrapPolygon>
            </wp:wrapTight>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lang w:val="id-ID" w:eastAsia="id-ID"/>
        </w:rPr>
        <w:drawing>
          <wp:anchor distT="0" distB="0" distL="114300" distR="114300" simplePos="0" relativeHeight="251662336" behindDoc="1" locked="0" layoutInCell="1" allowOverlap="1" wp14:anchorId="3FD1799F" wp14:editId="62338CB8">
            <wp:simplePos x="0" y="0"/>
            <wp:positionH relativeFrom="column">
              <wp:posOffset>-500380</wp:posOffset>
            </wp:positionH>
            <wp:positionV relativeFrom="paragraph">
              <wp:posOffset>178435</wp:posOffset>
            </wp:positionV>
            <wp:extent cx="2952750" cy="1973580"/>
            <wp:effectExtent l="0" t="0" r="0" b="7620"/>
            <wp:wrapTight wrapText="bothSides">
              <wp:wrapPolygon edited="0">
                <wp:start x="0" y="0"/>
                <wp:lineTo x="0" y="21475"/>
                <wp:lineTo x="21461" y="21475"/>
                <wp:lineTo x="21461" y="0"/>
                <wp:lineTo x="0" y="0"/>
              </wp:wrapPolygon>
            </wp:wrapTight>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64384" behindDoc="1" locked="0" layoutInCell="1" allowOverlap="1" wp14:anchorId="6EAA6561" wp14:editId="1A0021B8">
            <wp:simplePos x="0" y="0"/>
            <wp:positionH relativeFrom="column">
              <wp:posOffset>864870</wp:posOffset>
            </wp:positionH>
            <wp:positionV relativeFrom="paragraph">
              <wp:posOffset>212090</wp:posOffset>
            </wp:positionV>
            <wp:extent cx="3219450" cy="1770380"/>
            <wp:effectExtent l="0" t="0" r="19050" b="20320"/>
            <wp:wrapTight wrapText="bothSides">
              <wp:wrapPolygon edited="0">
                <wp:start x="0" y="0"/>
                <wp:lineTo x="0" y="21615"/>
                <wp:lineTo x="21600" y="21615"/>
                <wp:lineTo x="21600" y="0"/>
                <wp:lineTo x="0" y="0"/>
              </wp:wrapPolygon>
            </wp:wrapTight>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36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spacing w:after="0" w:line="240" w:lineRule="auto"/>
        <w:ind w:left="360" w:firstLine="720"/>
        <w:jc w:val="both"/>
        <w:rPr>
          <w:rFonts w:ascii="Times New Roman" w:hAnsi="Times New Roman" w:cs="Times New Roman"/>
          <w:sz w:val="24"/>
          <w:szCs w:val="24"/>
          <w:lang w:val="id-ID"/>
        </w:rPr>
      </w:pP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121587">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diagram</w:t>
      </w:r>
      <w:r w:rsidRPr="00121587">
        <w:rPr>
          <w:rFonts w:ascii="Times New Roman" w:hAnsi="Times New Roman" w:cs="Times New Roman"/>
          <w:sz w:val="24"/>
          <w:szCs w:val="24"/>
          <w:lang w:val="id-ID"/>
        </w:rPr>
        <w:t xml:space="preserve"> 5.4 menunjukkan tingkat pengetahuan tentang gigi impaksi berdasarkan usia dengan nilai baik usia antara 17 tahun sampai 25 tahun</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sidRPr="00121587">
        <w:rPr>
          <w:rFonts w:ascii="Times New Roman" w:hAnsi="Times New Roman" w:cs="Times New Roman"/>
          <w:sz w:val="24"/>
          <w:szCs w:val="24"/>
          <w:lang w:val="id-ID"/>
        </w:rPr>
        <w:t xml:space="preserve"> 2 responden</w:t>
      </w:r>
      <w:r>
        <w:rPr>
          <w:rFonts w:ascii="Times New Roman" w:hAnsi="Times New Roman" w:cs="Times New Roman"/>
          <w:sz w:val="24"/>
          <w:szCs w:val="24"/>
          <w:lang w:val="id-ID"/>
        </w:rPr>
        <w:t xml:space="preserve"> dengan persentase </w:t>
      </w:r>
      <w:r w:rsidRPr="00121587">
        <w:rPr>
          <w:rFonts w:ascii="Times New Roman" w:hAnsi="Times New Roman" w:cs="Times New Roman"/>
          <w:sz w:val="24"/>
          <w:szCs w:val="24"/>
          <w:lang w:val="id-ID"/>
        </w:rPr>
        <w:t xml:space="preserve">4% dan usia 26 tahun sampai 35 tahun </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r w:rsidRPr="00121587">
        <w:rPr>
          <w:rFonts w:ascii="Times New Roman" w:hAnsi="Times New Roman" w:cs="Times New Roman"/>
          <w:sz w:val="24"/>
          <w:szCs w:val="24"/>
          <w:lang w:val="id-ID"/>
        </w:rPr>
        <w:t xml:space="preserve">2 responden </w:t>
      </w:r>
      <w:r>
        <w:rPr>
          <w:rFonts w:ascii="Times New Roman" w:hAnsi="Times New Roman" w:cs="Times New Roman"/>
          <w:sz w:val="24"/>
          <w:szCs w:val="24"/>
          <w:lang w:val="id-ID"/>
        </w:rPr>
        <w:t>dengan persentase 4%</w:t>
      </w:r>
      <w:r w:rsidRPr="00121587">
        <w:rPr>
          <w:rFonts w:ascii="Times New Roman" w:hAnsi="Times New Roman" w:cs="Times New Roman"/>
          <w:sz w:val="24"/>
          <w:szCs w:val="24"/>
          <w:lang w:val="id-ID"/>
        </w:rPr>
        <w:t>.</w:t>
      </w:r>
      <w:r>
        <w:rPr>
          <w:rFonts w:ascii="Times New Roman" w:hAnsi="Times New Roman" w:cs="Times New Roman"/>
          <w:sz w:val="24"/>
          <w:szCs w:val="24"/>
        </w:rPr>
        <w:t xml:space="preserve"> N</w:t>
      </w:r>
      <w:r w:rsidRPr="00121587">
        <w:rPr>
          <w:rFonts w:ascii="Times New Roman" w:hAnsi="Times New Roman" w:cs="Times New Roman"/>
          <w:sz w:val="24"/>
          <w:szCs w:val="24"/>
          <w:lang w:val="id-ID"/>
        </w:rPr>
        <w:t xml:space="preserve">ilai pengetahuan gigi impaksi dengan nilai cukup paling banyak pada usia 26 tahun sampai 35 tahun sebanyak 13 responden </w:t>
      </w:r>
      <w:r>
        <w:rPr>
          <w:rFonts w:ascii="Times New Roman" w:hAnsi="Times New Roman" w:cs="Times New Roman"/>
          <w:sz w:val="24"/>
          <w:szCs w:val="24"/>
          <w:lang w:val="id-ID"/>
        </w:rPr>
        <w:t>dengan persentase 26%</w:t>
      </w:r>
      <w:r w:rsidRPr="00121587">
        <w:rPr>
          <w:rFonts w:ascii="Times New Roman" w:hAnsi="Times New Roman" w:cs="Times New Roman"/>
          <w:sz w:val="24"/>
          <w:szCs w:val="24"/>
          <w:lang w:val="id-ID"/>
        </w:rPr>
        <w:t xml:space="preserve">. Sedangkan untuk nilai kurang paling rendah usia </w:t>
      </w:r>
      <w:r>
        <w:rPr>
          <w:rFonts w:ascii="Times New Roman" w:hAnsi="Times New Roman" w:cs="Times New Roman"/>
          <w:sz w:val="24"/>
          <w:szCs w:val="24"/>
          <w:lang w:val="id-ID"/>
        </w:rPr>
        <w:t xml:space="preserve">36 </w:t>
      </w:r>
      <w:r w:rsidRPr="00121587">
        <w:rPr>
          <w:rFonts w:ascii="Times New Roman" w:hAnsi="Times New Roman" w:cs="Times New Roman"/>
          <w:sz w:val="24"/>
          <w:szCs w:val="24"/>
          <w:lang w:val="id-ID"/>
        </w:rPr>
        <w:t xml:space="preserve">tahun sampai </w:t>
      </w:r>
      <w:r>
        <w:rPr>
          <w:rFonts w:ascii="Times New Roman" w:hAnsi="Times New Roman" w:cs="Times New Roman"/>
          <w:sz w:val="24"/>
          <w:szCs w:val="24"/>
          <w:lang w:val="id-ID"/>
        </w:rPr>
        <w:t xml:space="preserve">45 </w:t>
      </w:r>
      <w:r w:rsidRPr="00121587">
        <w:rPr>
          <w:rFonts w:ascii="Times New Roman" w:hAnsi="Times New Roman" w:cs="Times New Roman"/>
          <w:sz w:val="24"/>
          <w:szCs w:val="24"/>
          <w:lang w:val="id-ID"/>
        </w:rPr>
        <w:t xml:space="preserve">tahun </w:t>
      </w:r>
      <w:r>
        <w:rPr>
          <w:rFonts w:ascii="Times New Roman" w:hAnsi="Times New Roman" w:cs="Times New Roman"/>
          <w:sz w:val="24"/>
          <w:szCs w:val="24"/>
          <w:lang w:val="id-ID"/>
        </w:rPr>
        <w:t>4</w:t>
      </w:r>
      <w:r w:rsidRPr="00121587">
        <w:rPr>
          <w:rFonts w:ascii="Times New Roman" w:hAnsi="Times New Roman" w:cs="Times New Roman"/>
          <w:sz w:val="24"/>
          <w:szCs w:val="24"/>
          <w:lang w:val="id-ID"/>
        </w:rPr>
        <w:t xml:space="preserve"> responden </w:t>
      </w:r>
      <w:r>
        <w:rPr>
          <w:rFonts w:ascii="Times New Roman" w:hAnsi="Times New Roman" w:cs="Times New Roman"/>
          <w:sz w:val="24"/>
          <w:szCs w:val="24"/>
          <w:lang w:val="id-ID"/>
        </w:rPr>
        <w:t>dengan persentase 8</w:t>
      </w:r>
      <w:r w:rsidRPr="00121587">
        <w:rPr>
          <w:rFonts w:ascii="Times New Roman" w:hAnsi="Times New Roman" w:cs="Times New Roman"/>
          <w:sz w:val="24"/>
          <w:szCs w:val="24"/>
          <w:lang w:val="id-ID"/>
        </w:rPr>
        <w:t>%.</w:t>
      </w:r>
    </w:p>
    <w:p w:rsidR="00120D47" w:rsidRPr="00037A4B" w:rsidRDefault="00120D47" w:rsidP="00120D47">
      <w:pPr>
        <w:spacing w:after="0" w:line="480" w:lineRule="auto"/>
        <w:ind w:left="360" w:firstLine="720"/>
        <w:jc w:val="both"/>
        <w:rPr>
          <w:rFonts w:ascii="Times New Roman" w:hAnsi="Times New Roman" w:cs="Times New Roman"/>
          <w:sz w:val="24"/>
          <w:szCs w:val="24"/>
          <w:lang w:val="id-ID"/>
        </w:rPr>
      </w:pPr>
    </w:p>
    <w:p w:rsidR="00120D47" w:rsidRDefault="00120D47" w:rsidP="00120D47">
      <w:pPr>
        <w:pStyle w:val="ListParagraph"/>
        <w:numPr>
          <w:ilvl w:val="3"/>
          <w:numId w:val="1"/>
        </w:numPr>
        <w:spacing w:after="0" w:line="480" w:lineRule="auto"/>
        <w:ind w:left="36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Pembahasan </w:t>
      </w:r>
    </w:p>
    <w:p w:rsidR="00120D47" w:rsidRPr="00CB276E" w:rsidRDefault="00120D47" w:rsidP="00120D47">
      <w:pPr>
        <w:spacing w:after="0" w:line="480" w:lineRule="auto"/>
        <w:ind w:left="360" w:firstLine="720"/>
        <w:jc w:val="both"/>
        <w:rPr>
          <w:rFonts w:ascii="Times New Roman" w:hAnsi="Times New Roman" w:cs="Times New Roman"/>
          <w:sz w:val="24"/>
          <w:szCs w:val="24"/>
          <w:lang w:val="id-ID"/>
        </w:rPr>
      </w:pPr>
      <w:r w:rsidRPr="00CB276E">
        <w:rPr>
          <w:rFonts w:ascii="Times New Roman" w:hAnsi="Times New Roman" w:cs="Times New Roman"/>
          <w:sz w:val="24"/>
          <w:szCs w:val="24"/>
          <w:lang w:val="id-ID"/>
        </w:rPr>
        <w:t>Berdasarkan hasil penelitian yang dilakukan dengan cara membagikan kuesioner pada pasien yang berkunjung di klinik Dharmawangsa 8 dengan jumlah s</w:t>
      </w:r>
      <w:r>
        <w:rPr>
          <w:rFonts w:ascii="Times New Roman" w:hAnsi="Times New Roman" w:cs="Times New Roman"/>
          <w:sz w:val="24"/>
          <w:szCs w:val="24"/>
          <w:lang w:val="id-ID"/>
        </w:rPr>
        <w:t>a</w:t>
      </w:r>
      <w:r w:rsidRPr="00CB276E">
        <w:rPr>
          <w:rFonts w:ascii="Times New Roman" w:hAnsi="Times New Roman" w:cs="Times New Roman"/>
          <w:sz w:val="24"/>
          <w:szCs w:val="24"/>
          <w:lang w:val="id-ID"/>
        </w:rPr>
        <w:t>mpel sebanyak 50 responden dari usia 17-45 tahun  dengan jumlah 10 pertanyaan diperoleh bahwa rata rata tingkat pengetahuan pasien di klinik Dharmawangsa 8 tentang pengetahuan gigi impaksi dapat diketahui pada (tabel  5.2) adalah sebanyak 28 responden  dengan persen</w:t>
      </w:r>
      <w:r>
        <w:rPr>
          <w:rFonts w:ascii="Times New Roman" w:hAnsi="Times New Roman" w:cs="Times New Roman"/>
          <w:sz w:val="24"/>
          <w:szCs w:val="24"/>
          <w:lang w:val="id-ID"/>
        </w:rPr>
        <w:t>t</w:t>
      </w:r>
      <w:r w:rsidRPr="00CB276E">
        <w:rPr>
          <w:rFonts w:ascii="Times New Roman" w:hAnsi="Times New Roman" w:cs="Times New Roman"/>
          <w:sz w:val="24"/>
          <w:szCs w:val="24"/>
          <w:lang w:val="id-ID"/>
        </w:rPr>
        <w:t>ase 56% yang berarti termasuk dalam kategori cukup.  Hal ini berarti sebagian besar responden memiliki tingkat pengetahuan yang cukup tentang kesehatan gigi dan mulutnya. Pengetahuan responden yang cukup di sebabkan responden memahami dengan baik tentang cara menjaga kebersihan mulut dan giginya, memahami penyebab dan cara pencegahan penyakit gigi dan mulut  hal ini sejala</w:t>
      </w:r>
      <w:r>
        <w:rPr>
          <w:rFonts w:ascii="Times New Roman" w:hAnsi="Times New Roman" w:cs="Times New Roman"/>
          <w:sz w:val="24"/>
          <w:szCs w:val="24"/>
          <w:lang w:val="id-ID"/>
        </w:rPr>
        <w:t>n</w:t>
      </w:r>
      <w:r w:rsidRPr="00CB276E">
        <w:rPr>
          <w:rFonts w:ascii="Times New Roman" w:hAnsi="Times New Roman" w:cs="Times New Roman"/>
          <w:sz w:val="24"/>
          <w:szCs w:val="24"/>
          <w:lang w:val="id-ID"/>
        </w:rPr>
        <w:t xml:space="preserve"> dengan penelitian yang dilakukan oleh Nurfatimah Septi Novita (2019)</w:t>
      </w: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8C5F2D">
        <w:rPr>
          <w:rFonts w:ascii="Times New Roman" w:hAnsi="Times New Roman" w:cs="Times New Roman"/>
          <w:sz w:val="24"/>
          <w:szCs w:val="24"/>
          <w:lang w:val="id-ID"/>
        </w:rPr>
        <w:t>Tingkat pengetahuan tentang gigi impaksi berdasarkan jenis kelamin dapat dilihat dari (tabel 5.</w:t>
      </w:r>
      <w:r>
        <w:rPr>
          <w:rFonts w:ascii="Times New Roman" w:hAnsi="Times New Roman" w:cs="Times New Roman"/>
          <w:sz w:val="24"/>
          <w:szCs w:val="24"/>
          <w:lang w:val="id-ID"/>
        </w:rPr>
        <w:t>3</w:t>
      </w:r>
      <w:r w:rsidRPr="008C5F2D">
        <w:rPr>
          <w:rFonts w:ascii="Times New Roman" w:hAnsi="Times New Roman" w:cs="Times New Roman"/>
          <w:sz w:val="24"/>
          <w:szCs w:val="24"/>
          <w:lang w:val="id-ID"/>
        </w:rPr>
        <w:t>) dari hasil penelitian untuk responden dengan pengetahuan baik adalah perempuan sebanyak 4 responden (8%)</w:t>
      </w:r>
      <w:r>
        <w:rPr>
          <w:rFonts w:ascii="Times New Roman" w:hAnsi="Times New Roman" w:cs="Times New Roman"/>
          <w:sz w:val="24"/>
          <w:szCs w:val="24"/>
          <w:lang w:val="id-ID"/>
        </w:rPr>
        <w:t xml:space="preserve"> pengetahun cukup 11 reseponden (22%), pengetahuan kurang 10 responden (20%)</w:t>
      </w:r>
      <w:r w:rsidRPr="008C5F2D">
        <w:rPr>
          <w:rFonts w:ascii="Times New Roman" w:hAnsi="Times New Roman" w:cs="Times New Roman"/>
          <w:sz w:val="24"/>
          <w:szCs w:val="24"/>
          <w:lang w:val="id-ID"/>
        </w:rPr>
        <w:t>.</w:t>
      </w:r>
      <w:r>
        <w:rPr>
          <w:rFonts w:ascii="Times New Roman" w:hAnsi="Times New Roman" w:cs="Times New Roman"/>
          <w:sz w:val="24"/>
          <w:szCs w:val="24"/>
          <w:lang w:val="id-ID"/>
        </w:rPr>
        <w:t xml:space="preserve"> Sedangkan </w:t>
      </w:r>
      <w:r w:rsidRPr="008C5F2D">
        <w:rPr>
          <w:rFonts w:ascii="Times New Roman" w:hAnsi="Times New Roman" w:cs="Times New Roman"/>
          <w:sz w:val="24"/>
          <w:szCs w:val="24"/>
          <w:lang w:val="id-ID"/>
        </w:rPr>
        <w:t xml:space="preserve"> </w:t>
      </w:r>
      <w:r>
        <w:rPr>
          <w:rFonts w:ascii="Times New Roman" w:hAnsi="Times New Roman" w:cs="Times New Roman"/>
          <w:sz w:val="24"/>
          <w:szCs w:val="24"/>
          <w:lang w:val="id-ID"/>
        </w:rPr>
        <w:t>u</w:t>
      </w:r>
      <w:r w:rsidRPr="00DF73CA">
        <w:rPr>
          <w:rFonts w:ascii="Times New Roman" w:hAnsi="Times New Roman" w:cs="Times New Roman"/>
          <w:sz w:val="24"/>
          <w:szCs w:val="24"/>
          <w:lang w:val="id-ID"/>
        </w:rPr>
        <w:t xml:space="preserve">ntuk pengetahuan </w:t>
      </w:r>
      <w:r>
        <w:rPr>
          <w:rFonts w:ascii="Times New Roman" w:hAnsi="Times New Roman" w:cs="Times New Roman"/>
          <w:sz w:val="24"/>
          <w:szCs w:val="24"/>
          <w:lang w:val="id-ID"/>
        </w:rPr>
        <w:t xml:space="preserve">cukup </w:t>
      </w:r>
      <w:r w:rsidRPr="00DF73CA">
        <w:rPr>
          <w:rFonts w:ascii="Times New Roman" w:hAnsi="Times New Roman" w:cs="Times New Roman"/>
          <w:sz w:val="24"/>
          <w:szCs w:val="24"/>
          <w:lang w:val="id-ID"/>
        </w:rPr>
        <w:t xml:space="preserve">adalah </w:t>
      </w:r>
      <w:r>
        <w:rPr>
          <w:rFonts w:ascii="Times New Roman" w:hAnsi="Times New Roman" w:cs="Times New Roman"/>
          <w:sz w:val="24"/>
          <w:szCs w:val="24"/>
          <w:lang w:val="id-ID"/>
        </w:rPr>
        <w:t>laki-laki</w:t>
      </w:r>
      <w:r w:rsidRPr="00DF73CA">
        <w:rPr>
          <w:rFonts w:ascii="Times New Roman" w:hAnsi="Times New Roman" w:cs="Times New Roman"/>
          <w:sz w:val="24"/>
          <w:szCs w:val="24"/>
          <w:lang w:val="id-ID"/>
        </w:rPr>
        <w:t xml:space="preserve"> sebanyak 17 responden (34%)</w:t>
      </w:r>
      <w:r>
        <w:rPr>
          <w:rFonts w:ascii="Times New Roman" w:hAnsi="Times New Roman" w:cs="Times New Roman"/>
          <w:sz w:val="24"/>
          <w:szCs w:val="24"/>
          <w:lang w:val="id-ID"/>
        </w:rPr>
        <w:t xml:space="preserve">, </w:t>
      </w:r>
      <w:r w:rsidRPr="008C5F2D">
        <w:rPr>
          <w:rFonts w:ascii="Times New Roman" w:hAnsi="Times New Roman" w:cs="Times New Roman"/>
          <w:sz w:val="24"/>
          <w:szCs w:val="24"/>
          <w:lang w:val="id-ID"/>
        </w:rPr>
        <w:t xml:space="preserve">pengetahuan kurang </w:t>
      </w:r>
      <w:r>
        <w:rPr>
          <w:rFonts w:ascii="Times New Roman" w:hAnsi="Times New Roman" w:cs="Times New Roman"/>
          <w:sz w:val="24"/>
          <w:szCs w:val="24"/>
          <w:lang w:val="id-ID"/>
        </w:rPr>
        <w:t xml:space="preserve">sebanyak </w:t>
      </w:r>
      <w:r w:rsidRPr="008C5F2D">
        <w:rPr>
          <w:rFonts w:ascii="Times New Roman" w:hAnsi="Times New Roman" w:cs="Times New Roman"/>
          <w:sz w:val="24"/>
          <w:szCs w:val="24"/>
          <w:lang w:val="id-ID"/>
        </w:rPr>
        <w:t xml:space="preserve">8 responden (16%). </w:t>
      </w:r>
    </w:p>
    <w:p w:rsidR="00120D47" w:rsidRPr="008C5F2D" w:rsidRDefault="00120D47" w:rsidP="00120D47">
      <w:pPr>
        <w:spacing w:after="0" w:line="480" w:lineRule="auto"/>
        <w:ind w:left="360" w:firstLine="720"/>
        <w:jc w:val="both"/>
        <w:rPr>
          <w:rFonts w:ascii="Times New Roman" w:hAnsi="Times New Roman" w:cs="Times New Roman"/>
          <w:sz w:val="24"/>
          <w:szCs w:val="24"/>
          <w:lang w:val="id-ID"/>
        </w:rPr>
      </w:pPr>
      <w:r w:rsidRPr="008C5F2D">
        <w:rPr>
          <w:rFonts w:ascii="Times New Roman" w:hAnsi="Times New Roman" w:cs="Times New Roman"/>
          <w:sz w:val="24"/>
          <w:szCs w:val="24"/>
          <w:lang w:val="id-ID"/>
        </w:rPr>
        <w:t>Hasil penelitian ini sejalan dengan penelitian yang di lakukan Saraswati Yeni (2021) bahwa perempuan lebih me</w:t>
      </w:r>
      <w:r>
        <w:rPr>
          <w:rFonts w:ascii="Times New Roman" w:hAnsi="Times New Roman" w:cs="Times New Roman"/>
          <w:sz w:val="24"/>
          <w:szCs w:val="24"/>
          <w:lang w:val="id-ID"/>
        </w:rPr>
        <w:t>miliki pengetahuan yang baik di</w:t>
      </w:r>
      <w:r w:rsidRPr="008C5F2D">
        <w:rPr>
          <w:rFonts w:ascii="Times New Roman" w:hAnsi="Times New Roman" w:cs="Times New Roman"/>
          <w:sz w:val="24"/>
          <w:szCs w:val="24"/>
          <w:lang w:val="id-ID"/>
        </w:rPr>
        <w:t xml:space="preserve">banding </w:t>
      </w:r>
      <w:r>
        <w:rPr>
          <w:rFonts w:ascii="Times New Roman" w:hAnsi="Times New Roman" w:cs="Times New Roman"/>
          <w:sz w:val="24"/>
          <w:szCs w:val="24"/>
          <w:lang w:val="id-ID"/>
        </w:rPr>
        <w:t>laki-laki</w:t>
      </w:r>
      <w:r w:rsidRPr="008C5F2D">
        <w:rPr>
          <w:rFonts w:ascii="Times New Roman" w:hAnsi="Times New Roman" w:cs="Times New Roman"/>
          <w:sz w:val="24"/>
          <w:szCs w:val="24"/>
          <w:lang w:val="id-ID"/>
        </w:rPr>
        <w:t xml:space="preserve"> hal ini kemungkinan disebabkan karena perempuan lebih banyak waktu untuk membaca dari media elektronika, media sosial maupun buku  atau berdiskusi dengan temannya dan lebih suka mencari tahu .Perempuan lebih banyak melihat penampil</w:t>
      </w:r>
      <w:r>
        <w:rPr>
          <w:rFonts w:ascii="Times New Roman" w:hAnsi="Times New Roman" w:cs="Times New Roman"/>
          <w:sz w:val="24"/>
          <w:szCs w:val="24"/>
          <w:lang w:val="id-ID"/>
        </w:rPr>
        <w:t>an secara teliti sementara laki-</w:t>
      </w:r>
      <w:r w:rsidRPr="008C5F2D">
        <w:rPr>
          <w:rFonts w:ascii="Times New Roman" w:hAnsi="Times New Roman" w:cs="Times New Roman"/>
          <w:sz w:val="24"/>
          <w:szCs w:val="24"/>
          <w:lang w:val="id-ID"/>
        </w:rPr>
        <w:t xml:space="preserve">laki </w:t>
      </w:r>
      <w:r w:rsidRPr="008C5F2D">
        <w:rPr>
          <w:rFonts w:ascii="Times New Roman" w:hAnsi="Times New Roman" w:cs="Times New Roman"/>
          <w:sz w:val="24"/>
          <w:szCs w:val="24"/>
          <w:lang w:val="id-ID"/>
        </w:rPr>
        <w:lastRenderedPageBreak/>
        <w:t>sebaliknya.</w:t>
      </w:r>
      <w:r>
        <w:rPr>
          <w:rFonts w:ascii="Times New Roman" w:hAnsi="Times New Roman" w:cs="Times New Roman"/>
          <w:sz w:val="24"/>
          <w:szCs w:val="24"/>
          <w:lang w:val="id-ID"/>
        </w:rPr>
        <w:t xml:space="preserve"> </w:t>
      </w:r>
      <w:r w:rsidRPr="008C5F2D">
        <w:rPr>
          <w:rFonts w:ascii="Times New Roman" w:hAnsi="Times New Roman" w:cs="Times New Roman"/>
          <w:sz w:val="24"/>
          <w:szCs w:val="24"/>
          <w:lang w:val="id-ID"/>
        </w:rPr>
        <w:t>Perempuan lebih banyak memperhatik</w:t>
      </w:r>
      <w:r>
        <w:rPr>
          <w:rFonts w:ascii="Times New Roman" w:hAnsi="Times New Roman" w:cs="Times New Roman"/>
          <w:sz w:val="24"/>
          <w:szCs w:val="24"/>
          <w:lang w:val="id-ID"/>
        </w:rPr>
        <w:t xml:space="preserve">an  kesehatan gigi dan mulutnya. </w:t>
      </w:r>
      <w:proofErr w:type="spellStart"/>
      <w:r w:rsidRPr="00DF73CA">
        <w:rPr>
          <w:rFonts w:ascii="Times New Roman" w:hAnsi="Times New Roman" w:cs="Times New Roman"/>
          <w:sz w:val="24"/>
          <w:szCs w:val="24"/>
        </w:rPr>
        <w:t>Sementara</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dalam</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hal</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ini</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kemungkinan</w:t>
      </w:r>
      <w:proofErr w:type="spellEnd"/>
      <w:r w:rsidRPr="00DF73CA">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lebih</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tidak</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perhatian</w:t>
      </w:r>
      <w:proofErr w:type="spellEnd"/>
      <w:r w:rsidRPr="00DF73CA">
        <w:rPr>
          <w:rFonts w:ascii="Times New Roman" w:hAnsi="Times New Roman" w:cs="Times New Roman"/>
          <w:sz w:val="24"/>
          <w:szCs w:val="24"/>
        </w:rPr>
        <w:t xml:space="preserve"> </w:t>
      </w:r>
      <w:proofErr w:type="spellStart"/>
      <w:r w:rsidRPr="00DF73CA">
        <w:rPr>
          <w:rFonts w:ascii="Times New Roman" w:hAnsi="Times New Roman" w:cs="Times New Roman"/>
          <w:sz w:val="24"/>
          <w:szCs w:val="24"/>
        </w:rPr>
        <w:t>terhadap</w:t>
      </w:r>
      <w:proofErr w:type="spellEnd"/>
      <w:r w:rsidRPr="00DF73CA">
        <w:rPr>
          <w:rFonts w:ascii="Times New Roman" w:hAnsi="Times New Roman" w:cs="Times New Roman"/>
          <w:sz w:val="24"/>
          <w:szCs w:val="24"/>
          <w:lang w:val="id-ID"/>
        </w:rPr>
        <w:t xml:space="preserve"> </w:t>
      </w:r>
      <w:r w:rsidRPr="008C5F2D">
        <w:rPr>
          <w:rFonts w:ascii="Times New Roman" w:hAnsi="Times New Roman" w:cs="Times New Roman"/>
          <w:sz w:val="24"/>
          <w:szCs w:val="24"/>
          <w:lang w:val="id-ID"/>
        </w:rPr>
        <w:t>te</w:t>
      </w:r>
      <w:r>
        <w:rPr>
          <w:rFonts w:ascii="Times New Roman" w:hAnsi="Times New Roman" w:cs="Times New Roman"/>
          <w:sz w:val="24"/>
          <w:szCs w:val="24"/>
          <w:lang w:val="id-ID"/>
        </w:rPr>
        <w:t>rhadap kesehatan gigi dan mulut</w:t>
      </w:r>
      <w:r w:rsidRPr="008C5F2D">
        <w:rPr>
          <w:rFonts w:ascii="Times New Roman" w:hAnsi="Times New Roman" w:cs="Times New Roman"/>
          <w:sz w:val="24"/>
          <w:szCs w:val="24"/>
          <w:lang w:val="id-ID"/>
        </w:rPr>
        <w:t>nya dan kurangnya rasa keingintahuannya tentang kesehatan gigi dan mulutnya</w:t>
      </w:r>
    </w:p>
    <w:p w:rsidR="00120D47" w:rsidRDefault="00120D47" w:rsidP="00120D47">
      <w:pPr>
        <w:spacing w:after="0" w:line="480" w:lineRule="auto"/>
        <w:ind w:left="360" w:firstLine="720"/>
        <w:jc w:val="both"/>
        <w:rPr>
          <w:rFonts w:ascii="Times New Roman" w:hAnsi="Times New Roman" w:cs="Times New Roman"/>
          <w:sz w:val="24"/>
          <w:szCs w:val="24"/>
          <w:lang w:val="id-ID"/>
        </w:rPr>
      </w:pPr>
      <w:r w:rsidRPr="008F7814">
        <w:rPr>
          <w:rFonts w:ascii="Times New Roman" w:hAnsi="Times New Roman" w:cs="Times New Roman"/>
          <w:sz w:val="24"/>
          <w:szCs w:val="24"/>
          <w:lang w:val="id-ID"/>
        </w:rPr>
        <w:t xml:space="preserve">Tingkat pengetahuan tentang gigi impaksi  berdasarkan usia dapat dilihat pada tabel (5.4) dengan pengetahuan baik terdapat pada responden dengan usia 17-25 tahun dan usia 26-35 tahun masing masing 2 responden (4%). Untuk nilai pengetahuan cukup terdapat di usia 26-35 tahun 13 responden (26%). Sedangkan untuk pengetahuan kurang berada di usia 36-46 tahun 4 responden (8%). Hasil data penelitian </w:t>
      </w:r>
      <w:r>
        <w:rPr>
          <w:rFonts w:ascii="Times New Roman" w:hAnsi="Times New Roman" w:cs="Times New Roman"/>
          <w:sz w:val="24"/>
          <w:szCs w:val="24"/>
          <w:lang w:val="id-ID"/>
        </w:rPr>
        <w:t>didapatkan</w:t>
      </w:r>
      <w:r w:rsidRPr="008F7814">
        <w:rPr>
          <w:rFonts w:ascii="Times New Roman" w:hAnsi="Times New Roman" w:cs="Times New Roman"/>
          <w:sz w:val="24"/>
          <w:szCs w:val="24"/>
          <w:lang w:val="id-ID"/>
        </w:rPr>
        <w:t xml:space="preserve"> reaponden yang memiliki pengetahuan baik sebanyak 4 orang (8%) hal ini sejalan dengan penelitian yang dilakukan Rahmadi Isnopri (2019). </w:t>
      </w:r>
    </w:p>
    <w:p w:rsidR="00120D47" w:rsidRPr="008F7814" w:rsidRDefault="00120D47" w:rsidP="00120D47">
      <w:pPr>
        <w:spacing w:after="0" w:line="480" w:lineRule="auto"/>
        <w:ind w:left="360" w:firstLine="720"/>
        <w:jc w:val="both"/>
        <w:rPr>
          <w:rFonts w:ascii="Times New Roman" w:hAnsi="Times New Roman" w:cs="Times New Roman"/>
          <w:sz w:val="24"/>
          <w:szCs w:val="24"/>
          <w:lang w:val="id-ID"/>
        </w:rPr>
      </w:pPr>
      <w:r w:rsidRPr="008F7814">
        <w:rPr>
          <w:rFonts w:ascii="Times New Roman" w:hAnsi="Times New Roman" w:cs="Times New Roman"/>
          <w:sz w:val="24"/>
          <w:szCs w:val="24"/>
          <w:lang w:val="id-ID"/>
        </w:rPr>
        <w:t xml:space="preserve">Usia merupakan salah satu faktor yang dapat menentukan kematangan seseorang dalam bertindak maupun dalam belajar, pengalaman yang di miliki responden dalam kehidupan sehari-hari akan mempengaruhi tingkat pengetahuan seseorang. Pada usia 17-35 tahun seseorang akan mulai mengalami  pertumbuhan gigi geraham </w:t>
      </w:r>
      <w:r>
        <w:rPr>
          <w:rFonts w:ascii="Times New Roman" w:hAnsi="Times New Roman" w:cs="Times New Roman"/>
          <w:sz w:val="24"/>
          <w:szCs w:val="24"/>
          <w:lang w:val="id-ID"/>
        </w:rPr>
        <w:t>m</w:t>
      </w:r>
      <w:r w:rsidRPr="008F7814">
        <w:rPr>
          <w:rFonts w:ascii="Times New Roman" w:hAnsi="Times New Roman" w:cs="Times New Roman"/>
          <w:sz w:val="24"/>
          <w:szCs w:val="24"/>
          <w:lang w:val="id-ID"/>
        </w:rPr>
        <w:t xml:space="preserve">olar ketiga  dan  akan merasakan dampak dari  pertumbuhan gigi </w:t>
      </w:r>
      <w:r>
        <w:rPr>
          <w:rFonts w:ascii="Times New Roman" w:hAnsi="Times New Roman" w:cs="Times New Roman"/>
          <w:sz w:val="24"/>
          <w:szCs w:val="24"/>
          <w:lang w:val="id-ID"/>
        </w:rPr>
        <w:t>m</w:t>
      </w:r>
      <w:r w:rsidRPr="008F7814">
        <w:rPr>
          <w:rFonts w:ascii="Times New Roman" w:hAnsi="Times New Roman" w:cs="Times New Roman"/>
          <w:sz w:val="24"/>
          <w:szCs w:val="24"/>
          <w:lang w:val="id-ID"/>
        </w:rPr>
        <w:t>olar ketiga yang sering menimbulkan rasa  sakit pada gusi,gig</w:t>
      </w:r>
      <w:r>
        <w:rPr>
          <w:rFonts w:ascii="Times New Roman" w:hAnsi="Times New Roman" w:cs="Times New Roman"/>
          <w:sz w:val="24"/>
          <w:szCs w:val="24"/>
          <w:lang w:val="id-ID"/>
        </w:rPr>
        <w:t>i yang pertumbuhannya miring di</w:t>
      </w:r>
      <w:r w:rsidRPr="008F7814">
        <w:rPr>
          <w:rFonts w:ascii="Times New Roman" w:hAnsi="Times New Roman" w:cs="Times New Roman"/>
          <w:sz w:val="24"/>
          <w:szCs w:val="24"/>
          <w:lang w:val="id-ID"/>
        </w:rPr>
        <w:t>karenakan kurang tempat,</w:t>
      </w:r>
      <w:r>
        <w:rPr>
          <w:rFonts w:ascii="Times New Roman" w:hAnsi="Times New Roman" w:cs="Times New Roman"/>
          <w:sz w:val="24"/>
          <w:szCs w:val="24"/>
          <w:lang w:val="id-ID"/>
        </w:rPr>
        <w:t xml:space="preserve"> </w:t>
      </w:r>
      <w:r w:rsidRPr="008F7814">
        <w:rPr>
          <w:rFonts w:ascii="Times New Roman" w:hAnsi="Times New Roman" w:cs="Times New Roman"/>
          <w:sz w:val="24"/>
          <w:szCs w:val="24"/>
          <w:lang w:val="id-ID"/>
        </w:rPr>
        <w:t>terjadi pembengkakan kesulitan untuk menelan sehingga pada usia tersebut lebih banyak mengalami pertumbuhan gigi geraham Molar ketiga</w:t>
      </w:r>
      <w:r>
        <w:rPr>
          <w:rFonts w:ascii="Times New Roman" w:hAnsi="Times New Roman" w:cs="Times New Roman"/>
          <w:sz w:val="24"/>
          <w:szCs w:val="24"/>
          <w:lang w:val="id-ID"/>
        </w:rPr>
        <w:t>.</w:t>
      </w:r>
    </w:p>
    <w:p w:rsidR="00120D47" w:rsidRPr="008C5F2D" w:rsidRDefault="00120D47" w:rsidP="00120D47">
      <w:pPr>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Pertumbuhan gigi impaksi molar tiga </w:t>
      </w:r>
      <w:r w:rsidRPr="0030652A">
        <w:rPr>
          <w:rFonts w:ascii="Times New Roman" w:hAnsi="Times New Roman" w:cs="Times New Roman"/>
          <w:sz w:val="24"/>
          <w:szCs w:val="24"/>
          <w:lang w:val="id-ID"/>
        </w:rPr>
        <w:t>untuk responden</w:t>
      </w:r>
      <w:r w:rsidRPr="008C5F2D">
        <w:rPr>
          <w:rFonts w:ascii="Times New Roman" w:hAnsi="Times New Roman" w:cs="Times New Roman"/>
          <w:sz w:val="24"/>
          <w:szCs w:val="24"/>
          <w:lang w:val="id-ID"/>
        </w:rPr>
        <w:t xml:space="preserve"> dengan pendidikan paling banyak adalah S1 </w:t>
      </w:r>
      <w:r>
        <w:rPr>
          <w:rFonts w:ascii="Times New Roman" w:hAnsi="Times New Roman" w:cs="Times New Roman"/>
          <w:sz w:val="24"/>
          <w:szCs w:val="24"/>
          <w:lang w:val="id-ID"/>
        </w:rPr>
        <w:t xml:space="preserve">sebanyak </w:t>
      </w:r>
      <w:r w:rsidRPr="008C5F2D">
        <w:rPr>
          <w:rFonts w:ascii="Times New Roman" w:hAnsi="Times New Roman" w:cs="Times New Roman"/>
          <w:sz w:val="24"/>
          <w:szCs w:val="24"/>
          <w:lang w:val="id-ID"/>
        </w:rPr>
        <w:t>34 responden (68%) sedang</w:t>
      </w:r>
      <w:r>
        <w:rPr>
          <w:rFonts w:ascii="Times New Roman" w:hAnsi="Times New Roman" w:cs="Times New Roman"/>
          <w:sz w:val="24"/>
          <w:szCs w:val="24"/>
          <w:lang w:val="id-ID"/>
        </w:rPr>
        <w:t>kan</w:t>
      </w:r>
      <w:r w:rsidRPr="008C5F2D">
        <w:rPr>
          <w:rFonts w:ascii="Times New Roman" w:hAnsi="Times New Roman" w:cs="Times New Roman"/>
          <w:sz w:val="24"/>
          <w:szCs w:val="24"/>
          <w:lang w:val="id-ID"/>
        </w:rPr>
        <w:t xml:space="preserve"> untuk pendidikan paling sedikit adalah S3 yaitu 1 responden sebanyak 1 responden (2%). Menurut Notoadmodjo (2018) pendidik</w:t>
      </w:r>
      <w:r>
        <w:rPr>
          <w:rFonts w:ascii="Times New Roman" w:hAnsi="Times New Roman" w:cs="Times New Roman"/>
          <w:sz w:val="24"/>
          <w:szCs w:val="24"/>
          <w:lang w:val="id-ID"/>
        </w:rPr>
        <w:t xml:space="preserve">an yang tinggi apabila </w:t>
      </w:r>
      <w:r>
        <w:rPr>
          <w:rFonts w:ascii="Times New Roman" w:hAnsi="Times New Roman" w:cs="Times New Roman"/>
          <w:sz w:val="24"/>
          <w:szCs w:val="24"/>
          <w:lang w:val="id-ID"/>
        </w:rPr>
        <w:lastRenderedPageBreak/>
        <w:t>tidak di</w:t>
      </w:r>
      <w:r w:rsidRPr="008C5F2D">
        <w:rPr>
          <w:rFonts w:ascii="Times New Roman" w:hAnsi="Times New Roman" w:cs="Times New Roman"/>
          <w:sz w:val="24"/>
          <w:szCs w:val="24"/>
          <w:lang w:val="id-ID"/>
        </w:rPr>
        <w:t>dukung dengan informasi melalui media massa akan mempengaruhi pengetahuan seseorang</w:t>
      </w:r>
      <w:r>
        <w:rPr>
          <w:rFonts w:ascii="Times New Roman" w:hAnsi="Times New Roman" w:cs="Times New Roman"/>
          <w:sz w:val="24"/>
          <w:szCs w:val="24"/>
          <w:lang w:val="id-ID"/>
        </w:rPr>
        <w:t xml:space="preserve">,, </w:t>
      </w:r>
      <w:r w:rsidRPr="008C5F2D">
        <w:rPr>
          <w:rFonts w:ascii="Times New Roman" w:hAnsi="Times New Roman" w:cs="Times New Roman"/>
          <w:sz w:val="24"/>
          <w:szCs w:val="24"/>
          <w:lang w:val="id-ID"/>
        </w:rPr>
        <w:t>sebaliknya apabila pendidikan rendah namun seseorang bisa mencari informasi lebih luas melalui media massa maupun pendidikan non formal maka pengetahuannya akan lebih jauh dari pada seseorang yang pendidikannya tinggi.</w:t>
      </w:r>
    </w:p>
    <w:p w:rsidR="00120D47" w:rsidRPr="008C5F2D" w:rsidRDefault="00120D47" w:rsidP="00120D47">
      <w:pPr>
        <w:spacing w:after="0" w:line="480" w:lineRule="auto"/>
        <w:ind w:left="360" w:firstLine="720"/>
        <w:jc w:val="both"/>
        <w:rPr>
          <w:rFonts w:ascii="Times New Roman" w:hAnsi="Times New Roman" w:cs="Times New Roman"/>
          <w:sz w:val="24"/>
          <w:szCs w:val="24"/>
          <w:lang w:val="id-ID"/>
        </w:rPr>
      </w:pPr>
      <w:r w:rsidRPr="008C5F2D">
        <w:rPr>
          <w:rFonts w:ascii="Times New Roman" w:hAnsi="Times New Roman" w:cs="Times New Roman"/>
          <w:sz w:val="24"/>
          <w:szCs w:val="24"/>
          <w:lang w:val="id-ID"/>
        </w:rPr>
        <w:t xml:space="preserve">Adanya hubungan antara tingkat  pendidikan dengan tingkat pengetahuan karena tidak dapat dipungkiri bahwa semakin tinggi pendidikan seseorang semakin tinggi pula mereka menerima informasi dan pada akhirnya makin banyak pula pengetahuan yang dimilikinya. Sebaliknya jika seseorang tingkat pendidikanya rendah akan menghambat perkembangan sikap seseorang terhadap penerimaan informasi dan </w:t>
      </w:r>
      <w:r>
        <w:rPr>
          <w:rFonts w:ascii="Times New Roman" w:hAnsi="Times New Roman" w:cs="Times New Roman"/>
          <w:sz w:val="24"/>
          <w:szCs w:val="24"/>
          <w:lang w:val="id-ID"/>
        </w:rPr>
        <w:t>nilai-nilai</w:t>
      </w:r>
      <w:r w:rsidRPr="008C5F2D">
        <w:rPr>
          <w:rFonts w:ascii="Times New Roman" w:hAnsi="Times New Roman" w:cs="Times New Roman"/>
          <w:sz w:val="24"/>
          <w:szCs w:val="24"/>
          <w:lang w:val="id-ID"/>
        </w:rPr>
        <w:t xml:space="preserve"> yang baru diperkenalkan. Untuk tingkat pendidikan yang lebih tinggi maka tingkat pengetahuannya juga akan lebih baik</w:t>
      </w:r>
      <w:r>
        <w:rPr>
          <w:rFonts w:ascii="Times New Roman" w:hAnsi="Times New Roman" w:cs="Times New Roman"/>
          <w:sz w:val="24"/>
          <w:szCs w:val="24"/>
          <w:lang w:val="id-ID"/>
        </w:rPr>
        <w:t>.  (Simorangkir Maria, 2019)</w:t>
      </w:r>
    </w:p>
    <w:p w:rsidR="001C6AFC" w:rsidRDefault="001C6AFC"/>
    <w:sectPr w:rsidR="001C6AFC" w:rsidSect="00120D47">
      <w:pgSz w:w="11906" w:h="16838"/>
      <w:pgMar w:top="1560"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F2C"/>
    <w:multiLevelType w:val="hybridMultilevel"/>
    <w:tmpl w:val="43520102"/>
    <w:lvl w:ilvl="0" w:tplc="04210019">
      <w:start w:val="1"/>
      <w:numFmt w:val="lowerLetter"/>
      <w:lvlText w:val="%1."/>
      <w:lvlJc w:val="left"/>
      <w:pPr>
        <w:ind w:left="1130" w:hanging="360"/>
      </w:pPr>
    </w:lvl>
    <w:lvl w:ilvl="1" w:tplc="04210019">
      <w:start w:val="1"/>
      <w:numFmt w:val="lowerLetter"/>
      <w:lvlText w:val="%2."/>
      <w:lvlJc w:val="left"/>
      <w:pPr>
        <w:ind w:left="1850" w:hanging="360"/>
      </w:pPr>
    </w:lvl>
    <w:lvl w:ilvl="2" w:tplc="F0EADCFA">
      <w:start w:val="1"/>
      <w:numFmt w:val="decimal"/>
      <w:lvlText w:val="%3."/>
      <w:lvlJc w:val="left"/>
      <w:pPr>
        <w:ind w:left="2750" w:hanging="360"/>
      </w:pPr>
      <w:rPr>
        <w:rFonts w:hint="default"/>
        <w:b/>
        <w:i w:val="0"/>
      </w:rPr>
    </w:lvl>
    <w:lvl w:ilvl="3" w:tplc="1B1E9272">
      <w:start w:val="1"/>
      <w:numFmt w:val="upperLetter"/>
      <w:lvlText w:val="%4."/>
      <w:lvlJc w:val="left"/>
      <w:pPr>
        <w:ind w:left="3290" w:hanging="360"/>
      </w:pPr>
      <w:rPr>
        <w:rFonts w:hint="default"/>
      </w:rPr>
    </w:lvl>
    <w:lvl w:ilvl="4" w:tplc="04210019" w:tentative="1">
      <w:start w:val="1"/>
      <w:numFmt w:val="lowerLetter"/>
      <w:lvlText w:val="%5."/>
      <w:lvlJc w:val="left"/>
      <w:pPr>
        <w:ind w:left="4010" w:hanging="360"/>
      </w:pPr>
    </w:lvl>
    <w:lvl w:ilvl="5" w:tplc="0421001B" w:tentative="1">
      <w:start w:val="1"/>
      <w:numFmt w:val="lowerRoman"/>
      <w:lvlText w:val="%6."/>
      <w:lvlJc w:val="right"/>
      <w:pPr>
        <w:ind w:left="4730" w:hanging="180"/>
      </w:pPr>
    </w:lvl>
    <w:lvl w:ilvl="6" w:tplc="0421000F" w:tentative="1">
      <w:start w:val="1"/>
      <w:numFmt w:val="decimal"/>
      <w:lvlText w:val="%7."/>
      <w:lvlJc w:val="left"/>
      <w:pPr>
        <w:ind w:left="5450" w:hanging="360"/>
      </w:pPr>
    </w:lvl>
    <w:lvl w:ilvl="7" w:tplc="04210019" w:tentative="1">
      <w:start w:val="1"/>
      <w:numFmt w:val="lowerLetter"/>
      <w:lvlText w:val="%8."/>
      <w:lvlJc w:val="left"/>
      <w:pPr>
        <w:ind w:left="6170" w:hanging="360"/>
      </w:pPr>
    </w:lvl>
    <w:lvl w:ilvl="8" w:tplc="0421001B" w:tentative="1">
      <w:start w:val="1"/>
      <w:numFmt w:val="lowerRoman"/>
      <w:lvlText w:val="%9."/>
      <w:lvlJc w:val="right"/>
      <w:pPr>
        <w:ind w:left="68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47"/>
    <w:rsid w:val="00120D47"/>
    <w:rsid w:val="001A2BEB"/>
    <w:rsid w:val="001C6AFC"/>
    <w:rsid w:val="003E68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96A7A"/>
  <w15:chartTrackingRefBased/>
  <w15:docId w15:val="{08A523B6-179C-4372-9AEC-528C8219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D4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120D47"/>
    <w:pPr>
      <w:ind w:left="720"/>
      <w:contextualSpacing/>
    </w:pPr>
  </w:style>
  <w:style w:type="table" w:styleId="TableGrid">
    <w:name w:val="Table Grid"/>
    <w:basedOn w:val="TableNormal"/>
    <w:uiPriority w:val="59"/>
    <w:rsid w:val="0012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Heading 1 Char1 Char,UGEX'Z Char"/>
    <w:link w:val="ListParagraph"/>
    <w:uiPriority w:val="34"/>
    <w:locked/>
    <w:rsid w:val="00120D4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Pendidikan</a:t>
            </a:r>
            <a:endParaRPr lang="en-US" sz="1400"/>
          </a:p>
        </c:rich>
      </c:tx>
      <c:layout>
        <c:manualLayout>
          <c:xMode val="edge"/>
          <c:yMode val="edge"/>
          <c:x val="0.42662844145430484"/>
          <c:y val="4.2457609718130292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575556477255E-2"/>
          <c:y val="0.19099156853180962"/>
          <c:w val="0.71638389664170454"/>
          <c:h val="0.73295066545885301"/>
        </c:manualLayout>
      </c:layout>
      <c:pie3DChart>
        <c:varyColors val="1"/>
        <c:ser>
          <c:idx val="0"/>
          <c:order val="0"/>
          <c:tx>
            <c:strRef>
              <c:f>Sheet1!$B$1</c:f>
              <c:strCache>
                <c:ptCount val="1"/>
                <c:pt idx="0">
                  <c:v>Pendidikan</c:v>
                </c:pt>
              </c:strCache>
            </c:strRef>
          </c:tx>
          <c:explosion val="25"/>
          <c:dLbls>
            <c:dLbl>
              <c:idx val="0"/>
              <c:layout>
                <c:manualLayout>
                  <c:x val="-6.2188186105264442E-2"/>
                  <c:y val="0.11672795083008135"/>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F7-4EDF-A786-0F6B61C806CE}"/>
                </c:ext>
              </c:extLst>
            </c:dLbl>
            <c:dLbl>
              <c:idx val="1"/>
              <c:layout>
                <c:manualLayout>
                  <c:x val="-0.10617564192817786"/>
                  <c:y val="3.6328889236871331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F7-4EDF-A786-0F6B61C806CE}"/>
                </c:ext>
              </c:extLst>
            </c:dLbl>
            <c:dLbl>
              <c:idx val="2"/>
              <c:layout>
                <c:manualLayout>
                  <c:x val="0.12561190330666097"/>
                  <c:y val="-0.28412872252357713"/>
                </c:manualLayout>
              </c:layout>
              <c:spPr/>
              <c:txPr>
                <a:bodyPr/>
                <a:lstStyle/>
                <a:p>
                  <a:pPr>
                    <a:defRPr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F7-4EDF-A786-0F6B61C806CE}"/>
                </c:ext>
              </c:extLst>
            </c:dLbl>
            <c:dLbl>
              <c:idx val="3"/>
              <c:layout>
                <c:manualLayout>
                  <c:x val="5.6812383296792029E-2"/>
                  <c:y val="9.422404318886439E-2"/>
                </c:manualLayout>
              </c:layout>
              <c:spPr/>
              <c:txPr>
                <a:bodyPr/>
                <a:lstStyle/>
                <a:p>
                  <a:pPr>
                    <a:defRPr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F7-4EDF-A786-0F6B61C806CE}"/>
                </c:ext>
              </c:extLst>
            </c:dLbl>
            <c:dLbl>
              <c:idx val="4"/>
              <c:layout>
                <c:manualLayout>
                  <c:x val="1.0240316214398991E-2"/>
                  <c:y val="-6.5568166736210106E-3"/>
                </c:manualLayout>
              </c:layout>
              <c:spPr/>
              <c:txPr>
                <a:bodyPr/>
                <a:lstStyle/>
                <a:p>
                  <a:pPr>
                    <a:defRPr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F7-4EDF-A786-0F6B61C806C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SMA </c:v>
                </c:pt>
                <c:pt idx="1">
                  <c:v>D3</c:v>
                </c:pt>
                <c:pt idx="2">
                  <c:v>S1 </c:v>
                </c:pt>
                <c:pt idx="3">
                  <c:v>S2 </c:v>
                </c:pt>
                <c:pt idx="4">
                  <c:v>S3 </c:v>
                </c:pt>
              </c:strCache>
            </c:strRef>
          </c:cat>
          <c:val>
            <c:numRef>
              <c:f>Sheet1!$B$2:$B$6</c:f>
              <c:numCache>
                <c:formatCode>0%</c:formatCode>
                <c:ptCount val="5"/>
                <c:pt idx="0">
                  <c:v>0.14000000000000001</c:v>
                </c:pt>
                <c:pt idx="1">
                  <c:v>0.1</c:v>
                </c:pt>
                <c:pt idx="2">
                  <c:v>0.68</c:v>
                </c:pt>
                <c:pt idx="3">
                  <c:v>0.06</c:v>
                </c:pt>
                <c:pt idx="4">
                  <c:v>0.02</c:v>
                </c:pt>
              </c:numCache>
            </c:numRef>
          </c:val>
          <c:extLst>
            <c:ext xmlns:c16="http://schemas.microsoft.com/office/drawing/2014/chart" uri="{C3380CC4-5D6E-409C-BE32-E72D297353CC}">
              <c16:uniqueId val="{00000005-52F7-4EDF-A786-0F6B61C806C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Usia</a:t>
            </a:r>
            <a:endParaRPr lang="en-US" sz="1400"/>
          </a:p>
        </c:rich>
      </c:tx>
      <c:layout>
        <c:manualLayout>
          <c:xMode val="edge"/>
          <c:yMode val="edge"/>
          <c:x val="0.34570398905535477"/>
          <c:y val="4.2449969678593089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575556477255E-2"/>
          <c:y val="0.19099156853180962"/>
          <c:w val="0.71638389664170454"/>
          <c:h val="0.73295066545885301"/>
        </c:manualLayout>
      </c:layout>
      <c:pie3DChart>
        <c:varyColors val="1"/>
        <c:ser>
          <c:idx val="0"/>
          <c:order val="0"/>
          <c:tx>
            <c:strRef>
              <c:f>Sheet1!$B$1</c:f>
              <c:strCache>
                <c:ptCount val="1"/>
                <c:pt idx="0">
                  <c:v>Usia</c:v>
                </c:pt>
              </c:strCache>
            </c:strRef>
          </c:tx>
          <c:explosion val="25"/>
          <c:dLbls>
            <c:dLbl>
              <c:idx val="0"/>
              <c:layout>
                <c:manualLayout>
                  <c:x val="-0.14634961680707403"/>
                  <c:y val="5.0033084854775152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96-41DF-B62D-B1AA0580CEB9}"/>
                </c:ext>
              </c:extLst>
            </c:dLbl>
            <c:dLbl>
              <c:idx val="1"/>
              <c:layout>
                <c:manualLayout>
                  <c:x val="9.7753777054980465E-2"/>
                  <c:y val="-0.27289266221952696"/>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96-41DF-B62D-B1AA0580CEB9}"/>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17-25</c:v>
                </c:pt>
                <c:pt idx="1">
                  <c:v>26-35</c:v>
                </c:pt>
                <c:pt idx="2">
                  <c:v>36-45</c:v>
                </c:pt>
              </c:strCache>
            </c:strRef>
          </c:cat>
          <c:val>
            <c:numRef>
              <c:f>Sheet1!$B$2:$B$4</c:f>
              <c:numCache>
                <c:formatCode>0%</c:formatCode>
                <c:ptCount val="3"/>
                <c:pt idx="0">
                  <c:v>0.28000000000000003</c:v>
                </c:pt>
                <c:pt idx="1">
                  <c:v>0.5</c:v>
                </c:pt>
                <c:pt idx="2">
                  <c:v>0.22</c:v>
                </c:pt>
              </c:numCache>
            </c:numRef>
          </c:val>
          <c:extLst>
            <c:ext xmlns:c16="http://schemas.microsoft.com/office/drawing/2014/chart" uri="{C3380CC4-5D6E-409C-BE32-E72D297353CC}">
              <c16:uniqueId val="{00000002-0596-41DF-B62D-B1AA0580CEB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Jenis Kelamin</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575556477255E-2"/>
          <c:y val="0.19099156853180962"/>
          <c:w val="0.71638389664170454"/>
          <c:h val="0.73295066545885301"/>
        </c:manualLayout>
      </c:layout>
      <c:pie3DChart>
        <c:varyColors val="1"/>
        <c:ser>
          <c:idx val="0"/>
          <c:order val="0"/>
          <c:tx>
            <c:strRef>
              <c:f>Sheet1!$B$1</c:f>
              <c:strCache>
                <c:ptCount val="1"/>
                <c:pt idx="0">
                  <c:v>Jenis Kelamin</c:v>
                </c:pt>
              </c:strCache>
            </c:strRef>
          </c:tx>
          <c:explosion val="25"/>
          <c:dLbls>
            <c:dLbl>
              <c:idx val="0"/>
              <c:layout>
                <c:manualLayout>
                  <c:x val="-0.16906997672491542"/>
                  <c:y val="-6.5167332265387484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46-42DA-9616-A9A12462A63D}"/>
                </c:ext>
              </c:extLst>
            </c:dLbl>
            <c:dLbl>
              <c:idx val="1"/>
              <c:layout>
                <c:manualLayout>
                  <c:x val="0.14955038793457631"/>
                  <c:y val="1.5422966992596134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46-42DA-9616-A9A12462A63D}"/>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0%</c:formatCode>
                <c:ptCount val="2"/>
                <c:pt idx="0">
                  <c:v>0.52</c:v>
                </c:pt>
                <c:pt idx="1">
                  <c:v>0.48</c:v>
                </c:pt>
              </c:numCache>
            </c:numRef>
          </c:val>
          <c:extLst>
            <c:ext xmlns:c16="http://schemas.microsoft.com/office/drawing/2014/chart" uri="{C3380CC4-5D6E-409C-BE32-E72D297353CC}">
              <c16:uniqueId val="{00000002-3846-42DA-9616-A9A12462A63D}"/>
            </c:ext>
          </c:extLst>
        </c:ser>
        <c:dLbls>
          <c:showLegendKey val="0"/>
          <c:showVal val="0"/>
          <c:showCatName val="0"/>
          <c:showSerName val="0"/>
          <c:showPercent val="0"/>
          <c:showBubbleSize val="0"/>
          <c:showLeaderLines val="1"/>
        </c:dLbls>
      </c:pie3DChart>
    </c:plotArea>
    <c:legend>
      <c:legendPos val="r"/>
      <c:layout>
        <c:manualLayout>
          <c:xMode val="edge"/>
          <c:yMode val="edge"/>
          <c:x val="0.65622664813957077"/>
          <c:y val="0.67942645081846831"/>
          <c:w val="0.31436158715454693"/>
          <c:h val="0.2592532385064770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Pengetahuan tentang Gigi Impaksi</a:t>
            </a:r>
            <a:endParaRPr lang="en-US" sz="1400"/>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575556477255E-2"/>
          <c:y val="0.19099156853180962"/>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6.5366253476460107E-2"/>
                  <c:y val="9.8894910521579074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4B-47F1-809C-D07570512E54}"/>
                </c:ext>
              </c:extLst>
            </c:dLbl>
            <c:dLbl>
              <c:idx val="1"/>
              <c:layout>
                <c:manualLayout>
                  <c:x val="-0.15831988766112159"/>
                  <c:y val="-0.1607922654740995"/>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4B-47F1-809C-D07570512E54}"/>
                </c:ext>
              </c:extLst>
            </c:dLbl>
            <c:dLbl>
              <c:idx val="2"/>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4B-47F1-809C-D07570512E54}"/>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0.08</c:v>
                </c:pt>
                <c:pt idx="1">
                  <c:v>0.56000000000000005</c:v>
                </c:pt>
                <c:pt idx="2">
                  <c:v>0.36</c:v>
                </c:pt>
              </c:numCache>
            </c:numRef>
          </c:val>
          <c:extLst>
            <c:ext xmlns:c16="http://schemas.microsoft.com/office/drawing/2014/chart" uri="{C3380CC4-5D6E-409C-BE32-E72D297353CC}">
              <c16:uniqueId val="{00000003-464B-47F1-809C-D07570512E54}"/>
            </c:ext>
          </c:extLst>
        </c:ser>
        <c:dLbls>
          <c:showLegendKey val="0"/>
          <c:showVal val="0"/>
          <c:showCatName val="0"/>
          <c:showSerName val="0"/>
          <c:showPercent val="0"/>
          <c:showBubbleSize val="0"/>
          <c:showLeaderLines val="1"/>
        </c:dLbls>
      </c:pie3DChart>
    </c:plotArea>
    <c:legend>
      <c:legendPos val="r"/>
      <c:layout>
        <c:manualLayout>
          <c:xMode val="edge"/>
          <c:yMode val="edge"/>
          <c:x val="0.77838713861000919"/>
          <c:y val="0.48513830525070378"/>
          <c:w val="0.20760692821796631"/>
          <c:h val="0.2193199594313513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Pengetahuan berdasarkan Jenis Kelamin</a:t>
            </a:r>
            <a:r>
              <a:rPr lang="id-ID" sz="1400" baseline="0"/>
              <a:t> </a:t>
            </a:r>
          </a:p>
          <a:p>
            <a:pPr>
              <a:defRPr/>
            </a:pPr>
            <a:r>
              <a:rPr lang="id-ID" sz="1400" baseline="0"/>
              <a:t>(Laki-Laki)</a:t>
            </a:r>
            <a:endParaRPr lang="en-US" sz="1400"/>
          </a:p>
        </c:rich>
      </c:tx>
      <c:layout>
        <c:manualLayout>
          <c:xMode val="edge"/>
          <c:yMode val="edge"/>
          <c:x val="0.10556113683147918"/>
          <c:y val="3.638568829593693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699394491814E-2"/>
          <c:y val="0.2633822455031205"/>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1.9995881452168324E-2"/>
                  <c:y val="7.4589353304718511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DB-4F46-89FE-AC8FF9D3AD4E}"/>
                </c:ext>
              </c:extLst>
            </c:dLbl>
            <c:dLbl>
              <c:idx val="1"/>
              <c:layout>
                <c:manualLayout>
                  <c:x val="-0.15831988766112159"/>
                  <c:y val="-0.1607922654740995"/>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DB-4F46-89FE-AC8FF9D3AD4E}"/>
                </c:ext>
              </c:extLst>
            </c:dLbl>
            <c:dLbl>
              <c:idx val="2"/>
              <c:layout>
                <c:manualLayout>
                  <c:x val="0.13781939478781696"/>
                  <c:y val="5.6125263569366771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DB-4F46-89FE-AC8FF9D3AD4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c:v>
                </c:pt>
                <c:pt idx="1">
                  <c:v>0.34</c:v>
                </c:pt>
                <c:pt idx="2">
                  <c:v>0.16</c:v>
                </c:pt>
              </c:numCache>
            </c:numRef>
          </c:val>
          <c:extLst>
            <c:ext xmlns:c16="http://schemas.microsoft.com/office/drawing/2014/chart" uri="{C3380CC4-5D6E-409C-BE32-E72D297353CC}">
              <c16:uniqueId val="{00000003-F0DB-4F46-89FE-AC8FF9D3AD4E}"/>
            </c:ext>
          </c:extLst>
        </c:ser>
        <c:dLbls>
          <c:showLegendKey val="0"/>
          <c:showVal val="0"/>
          <c:showCatName val="0"/>
          <c:showSerName val="0"/>
          <c:showPercent val="0"/>
          <c:showBubbleSize val="0"/>
          <c:showLeaderLines val="1"/>
        </c:dLbls>
      </c:pie3DChart>
    </c:plotArea>
    <c:legend>
      <c:legendPos val="r"/>
      <c:layout>
        <c:manualLayout>
          <c:xMode val="edge"/>
          <c:yMode val="edge"/>
          <c:x val="0.77838713861000919"/>
          <c:y val="0.48513830525070378"/>
          <c:w val="0.20760692821796631"/>
          <c:h val="0.2193199594313513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id-ID" sz="1400"/>
              <a:t>Pengetahuan berdasarkan Jenis Kelamin </a:t>
            </a:r>
          </a:p>
          <a:p>
            <a:pPr>
              <a:defRPr/>
            </a:pPr>
            <a:r>
              <a:rPr lang="id-ID" sz="1400"/>
              <a:t>(Perempuan)</a:t>
            </a:r>
            <a:endParaRPr lang="en-US" sz="1400"/>
          </a:p>
        </c:rich>
      </c:tx>
      <c:layout>
        <c:manualLayout>
          <c:xMode val="edge"/>
          <c:yMode val="edge"/>
          <c:x val="0.10556113683147918"/>
          <c:y val="3.638568829593693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699394491814E-2"/>
          <c:y val="0.2633822455031205"/>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7.8329216911971977E-2"/>
                  <c:y val="7.4589353304718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AE-43A9-AB28-3FA2DE7FC3F8}"/>
                </c:ext>
              </c:extLst>
            </c:dLbl>
            <c:dLbl>
              <c:idx val="1"/>
              <c:layout>
                <c:manualLayout>
                  <c:x val="-0.15831988766112159"/>
                  <c:y val="-0.1607922654740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AE-43A9-AB28-3FA2DE7FC3F8}"/>
                </c:ext>
              </c:extLst>
            </c:dLbl>
            <c:dLbl>
              <c:idx val="2"/>
              <c:layout>
                <c:manualLayout>
                  <c:x val="0.13781939478781696"/>
                  <c:y val="5.6125263569366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AE-43A9-AB28-3FA2DE7FC3F8}"/>
                </c:ext>
              </c:extLst>
            </c:dLbl>
            <c:spPr>
              <a:noFill/>
              <a:ln>
                <a:noFill/>
              </a:ln>
              <a:effectLst/>
            </c:spPr>
            <c:txPr>
              <a:bodyPr/>
              <a:lstStyle/>
              <a:p>
                <a:pPr>
                  <a:defRPr sz="1200" b="1"/>
                </a:pPr>
                <a:endParaRPr lang="id-ID"/>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0.08</c:v>
                </c:pt>
                <c:pt idx="1">
                  <c:v>0.22</c:v>
                </c:pt>
                <c:pt idx="2">
                  <c:v>0.2</c:v>
                </c:pt>
              </c:numCache>
            </c:numRef>
          </c:val>
          <c:extLst>
            <c:ext xmlns:c16="http://schemas.microsoft.com/office/drawing/2014/chart" uri="{C3380CC4-5D6E-409C-BE32-E72D297353CC}">
              <c16:uniqueId val="{00000003-E2AE-43A9-AB28-3FA2DE7FC3F8}"/>
            </c:ext>
          </c:extLst>
        </c:ser>
        <c:dLbls>
          <c:showLegendKey val="0"/>
          <c:showVal val="0"/>
          <c:showCatName val="0"/>
          <c:showSerName val="0"/>
          <c:showPercent val="0"/>
          <c:showBubbleSize val="0"/>
          <c:showLeaderLines val="1"/>
        </c:dLbls>
      </c:pie3DChart>
    </c:plotArea>
    <c:legend>
      <c:legendPos val="r"/>
      <c:layout>
        <c:manualLayout>
          <c:xMode val="edge"/>
          <c:yMode val="edge"/>
          <c:x val="0.77838713861000919"/>
          <c:y val="0.48513830525070378"/>
          <c:w val="0.20760692821796631"/>
          <c:h val="0.2193199594313513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id-ID" sz="1400"/>
              <a:t>Pengetahuan berdasarkan Usia</a:t>
            </a:r>
          </a:p>
          <a:p>
            <a:pPr>
              <a:defRPr/>
            </a:pPr>
            <a:r>
              <a:rPr lang="id-ID" sz="1400"/>
              <a:t>(26-35 Tahun)</a:t>
            </a:r>
            <a:endParaRPr lang="en-US" sz="1400"/>
          </a:p>
        </c:rich>
      </c:tx>
      <c:layout>
        <c:manualLayout>
          <c:xMode val="edge"/>
          <c:yMode val="edge"/>
          <c:x val="0.10556113683147918"/>
          <c:y val="3.638568829593693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699394491814E-2"/>
          <c:y val="0.2633822455031205"/>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0.13204822021214299"/>
                  <c:y val="7.4589281178562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ED-4BF9-8E90-206C22421C4B}"/>
                </c:ext>
              </c:extLst>
            </c:dLbl>
            <c:dLbl>
              <c:idx val="1"/>
              <c:layout>
                <c:manualLayout>
                  <c:x val="9.121715847248324E-2"/>
                  <c:y val="-0.215479769212035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ED-4BF9-8E90-206C22421C4B}"/>
                </c:ext>
              </c:extLst>
            </c:dLbl>
            <c:dLbl>
              <c:idx val="2"/>
              <c:layout>
                <c:manualLayout>
                  <c:x val="8.8269700329354842E-2"/>
                  <c:y val="5.6124778319325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ED-4BF9-8E90-206C22421C4B}"/>
                </c:ext>
              </c:extLst>
            </c:dLbl>
            <c:spPr>
              <a:noFill/>
              <a:ln>
                <a:noFill/>
              </a:ln>
              <a:effectLst/>
            </c:spPr>
            <c:txPr>
              <a:bodyPr/>
              <a:lstStyle/>
              <a:p>
                <a:pPr>
                  <a:defRPr sz="1200" b="1"/>
                </a:pPr>
                <a:endParaRPr lang="id-ID"/>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0.18</c:v>
                </c:pt>
                <c:pt idx="1">
                  <c:v>0.26</c:v>
                </c:pt>
                <c:pt idx="2">
                  <c:v>0.04</c:v>
                </c:pt>
              </c:numCache>
            </c:numRef>
          </c:val>
          <c:extLst>
            <c:ext xmlns:c16="http://schemas.microsoft.com/office/drawing/2014/chart" uri="{C3380CC4-5D6E-409C-BE32-E72D297353CC}">
              <c16:uniqueId val="{00000003-94ED-4BF9-8E90-206C22421C4B}"/>
            </c:ext>
          </c:extLst>
        </c:ser>
        <c:dLbls>
          <c:showLegendKey val="0"/>
          <c:showVal val="0"/>
          <c:showCatName val="0"/>
          <c:showSerName val="0"/>
          <c:showPercent val="0"/>
          <c:showBubbleSize val="0"/>
          <c:showLeaderLines val="1"/>
        </c:dLbls>
      </c:pie3DChart>
    </c:plotArea>
    <c:legend>
      <c:legendPos val="r"/>
      <c:layout>
        <c:manualLayout>
          <c:xMode val="edge"/>
          <c:yMode val="edge"/>
          <c:x val="0.77838713861000919"/>
          <c:y val="0.48513830525070378"/>
          <c:w val="0.20760692821796631"/>
          <c:h val="0.21931995943135132"/>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Pengetahuan berdasarkan Usia</a:t>
            </a:r>
            <a:endParaRPr lang="id-ID" sz="1400" baseline="0"/>
          </a:p>
          <a:p>
            <a:pPr>
              <a:defRPr/>
            </a:pPr>
            <a:r>
              <a:rPr lang="id-ID" sz="1400" baseline="0"/>
              <a:t>(7-25 Tahun)</a:t>
            </a:r>
            <a:endParaRPr lang="en-US" sz="1400"/>
          </a:p>
        </c:rich>
      </c:tx>
      <c:layout>
        <c:manualLayout>
          <c:xMode val="edge"/>
          <c:yMode val="edge"/>
          <c:x val="0.10556113683147918"/>
          <c:y val="3.638568829593693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699394491814E-2"/>
          <c:y val="0.2633822455031205"/>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7.0501073729420188E-2"/>
                  <c:y val="0.1062548308757162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06-4548-BD0A-736F29A246C2}"/>
                </c:ext>
              </c:extLst>
            </c:dLbl>
            <c:dLbl>
              <c:idx val="1"/>
              <c:layout>
                <c:manualLayout>
                  <c:x val="-0.15831988766112159"/>
                  <c:y val="-0.1607922654740995"/>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06-4548-BD0A-736F29A246C2}"/>
                </c:ext>
              </c:extLst>
            </c:dLbl>
            <c:dLbl>
              <c:idx val="2"/>
              <c:layout>
                <c:manualLayout>
                  <c:x val="0.13781939478781696"/>
                  <c:y val="5.6125263569366771E-2"/>
                </c:manualLayout>
              </c:layout>
              <c:spPr/>
              <c:txPr>
                <a:bodyPr/>
                <a:lstStyle/>
                <a:p>
                  <a:pPr>
                    <a:defRPr sz="1200" b="1"/>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06-4548-BD0A-736F29A246C2}"/>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0.04</c:v>
                </c:pt>
                <c:pt idx="1">
                  <c:v>0.16</c:v>
                </c:pt>
                <c:pt idx="2">
                  <c:v>0.1</c:v>
                </c:pt>
              </c:numCache>
            </c:numRef>
          </c:val>
          <c:extLst>
            <c:ext xmlns:c16="http://schemas.microsoft.com/office/drawing/2014/chart" uri="{C3380CC4-5D6E-409C-BE32-E72D297353CC}">
              <c16:uniqueId val="{00000003-0906-4548-BD0A-736F29A246C2}"/>
            </c:ext>
          </c:extLst>
        </c:ser>
        <c:dLbls>
          <c:showLegendKey val="0"/>
          <c:showVal val="0"/>
          <c:showCatName val="0"/>
          <c:showSerName val="0"/>
          <c:showPercent val="0"/>
          <c:showBubbleSize val="0"/>
          <c:showLeaderLines val="1"/>
        </c:dLbls>
      </c:pie3DChart>
    </c:plotArea>
    <c:legend>
      <c:legendPos val="r"/>
      <c:layout>
        <c:manualLayout>
          <c:xMode val="edge"/>
          <c:yMode val="edge"/>
          <c:x val="0.77838713861000919"/>
          <c:y val="0.48513830525070378"/>
          <c:w val="0.20760692821796631"/>
          <c:h val="0.2193199594313513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200"/>
            </a:pPr>
            <a:r>
              <a:rPr lang="id-ID" sz="1200"/>
              <a:t>Pengetahuan berdasarkan Usia</a:t>
            </a:r>
          </a:p>
          <a:p>
            <a:pPr>
              <a:defRPr sz="1200"/>
            </a:pPr>
            <a:r>
              <a:rPr lang="id-ID" sz="1200"/>
              <a:t>(36-45 Tahun)</a:t>
            </a:r>
            <a:endParaRPr lang="en-US" sz="1200"/>
          </a:p>
        </c:rich>
      </c:tx>
      <c:layout>
        <c:manualLayout>
          <c:xMode val="edge"/>
          <c:yMode val="edge"/>
          <c:x val="0.19234620820326453"/>
          <c:y val="4.3559009930071509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3789699394491814E-2"/>
          <c:y val="0.2633822455031205"/>
          <c:w val="0.71638389664170454"/>
          <c:h val="0.73295066545885301"/>
        </c:manualLayout>
      </c:layout>
      <c:pie3DChart>
        <c:varyColors val="1"/>
        <c:ser>
          <c:idx val="0"/>
          <c:order val="0"/>
          <c:tx>
            <c:strRef>
              <c:f>Sheet1!$B$1</c:f>
              <c:strCache>
                <c:ptCount val="1"/>
                <c:pt idx="0">
                  <c:v>Pengetahuan Responden tentang Gigi Impaksi</c:v>
                </c:pt>
              </c:strCache>
            </c:strRef>
          </c:tx>
          <c:explosion val="25"/>
          <c:dLbls>
            <c:dLbl>
              <c:idx val="0"/>
              <c:layout>
                <c:manualLayout>
                  <c:x val="-1.6755140593290339E-2"/>
                  <c:y val="8.6741653457298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2C-4890-9FEB-E51139C5A6F6}"/>
                </c:ext>
              </c:extLst>
            </c:dLbl>
            <c:dLbl>
              <c:idx val="1"/>
              <c:layout>
                <c:manualLayout>
                  <c:x val="-0.23225426703318891"/>
                  <c:y val="-0.122222912595036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2C-4890-9FEB-E51139C5A6F6}"/>
                </c:ext>
              </c:extLst>
            </c:dLbl>
            <c:dLbl>
              <c:idx val="2"/>
              <c:layout>
                <c:manualLayout>
                  <c:x val="0.13781939478781696"/>
                  <c:y val="5.6125263569366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2C-4890-9FEB-E51139C5A6F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Cukup</c:v>
                </c:pt>
                <c:pt idx="2">
                  <c:v>Kurang</c:v>
                </c:pt>
              </c:strCache>
            </c:strRef>
          </c:cat>
          <c:val>
            <c:numRef>
              <c:f>Sheet1!$B$2:$B$4</c:f>
              <c:numCache>
                <c:formatCode>0%</c:formatCode>
                <c:ptCount val="3"/>
                <c:pt idx="0">
                  <c:v>0</c:v>
                </c:pt>
                <c:pt idx="1">
                  <c:v>0.14000000000000001</c:v>
                </c:pt>
                <c:pt idx="2">
                  <c:v>0.08</c:v>
                </c:pt>
              </c:numCache>
            </c:numRef>
          </c:val>
          <c:extLst>
            <c:ext xmlns:c16="http://schemas.microsoft.com/office/drawing/2014/chart" uri="{C3380CC4-5D6E-409C-BE32-E72D297353CC}">
              <c16:uniqueId val="{00000003-0C2C-4890-9FEB-E51139C5A6F6}"/>
            </c:ext>
          </c:extLst>
        </c:ser>
        <c:dLbls>
          <c:showLegendKey val="0"/>
          <c:showVal val="0"/>
          <c:showCatName val="0"/>
          <c:showSerName val="0"/>
          <c:showPercent val="0"/>
          <c:showBubbleSize val="0"/>
          <c:showLeaderLines val="1"/>
        </c:dLbls>
      </c:pie3DChart>
    </c:plotArea>
    <c:legend>
      <c:legendPos val="r"/>
      <c:layout>
        <c:manualLayout>
          <c:xMode val="edge"/>
          <c:yMode val="edge"/>
          <c:x val="0.78434049294134089"/>
          <c:y val="0.5293230831798823"/>
          <c:w val="0.18015654847877743"/>
          <c:h val="0.3888798577597155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06336-8B9F-475C-8078-A2C36857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2023-02-07T01:32:00Z</dcterms:created>
  <dcterms:modified xsi:type="dcterms:W3CDTF">2023-02-07T01:38:00Z</dcterms:modified>
</cp:coreProperties>
</file>