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FAC" w:rsidRPr="00F02EE2" w:rsidRDefault="009D0FAC" w:rsidP="009D0FAC">
      <w:pPr>
        <w:spacing w:after="240" w:line="360" w:lineRule="auto"/>
        <w:jc w:val="center"/>
        <w:rPr>
          <w:rFonts w:ascii="Times New Roman" w:hAnsi="Times New Roman" w:cs="Times New Roman"/>
          <w:b/>
          <w:sz w:val="24"/>
          <w:szCs w:val="24"/>
        </w:rPr>
      </w:pPr>
      <w:bookmarkStart w:id="0" w:name="_GoBack"/>
      <w:bookmarkEnd w:id="0"/>
      <w:r w:rsidRPr="00F02EE2">
        <w:rPr>
          <w:rFonts w:ascii="Times New Roman" w:hAnsi="Times New Roman" w:cs="Times New Roman"/>
          <w:b/>
          <w:sz w:val="24"/>
          <w:szCs w:val="24"/>
        </w:rPr>
        <w:t>BAB II</w:t>
      </w:r>
    </w:p>
    <w:p w:rsidR="009D0FAC" w:rsidRPr="00F02EE2" w:rsidRDefault="009D0FAC" w:rsidP="009D0FAC">
      <w:pPr>
        <w:spacing w:after="240" w:line="360" w:lineRule="auto"/>
        <w:jc w:val="center"/>
        <w:rPr>
          <w:rFonts w:ascii="Times New Roman" w:hAnsi="Times New Roman" w:cs="Times New Roman"/>
          <w:b/>
          <w:sz w:val="24"/>
          <w:szCs w:val="24"/>
        </w:rPr>
      </w:pPr>
      <w:r w:rsidRPr="00F02EE2">
        <w:rPr>
          <w:rFonts w:ascii="Times New Roman" w:hAnsi="Times New Roman" w:cs="Times New Roman"/>
          <w:b/>
          <w:sz w:val="24"/>
          <w:szCs w:val="24"/>
        </w:rPr>
        <w:t>TINJAUAN  PUSTAKA</w:t>
      </w:r>
    </w:p>
    <w:p w:rsidR="009D0FAC" w:rsidRPr="00F02EE2" w:rsidRDefault="009D0FAC" w:rsidP="002848E3">
      <w:pPr>
        <w:pStyle w:val="ListParagraph"/>
        <w:numPr>
          <w:ilvl w:val="0"/>
          <w:numId w:val="33"/>
        </w:numPr>
        <w:spacing w:after="200" w:line="360" w:lineRule="auto"/>
        <w:ind w:left="360"/>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2EE2">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Pengetahuan</w:t>
      </w:r>
    </w:p>
    <w:p w:rsidR="009D0FAC" w:rsidRPr="00C64097" w:rsidRDefault="00B0324F" w:rsidP="002848E3">
      <w:pPr>
        <w:pStyle w:val="ListParagraph"/>
        <w:numPr>
          <w:ilvl w:val="0"/>
          <w:numId w:val="32"/>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Pengertian Pengetahuan  </w:t>
      </w:r>
    </w:p>
    <w:p w:rsidR="009D0FAC" w:rsidRDefault="009D0FAC" w:rsidP="009D0FAC">
      <w:pPr>
        <w:spacing w:line="360" w:lineRule="auto"/>
        <w:ind w:firstLine="720"/>
        <w:jc w:val="both"/>
        <w:rPr>
          <w:rFonts w:ascii="Times New Roman" w:hAnsi="Times New Roman" w:cs="Times New Roman"/>
          <w:sz w:val="24"/>
          <w:szCs w:val="24"/>
        </w:rPr>
      </w:pPr>
      <w:r w:rsidRPr="006D19DB">
        <w:rPr>
          <w:rFonts w:ascii="Times New Roman" w:hAnsi="Times New Roman" w:cs="Times New Roman"/>
          <w:sz w:val="24"/>
          <w:szCs w:val="24"/>
        </w:rPr>
        <w:t>Pengetahuan adalah fakta, kebenaran, atau informasi yang diperoleh melalui pengalaman atau pembelajaran melalui instropeksi. Pengetahuan adalah informasi yang diketahui atau</w:t>
      </w:r>
      <w:r>
        <w:rPr>
          <w:rFonts w:ascii="Times New Roman" w:hAnsi="Times New Roman" w:cs="Times New Roman"/>
          <w:sz w:val="24"/>
          <w:szCs w:val="24"/>
        </w:rPr>
        <w:t xml:space="preserve"> disadari oleh seeorang tetapi tidak dibatasi pada desk ripsi, hipotesis, konsep, teori, prinsip dan prosedur yang secara benar atau berguna. Pengetahuan juga diartikan berbagai gejala yang ditemui dan diperoleh manusia melalui pengamatan akal. Pengetahuan terlihat pada saat seseorang menggunakan akal budinya untuk mengenali benda atau kejadian tertentu yang belum pernah dilihat atau dirasakan sebelumnya (Maier, 2007).</w:t>
      </w:r>
    </w:p>
    <w:p w:rsidR="009D0FAC" w:rsidRDefault="009D0FAC" w:rsidP="009D0F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Pengetahuan juga dapat didefinisikan penggabungan data dan informasi. Data adalah fakta mentah, sedangkan informasi adalah data yang dilihat berdasarkan sudut pandang tertentu. Menurut Turban terdapat hubungan antara data, informasi, dan pengetahuan (Efraim Turban, Aronson, dan Liang, 2004). Data adalah koleksi dari fakta-fakta, pengukuran, dan statistik. Informasi adalah data yang terorganisir dan terproses dengan akurat. Pengetahuan adalah informasi yang bernilai relevan secara kontekstual dan dapat dikerjakan. Hubungan antara data, informasi, dan pengetahuan digambarkan sebagai berikut. </w:t>
      </w:r>
    </w:p>
    <w:p w:rsidR="009D0FAC" w:rsidRDefault="009D0FAC" w:rsidP="009D0FAC">
      <w:pPr>
        <w:spacing w:line="360" w:lineRule="auto"/>
        <w:ind w:firstLine="720"/>
        <w:rPr>
          <w:rFonts w:ascii="Times New Roman" w:hAnsi="Times New Roman" w:cs="Times New Roman"/>
          <w:b/>
          <w:sz w:val="18"/>
          <w:szCs w:val="18"/>
        </w:rPr>
      </w:pPr>
      <w:r>
        <w:rPr>
          <w:rFonts w:ascii="Times New Roman" w:hAnsi="Times New Roman" w:cs="Times New Roman"/>
          <w:noProof/>
          <w:sz w:val="24"/>
          <w:szCs w:val="24"/>
        </w:rPr>
        <w:drawing>
          <wp:inline distT="0" distB="0" distL="0" distR="0" wp14:anchorId="094F4B82" wp14:editId="421070C7">
            <wp:extent cx="5152913" cy="100908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bungan-Data-Informasi-dan-Pengetahuan.jpg"/>
                    <pic:cNvPicPr/>
                  </pic:nvPicPr>
                  <pic:blipFill>
                    <a:blip r:embed="rId8">
                      <a:extLst>
                        <a:ext uri="{28A0092B-C50C-407E-A947-70E740481C1C}">
                          <a14:useLocalDpi xmlns:a14="http://schemas.microsoft.com/office/drawing/2010/main" val="0"/>
                        </a:ext>
                      </a:extLst>
                    </a:blip>
                    <a:stretch>
                      <a:fillRect/>
                    </a:stretch>
                  </pic:blipFill>
                  <pic:spPr>
                    <a:xfrm>
                      <a:off x="0" y="0"/>
                      <a:ext cx="5152913" cy="1009086"/>
                    </a:xfrm>
                    <a:prstGeom prst="rect">
                      <a:avLst/>
                    </a:prstGeom>
                  </pic:spPr>
                </pic:pic>
              </a:graphicData>
            </a:graphic>
          </wp:inline>
        </w:drawing>
      </w:r>
    </w:p>
    <w:p w:rsidR="009D0FAC" w:rsidRDefault="009D0FAC" w:rsidP="009D0FAC">
      <w:pPr>
        <w:spacing w:line="360" w:lineRule="auto"/>
        <w:jc w:val="center"/>
        <w:rPr>
          <w:rFonts w:ascii="Times New Roman" w:hAnsi="Times New Roman" w:cs="Times New Roman"/>
          <w:b/>
          <w:sz w:val="18"/>
          <w:szCs w:val="18"/>
        </w:rPr>
      </w:pPr>
      <w:r w:rsidRPr="003A1B06">
        <w:rPr>
          <w:rFonts w:ascii="Times New Roman" w:hAnsi="Times New Roman" w:cs="Times New Roman"/>
          <w:b/>
          <w:sz w:val="18"/>
          <w:szCs w:val="18"/>
        </w:rPr>
        <w:t xml:space="preserve">Gambar </w:t>
      </w:r>
      <w:r w:rsidR="00B0324F">
        <w:rPr>
          <w:rFonts w:ascii="Times New Roman" w:hAnsi="Times New Roman" w:cs="Times New Roman"/>
          <w:b/>
          <w:sz w:val="18"/>
          <w:szCs w:val="18"/>
        </w:rPr>
        <w:t>A</w:t>
      </w:r>
      <w:r w:rsidRPr="003A1B06">
        <w:rPr>
          <w:rFonts w:ascii="Times New Roman" w:hAnsi="Times New Roman" w:cs="Times New Roman"/>
          <w:b/>
          <w:sz w:val="18"/>
          <w:szCs w:val="18"/>
        </w:rPr>
        <w:t>.1 Hubungan Data, Informasi, dan Pengetahuan. (Sumber: Turban, E., &amp; E.A., J., 2005)</w:t>
      </w:r>
    </w:p>
    <w:p w:rsidR="009D0FAC" w:rsidRDefault="009D0FAC" w:rsidP="009D0FAC">
      <w:pPr>
        <w:spacing w:line="360" w:lineRule="auto"/>
        <w:jc w:val="center"/>
        <w:rPr>
          <w:rFonts w:ascii="Times New Roman" w:hAnsi="Times New Roman" w:cs="Times New Roman"/>
          <w:b/>
          <w:sz w:val="18"/>
          <w:szCs w:val="18"/>
        </w:rPr>
      </w:pPr>
    </w:p>
    <w:p w:rsidR="009D0FAC" w:rsidRDefault="009D0FAC" w:rsidP="009D0FAC">
      <w:pPr>
        <w:spacing w:line="360" w:lineRule="auto"/>
        <w:jc w:val="center"/>
        <w:rPr>
          <w:rFonts w:ascii="Times New Roman" w:hAnsi="Times New Roman" w:cs="Times New Roman"/>
          <w:b/>
          <w:sz w:val="18"/>
          <w:szCs w:val="18"/>
        </w:rPr>
      </w:pPr>
    </w:p>
    <w:p w:rsidR="00713330" w:rsidRDefault="00713330" w:rsidP="009D0FAC">
      <w:pPr>
        <w:spacing w:line="360" w:lineRule="auto"/>
        <w:jc w:val="center"/>
        <w:rPr>
          <w:rFonts w:ascii="Times New Roman" w:hAnsi="Times New Roman" w:cs="Times New Roman"/>
          <w:sz w:val="24"/>
          <w:szCs w:val="24"/>
        </w:rPr>
      </w:pPr>
    </w:p>
    <w:p w:rsidR="009D0FAC" w:rsidRPr="00713330" w:rsidRDefault="009D0FAC" w:rsidP="009D0FAC">
      <w:pPr>
        <w:spacing w:line="360" w:lineRule="auto"/>
        <w:jc w:val="center"/>
        <w:rPr>
          <w:rFonts w:ascii="Times New Roman" w:hAnsi="Times New Roman" w:cs="Times New Roman"/>
          <w:sz w:val="24"/>
          <w:szCs w:val="24"/>
        </w:rPr>
      </w:pPr>
      <w:r w:rsidRPr="00713330">
        <w:rPr>
          <w:rFonts w:ascii="Times New Roman" w:hAnsi="Times New Roman" w:cs="Times New Roman"/>
          <w:sz w:val="24"/>
          <w:szCs w:val="24"/>
        </w:rPr>
        <w:t>11</w:t>
      </w:r>
    </w:p>
    <w:p w:rsidR="00D64A32" w:rsidRPr="00D64A32" w:rsidRDefault="00D64A32" w:rsidP="009D0FA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12</w:t>
      </w:r>
    </w:p>
    <w:p w:rsidR="009D0FAC" w:rsidRPr="00C61853" w:rsidRDefault="009D0FAC" w:rsidP="002848E3">
      <w:pPr>
        <w:pStyle w:val="ListParagraph"/>
        <w:numPr>
          <w:ilvl w:val="0"/>
          <w:numId w:val="32"/>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Tingkat Pengetahuan</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Menurut Notoatmodjo (2018), tingkat pengetahuan ada 6 tingkatan pengetahuan yaitu:</w:t>
      </w:r>
    </w:p>
    <w:p w:rsidR="009D0FAC"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Tahu (Know)</w:t>
      </w:r>
    </w:p>
    <w:p w:rsidR="009D0FAC" w:rsidRPr="003538B6" w:rsidRDefault="009D0FAC" w:rsidP="009D0FAC">
      <w:pPr>
        <w:pStyle w:val="ListParagraph"/>
        <w:spacing w:line="360" w:lineRule="auto"/>
        <w:ind w:firstLine="360"/>
        <w:jc w:val="both"/>
        <w:rPr>
          <w:rFonts w:ascii="Times New Roman" w:hAnsi="Times New Roman" w:cs="Times New Roman"/>
          <w:sz w:val="24"/>
          <w:szCs w:val="24"/>
        </w:rPr>
      </w:pPr>
      <w:r w:rsidRPr="003538B6">
        <w:rPr>
          <w:rFonts w:ascii="Times New Roman" w:hAnsi="Times New Roman" w:cs="Times New Roman"/>
          <w:sz w:val="24"/>
          <w:szCs w:val="24"/>
        </w:rPr>
        <w:t>Pengetahuan yang didapatkan seseorang sebatas hanya m</w:t>
      </w:r>
      <w:r>
        <w:rPr>
          <w:rFonts w:ascii="Times New Roman" w:hAnsi="Times New Roman" w:cs="Times New Roman"/>
          <w:sz w:val="24"/>
          <w:szCs w:val="24"/>
        </w:rPr>
        <w:t xml:space="preserve">engingat kembali apa yang </w:t>
      </w:r>
      <w:r w:rsidRPr="003538B6">
        <w:rPr>
          <w:rFonts w:ascii="Times New Roman" w:hAnsi="Times New Roman" w:cs="Times New Roman"/>
          <w:sz w:val="24"/>
          <w:szCs w:val="24"/>
        </w:rPr>
        <w:t>telah dipelajari sebelumnya, sehingga dapat diartikan pengetahuan pada tahap ini adalah tingkatan paling rendah.</w:t>
      </w:r>
    </w:p>
    <w:p w:rsidR="009D0FAC" w:rsidRPr="000F3213"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Memahami (Comprehension)</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Pengetahuan yang menjelaskan sebagai suatu kemampuan objek atau sesuatu dengan benar.</w:t>
      </w:r>
    </w:p>
    <w:p w:rsidR="009D0FAC" w:rsidRPr="000F3213"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Aplikasi (Application)</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Pengetahuan yang dimiliki pada tahap ini adalah dapat mengaplikasikan atau menerapkan materi yang telah dipelajari.</w:t>
      </w:r>
    </w:p>
    <w:p w:rsidR="009D0FAC" w:rsidRPr="000F3213"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Analisis (Analysis)</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Kemapuan menjabarkan suatu materi atau suatu objek kedalam suatu komponen-komponen yang ada kaitan satu sama lain.</w:t>
      </w:r>
    </w:p>
    <w:p w:rsidR="009D0FAC" w:rsidRPr="000F3213"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Sintesis (Synthesis)</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Suatu pengetahuan yang dimiliki kemampuan seseorang dalam nmengaitkan berbagai fungsi elemen atau unsur pengetahuan yang ada menjadi suatu pola baru yang lebih menyeluruh.</w:t>
      </w:r>
    </w:p>
    <w:p w:rsidR="009D0FAC" w:rsidRPr="000F3213" w:rsidRDefault="009D0FAC" w:rsidP="002848E3">
      <w:pPr>
        <w:pStyle w:val="ListParagraph"/>
        <w:numPr>
          <w:ilvl w:val="0"/>
          <w:numId w:val="30"/>
        </w:numPr>
        <w:spacing w:after="200" w:line="360" w:lineRule="auto"/>
        <w:jc w:val="both"/>
        <w:rPr>
          <w:rFonts w:ascii="Times New Roman" w:hAnsi="Times New Roman" w:cs="Times New Roman"/>
          <w:sz w:val="24"/>
          <w:szCs w:val="24"/>
        </w:rPr>
      </w:pPr>
      <w:r w:rsidRPr="000F3213">
        <w:rPr>
          <w:rFonts w:ascii="Times New Roman" w:hAnsi="Times New Roman" w:cs="Times New Roman"/>
          <w:sz w:val="24"/>
          <w:szCs w:val="24"/>
        </w:rPr>
        <w:t>Evaluasi (Evaluation)</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Pengetahuan ini dimiliki pada tahap berupa kemampuan untuk melakukan justifikasi atau penilaian suatu materi dan objek.</w:t>
      </w:r>
    </w:p>
    <w:p w:rsidR="009D0FAC" w:rsidRDefault="009D0FAC" w:rsidP="009D0FAC">
      <w:pPr>
        <w:spacing w:line="360" w:lineRule="auto"/>
        <w:ind w:left="720" w:firstLine="360"/>
        <w:jc w:val="both"/>
        <w:rPr>
          <w:rFonts w:ascii="Times New Roman" w:hAnsi="Times New Roman" w:cs="Times New Roman"/>
          <w:sz w:val="24"/>
          <w:szCs w:val="24"/>
        </w:rPr>
      </w:pPr>
    </w:p>
    <w:p w:rsidR="009D0FAC" w:rsidRDefault="009D0FAC" w:rsidP="009D0FAC">
      <w:pPr>
        <w:spacing w:line="360" w:lineRule="auto"/>
        <w:ind w:left="720" w:firstLine="360"/>
        <w:jc w:val="both"/>
        <w:rPr>
          <w:rFonts w:ascii="Times New Roman" w:hAnsi="Times New Roman" w:cs="Times New Roman"/>
          <w:sz w:val="24"/>
          <w:szCs w:val="24"/>
        </w:rPr>
      </w:pPr>
    </w:p>
    <w:p w:rsidR="009D0FAC" w:rsidRPr="00D64A32" w:rsidRDefault="00D64A32" w:rsidP="009D0FAC">
      <w:pPr>
        <w:spacing w:line="360" w:lineRule="auto"/>
        <w:ind w:left="720" w:firstLine="360"/>
        <w:jc w:val="center"/>
        <w:rPr>
          <w:rFonts w:ascii="Times New Roman" w:hAnsi="Times New Roman" w:cs="Times New Roman"/>
          <w:sz w:val="24"/>
          <w:szCs w:val="24"/>
        </w:rPr>
      </w:pPr>
      <w:r>
        <w:rPr>
          <w:rFonts w:ascii="Times New Roman" w:hAnsi="Times New Roman" w:cs="Times New Roman"/>
          <w:sz w:val="24"/>
          <w:szCs w:val="24"/>
        </w:rPr>
        <w:lastRenderedPageBreak/>
        <w:t xml:space="preserve">                                                                                                              13</w:t>
      </w:r>
    </w:p>
    <w:p w:rsidR="009D0FAC" w:rsidRPr="00C64097" w:rsidRDefault="009D0FAC" w:rsidP="002848E3">
      <w:pPr>
        <w:pStyle w:val="ListParagraph"/>
        <w:numPr>
          <w:ilvl w:val="0"/>
          <w:numId w:val="32"/>
        </w:numPr>
        <w:spacing w:after="200" w:line="360" w:lineRule="auto"/>
        <w:jc w:val="both"/>
        <w:rPr>
          <w:rFonts w:ascii="Times New Roman" w:hAnsi="Times New Roman" w:cs="Times New Roman"/>
          <w:sz w:val="24"/>
          <w:szCs w:val="24"/>
        </w:rPr>
      </w:pPr>
      <w:r w:rsidRPr="00C64097">
        <w:rPr>
          <w:rFonts w:ascii="Times New Roman" w:hAnsi="Times New Roman" w:cs="Times New Roman"/>
          <w:sz w:val="24"/>
          <w:szCs w:val="24"/>
        </w:rPr>
        <w:t>Faktor – Faktor Yang Mempengaruhi Tingkat Pengetahuan</w:t>
      </w:r>
    </w:p>
    <w:p w:rsidR="009D0FAC" w:rsidRDefault="009D0FAC" w:rsidP="009D0FAC">
      <w:pPr>
        <w:spacing w:line="360" w:lineRule="auto"/>
        <w:ind w:left="810" w:firstLine="270"/>
        <w:jc w:val="both"/>
        <w:rPr>
          <w:rFonts w:ascii="Times New Roman" w:hAnsi="Times New Roman" w:cs="Times New Roman"/>
          <w:sz w:val="24"/>
          <w:szCs w:val="24"/>
        </w:rPr>
      </w:pPr>
      <w:r>
        <w:rPr>
          <w:rFonts w:ascii="Times New Roman" w:hAnsi="Times New Roman" w:cs="Times New Roman"/>
          <w:sz w:val="24"/>
          <w:szCs w:val="24"/>
        </w:rPr>
        <w:t>Menurut Mubarak,2007 ada faktor yang berhubungan mempengaruhi pengetahuan yaitu:</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Tingkat Pendidikan</w:t>
      </w:r>
    </w:p>
    <w:p w:rsidR="009D0FAC" w:rsidRDefault="009D0FAC" w:rsidP="009D0FAC">
      <w:pPr>
        <w:spacing w:line="360" w:lineRule="auto"/>
        <w:ind w:left="1170" w:firstLine="270"/>
        <w:jc w:val="both"/>
        <w:rPr>
          <w:rFonts w:ascii="Times New Roman" w:hAnsi="Times New Roman" w:cs="Times New Roman"/>
          <w:sz w:val="24"/>
          <w:szCs w:val="24"/>
        </w:rPr>
      </w:pPr>
      <w:r>
        <w:rPr>
          <w:rFonts w:ascii="Times New Roman" w:hAnsi="Times New Roman" w:cs="Times New Roman"/>
          <w:sz w:val="24"/>
          <w:szCs w:val="24"/>
        </w:rPr>
        <w:t>Pendidikan adalah bimbingan yang diberikan seseorang kepada orang lain terhadap suatu hal agar dapat memahami ,sebuah proses belajar dan proses pertumbuhan,perkembangan atau perubahan kearah yang lebih baik</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Pekerjaan</w:t>
      </w:r>
    </w:p>
    <w:p w:rsidR="009D0FAC" w:rsidRDefault="009D0FAC" w:rsidP="009D0FAC">
      <w:pPr>
        <w:spacing w:line="360" w:lineRule="auto"/>
        <w:ind w:left="1170" w:firstLine="270"/>
        <w:jc w:val="both"/>
        <w:rPr>
          <w:rFonts w:ascii="Times New Roman" w:hAnsi="Times New Roman" w:cs="Times New Roman"/>
          <w:sz w:val="24"/>
          <w:szCs w:val="24"/>
        </w:rPr>
      </w:pPr>
      <w:r>
        <w:rPr>
          <w:rFonts w:ascii="Times New Roman" w:hAnsi="Times New Roman" w:cs="Times New Roman"/>
          <w:sz w:val="24"/>
          <w:szCs w:val="24"/>
        </w:rPr>
        <w:t>Pekerjaan merupakam suatu kegiatan atau aktivitas seseorang untuk mendapatkan penghasilan untuk memenuhi kebutuhan hidup sehari harinya. Lingkungn pekerjaan dapat menjadikan seseorang memperoleh pengalaman dan pengetahuan baik secara langsung atau tidak langsung. Ditinjau dari jenis pekerjaan yang sering berinteraksi dengan orang lain  lebih banyak pengetahuan nya bila dibandingkan dengan orang yang tanpa berinteraksi dengan orang lain, pengalaman dalam bekerja memberikan pengetahuan dan ketrampilan professional serta dapat mengembangkan kemampuan dalam mengambil keputusan yang memadukan menalar secara ilmiah dan etik (wati,2009)</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Minat</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Minat merupakan suatu kecenderungan atau keinginan yang tinggi terhadap sesuatu,menjadikan seseorang untuk mencoba dan menekuni suatu hal dan pada akhirnya diperoleh pengetahuan yang mendalam </w:t>
      </w:r>
    </w:p>
    <w:p w:rsidR="009D0FAC" w:rsidRDefault="009D0FAC" w:rsidP="009D0FAC">
      <w:pPr>
        <w:spacing w:line="360" w:lineRule="auto"/>
        <w:ind w:left="1080" w:firstLine="360"/>
        <w:jc w:val="both"/>
        <w:rPr>
          <w:rFonts w:ascii="Times New Roman" w:hAnsi="Times New Roman" w:cs="Times New Roman"/>
          <w:sz w:val="24"/>
          <w:szCs w:val="24"/>
        </w:rPr>
      </w:pPr>
    </w:p>
    <w:p w:rsidR="009D0FAC" w:rsidRDefault="009D0FAC" w:rsidP="009D0FAC">
      <w:pPr>
        <w:spacing w:line="360" w:lineRule="auto"/>
        <w:ind w:left="1080" w:firstLine="360"/>
        <w:jc w:val="both"/>
        <w:rPr>
          <w:rFonts w:ascii="Times New Roman" w:hAnsi="Times New Roman" w:cs="Times New Roman"/>
          <w:sz w:val="24"/>
          <w:szCs w:val="24"/>
        </w:rPr>
      </w:pPr>
    </w:p>
    <w:p w:rsidR="009D0FAC" w:rsidRDefault="009D0FAC" w:rsidP="009D0FAC">
      <w:pPr>
        <w:spacing w:line="360" w:lineRule="auto"/>
        <w:ind w:left="1080" w:firstLine="360"/>
        <w:jc w:val="both"/>
        <w:rPr>
          <w:rFonts w:ascii="Times New Roman" w:hAnsi="Times New Roman" w:cs="Times New Roman"/>
          <w:sz w:val="24"/>
          <w:szCs w:val="24"/>
        </w:rPr>
      </w:pPr>
    </w:p>
    <w:p w:rsidR="009D0FAC" w:rsidRPr="00F41DC6" w:rsidRDefault="00F41DC6" w:rsidP="009D0FAC">
      <w:pPr>
        <w:spacing w:line="360" w:lineRule="auto"/>
        <w:ind w:left="1080" w:firstLine="36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F41DC6">
        <w:rPr>
          <w:rFonts w:ascii="Times New Roman" w:hAnsi="Times New Roman" w:cs="Times New Roman"/>
          <w:sz w:val="24"/>
          <w:szCs w:val="24"/>
        </w:rPr>
        <w:t>14</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Usia</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Usia dapat mempengaruhi daya tangkap dan pola pikir seseorang. Semakin bertambah usia maka akan semakin berkembang pula daya tangkap dan pola pikirnya, sehingga pengetahuannya semakin membaik.Menurut WHO dkutip dalam Hurlock 2009, umur seseorang diklasifikasikan sebagai berikut ;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Dewasa  : 18 -45 tahun   -        </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Lansia    : &gt; 45 tahun </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 xml:space="preserve">Pengalaman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Pengalaman yaitu suatu kejadian yang pernah dialami seseorang dalam berinteraksi dengan lingkungannya .Pengalaman terhadap sesuatu secara psikologis akan timbul kesan tersendiri</w:t>
      </w:r>
    </w:p>
    <w:p w:rsidR="009D0FAC" w:rsidRPr="000F3213" w:rsidRDefault="009D0FAC" w:rsidP="002848E3">
      <w:pPr>
        <w:pStyle w:val="ListParagraph"/>
        <w:numPr>
          <w:ilvl w:val="0"/>
          <w:numId w:val="31"/>
        </w:numPr>
        <w:spacing w:after="200" w:line="360" w:lineRule="auto"/>
        <w:ind w:left="1080"/>
        <w:jc w:val="both"/>
        <w:rPr>
          <w:rFonts w:ascii="Times New Roman" w:hAnsi="Times New Roman" w:cs="Times New Roman"/>
          <w:sz w:val="24"/>
          <w:szCs w:val="24"/>
        </w:rPr>
      </w:pPr>
      <w:r w:rsidRPr="000F3213">
        <w:rPr>
          <w:rFonts w:ascii="Times New Roman" w:hAnsi="Times New Roman" w:cs="Times New Roman"/>
          <w:sz w:val="24"/>
          <w:szCs w:val="24"/>
        </w:rPr>
        <w:t xml:space="preserve">Sumber informasi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Kemudahan mendapatkan informasi dapat membantu mempercepat seseorang memperoleh pengetahuan yang baru,sumber informasi adalah data yang diproses kedalam suatu bentuk yang mempunyai arti bagi sipenerima dan mempunyai nilai nyata bagi keputusan saat itu atau keputusan yang akan datang.</w:t>
      </w:r>
    </w:p>
    <w:p w:rsidR="009D0FAC" w:rsidRDefault="009D0FAC" w:rsidP="009D0FAC">
      <w:pPr>
        <w:spacing w:line="360" w:lineRule="auto"/>
        <w:ind w:left="720" w:firstLine="450"/>
        <w:jc w:val="both"/>
        <w:rPr>
          <w:rFonts w:ascii="Times New Roman" w:hAnsi="Times New Roman" w:cs="Times New Roman"/>
          <w:sz w:val="24"/>
          <w:szCs w:val="24"/>
        </w:rPr>
      </w:pPr>
      <w:r>
        <w:rPr>
          <w:rFonts w:ascii="Times New Roman" w:hAnsi="Times New Roman" w:cs="Times New Roman"/>
          <w:sz w:val="24"/>
          <w:szCs w:val="24"/>
        </w:rPr>
        <w:t>Media yang digunakansebagai sumber informasi sebagai berikut ;</w:t>
      </w:r>
    </w:p>
    <w:p w:rsidR="009D0FAC" w:rsidRDefault="009D0FAC" w:rsidP="009D0FAC">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Media Cetak </w:t>
      </w:r>
    </w:p>
    <w:p w:rsidR="009D0FAC" w:rsidRDefault="009D0FAC" w:rsidP="009D0FAC">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-.Media Elektronik </w:t>
      </w:r>
    </w:p>
    <w:p w:rsidR="009D0FAC" w:rsidRDefault="009D0FAC" w:rsidP="009D0FAC">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Petugas kesehatan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Informasi yang diperoleh dari pendidikan formal maupun non formal dapat memberikan pengaruh yang menghasilkan perubahan atau pengetahuan masyarakat terhadap pembentukan opini dan kepercayaan seseorang (Erfandi,2009)</w:t>
      </w:r>
    </w:p>
    <w:p w:rsidR="009D0FAC" w:rsidRDefault="00D64A32" w:rsidP="00D64A32">
      <w:pPr>
        <w:spacing w:line="360" w:lineRule="auto"/>
        <w:ind w:left="1170" w:firstLine="270"/>
        <w:rPr>
          <w:rFonts w:ascii="Times New Roman" w:hAnsi="Times New Roman" w:cs="Times New Roman"/>
          <w:sz w:val="24"/>
          <w:szCs w:val="24"/>
        </w:rPr>
      </w:pPr>
      <w:r>
        <w:rPr>
          <w:rFonts w:ascii="Times New Roman" w:hAnsi="Times New Roman" w:cs="Times New Roman"/>
          <w:sz w:val="24"/>
          <w:szCs w:val="24"/>
        </w:rPr>
        <w:lastRenderedPageBreak/>
        <w:t xml:space="preserve">                                                                                                        15</w:t>
      </w:r>
    </w:p>
    <w:p w:rsidR="009D0FAC" w:rsidRPr="00C64097" w:rsidRDefault="009D0FAC" w:rsidP="002848E3">
      <w:pPr>
        <w:pStyle w:val="ListParagraph"/>
        <w:numPr>
          <w:ilvl w:val="0"/>
          <w:numId w:val="32"/>
        </w:numPr>
        <w:spacing w:after="200" w:line="360" w:lineRule="auto"/>
        <w:jc w:val="both"/>
        <w:rPr>
          <w:rFonts w:ascii="Times New Roman" w:hAnsi="Times New Roman" w:cs="Times New Roman"/>
          <w:sz w:val="24"/>
          <w:szCs w:val="24"/>
        </w:rPr>
      </w:pPr>
      <w:r w:rsidRPr="00C64097">
        <w:rPr>
          <w:rFonts w:ascii="Times New Roman" w:hAnsi="Times New Roman" w:cs="Times New Roman"/>
          <w:sz w:val="24"/>
          <w:szCs w:val="24"/>
        </w:rPr>
        <w:t>Pengukuran Pengetahuan</w:t>
      </w:r>
    </w:p>
    <w:p w:rsidR="009D0FAC" w:rsidRDefault="009D0FAC" w:rsidP="009D0FA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Menurut Notoatmodjo (2016), pengukuran pengetahuan dapat dilakukan dengan wawancara atau angket ataupun kuesioner yang menanyakan tentang isi materi yang ingin diukur pengetahuannya</w:t>
      </w:r>
    </w:p>
    <w:p w:rsidR="009D0FAC" w:rsidRDefault="009D0FAC" w:rsidP="009D0F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Pengukuran bobot pengetahuan seseorang diterapkan dalam hal-hal sebagai berikut:</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B.4.1 Bobot I: Tahap tahu dan pemahaman.</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B.4.2 Bobot II:Tahap tahu, pemahaman, aplikasi, dan analisis.</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B.4.3 Bobot III: Tahap tahu,pemahaman, aplikasi, sintesis, dan evaluasi.</w:t>
      </w:r>
    </w:p>
    <w:p w:rsidR="009D0FAC" w:rsidRPr="00F02EE2" w:rsidRDefault="009D0FAC" w:rsidP="002848E3">
      <w:pPr>
        <w:pStyle w:val="ListParagraph"/>
        <w:numPr>
          <w:ilvl w:val="0"/>
          <w:numId w:val="33"/>
        </w:numPr>
        <w:spacing w:after="200" w:line="360" w:lineRule="auto"/>
        <w:ind w:left="360"/>
        <w:jc w:val="both"/>
        <w:rPr>
          <w:rFonts w:ascii="Times New Roman" w:hAnsi="Times New Roman" w:cs="Times New Roman"/>
          <w:b/>
          <w:sz w:val="24"/>
          <w:szCs w:val="24"/>
        </w:rPr>
      </w:pPr>
      <w:r w:rsidRPr="00F02EE2">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Kehilangan Gigi</w:t>
      </w:r>
      <w:r w:rsidRPr="00F02EE2">
        <w:rPr>
          <w:rFonts w:ascii="Times New Roman" w:hAnsi="Times New Roman" w:cs="Times New Roman"/>
          <w:b/>
          <w:sz w:val="24"/>
          <w:szCs w:val="24"/>
        </w:rPr>
        <w:t xml:space="preserve"> </w:t>
      </w:r>
    </w:p>
    <w:p w:rsidR="009D0FAC" w:rsidRPr="00CD4396" w:rsidRDefault="009D0FAC" w:rsidP="002848E3">
      <w:pPr>
        <w:pStyle w:val="ListParagraph"/>
        <w:numPr>
          <w:ilvl w:val="0"/>
          <w:numId w:val="29"/>
        </w:numPr>
        <w:spacing w:after="200" w:line="360" w:lineRule="auto"/>
        <w:ind w:left="360" w:firstLine="0"/>
        <w:rPr>
          <w:rFonts w:ascii="Times New Roman" w:hAnsi="Times New Roman" w:cs="Times New Roman"/>
          <w:sz w:val="24"/>
          <w:szCs w:val="24"/>
        </w:rPr>
      </w:pPr>
      <w:r w:rsidRPr="00CD4396">
        <w:rPr>
          <w:rFonts w:ascii="Times New Roman" w:hAnsi="Times New Roman" w:cs="Times New Roman"/>
          <w:sz w:val="24"/>
          <w:szCs w:val="24"/>
        </w:rPr>
        <w:t>Pengertian Kehilangan Gigi</w:t>
      </w:r>
    </w:p>
    <w:p w:rsidR="009D0FAC" w:rsidRDefault="009D0FAC" w:rsidP="009D0FAC">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Berdasarkan penelitian Anshary dkk, 2014 kehilangan gigi adalah suatu keadaan dimana keadaan gigi lepas dari soketnya atau tidak ada pada tempatnya yang mengakibatkan gigi antagonisnya kehilangan kontak.</w:t>
      </w:r>
    </w:p>
    <w:p w:rsidR="009D0FAC" w:rsidRDefault="009D0FAC" w:rsidP="002848E3">
      <w:pPr>
        <w:pStyle w:val="ListParagraph"/>
        <w:numPr>
          <w:ilvl w:val="0"/>
          <w:numId w:val="29"/>
        </w:numPr>
        <w:spacing w:after="200" w:line="360" w:lineRule="auto"/>
        <w:ind w:left="360" w:firstLine="0"/>
        <w:jc w:val="both"/>
        <w:rPr>
          <w:rFonts w:ascii="Times New Roman" w:hAnsi="Times New Roman" w:cs="Times New Roman"/>
          <w:sz w:val="24"/>
          <w:szCs w:val="24"/>
        </w:rPr>
      </w:pPr>
      <w:r w:rsidRPr="002218DF">
        <w:rPr>
          <w:rFonts w:ascii="Times New Roman" w:hAnsi="Times New Roman" w:cs="Times New Roman"/>
          <w:sz w:val="24"/>
          <w:szCs w:val="24"/>
        </w:rPr>
        <w:t>Penyebab Kehilangan Gigi</w:t>
      </w:r>
    </w:p>
    <w:p w:rsidR="009D0FAC" w:rsidRPr="009B074A" w:rsidRDefault="009D0FAC" w:rsidP="009D0FA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9B074A">
        <w:rPr>
          <w:rFonts w:ascii="Times New Roman" w:hAnsi="Times New Roman" w:cs="Times New Roman"/>
          <w:sz w:val="24"/>
          <w:szCs w:val="24"/>
        </w:rPr>
        <w:t xml:space="preserve">    a.Faktor Penyakit </w:t>
      </w:r>
    </w:p>
    <w:p w:rsidR="009D0FAC" w:rsidRDefault="009D0FAC" w:rsidP="009D0FA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Sebagian besar penelitian menyatakan bahwa karies dan penyakit periodontal menjadi penyebab utama terjadinya kehilangan gigi ( Riskedas 2007).</w:t>
      </w:r>
    </w:p>
    <w:p w:rsidR="009D0FAC" w:rsidRDefault="009D0FAC" w:rsidP="009D0FA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a.1. Karies</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Menurut Kidd Eam (2013) karies merupakan penyakit jaringan keras gigi yaiu email, dentin, pulpa adanya dimineralisasi jaringan keras gigi yang berakibat terjadinya kumpulan bakteri dan kematian pulpa sampai penyebaran infeksi akar menyebabkan nyeri. Pada tahap awal karies rasa nyeri ringan saat kontak dengan makanan/minuman yng terlalu panas atau dingin sesekali muncul bila bakteri sampai ke pulpa atau syaraf dan </w:t>
      </w:r>
    </w:p>
    <w:p w:rsidR="009D0FAC" w:rsidRPr="00D64A32" w:rsidRDefault="00D64A32" w:rsidP="009D0FAC">
      <w:pPr>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lastRenderedPageBreak/>
        <w:t xml:space="preserve">                                                                                                              16</w:t>
      </w:r>
    </w:p>
    <w:p w:rsidR="009D0FAC" w:rsidRDefault="009D0FAC" w:rsidP="009D0FAC">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pembuluh darah akan merasakan nyeri berdenyut spontan secara terus menerus akan terjadi kematian jaringan syaraf gigi dan biasanya rasa nyeri akan hilang namun keadaan ini terjadi berlanjut lebih buruk terjadi abses sehingga pada akhirnya gigi tidak dapat dipertahankan lagi dan harus dicabut.</w:t>
      </w:r>
    </w:p>
    <w:p w:rsidR="009D0FAC" w:rsidRDefault="009D0FAC" w:rsidP="009D0FAC">
      <w:pPr>
        <w:spacing w:line="360" w:lineRule="auto"/>
        <w:ind w:left="1260" w:hanging="180"/>
        <w:jc w:val="both"/>
        <w:rPr>
          <w:rFonts w:ascii="Times New Roman" w:hAnsi="Times New Roman" w:cs="Times New Roman"/>
          <w:sz w:val="24"/>
          <w:szCs w:val="24"/>
        </w:rPr>
      </w:pPr>
      <w:r w:rsidRPr="007B56F5">
        <w:rPr>
          <w:rFonts w:ascii="Times New Roman" w:hAnsi="Times New Roman" w:cs="Times New Roman"/>
          <w:sz w:val="24"/>
          <w:szCs w:val="24"/>
        </w:rPr>
        <w:t>a.2.</w:t>
      </w:r>
      <w:r>
        <w:rPr>
          <w:rFonts w:ascii="Times New Roman" w:hAnsi="Times New Roman" w:cs="Times New Roman"/>
          <w:sz w:val="24"/>
          <w:szCs w:val="24"/>
        </w:rPr>
        <w:t xml:space="preserve"> Penyakit </w:t>
      </w:r>
      <w:r w:rsidRPr="007B56F5">
        <w:rPr>
          <w:rFonts w:ascii="Times New Roman" w:hAnsi="Times New Roman" w:cs="Times New Roman"/>
          <w:sz w:val="24"/>
          <w:szCs w:val="24"/>
        </w:rPr>
        <w:t xml:space="preserve"> Periodontal </w:t>
      </w:r>
    </w:p>
    <w:p w:rsidR="009D0FAC" w:rsidRDefault="009D0FAC" w:rsidP="009D0FAC">
      <w:pPr>
        <w:tabs>
          <w:tab w:val="left" w:pos="180"/>
        </w:tabs>
        <w:spacing w:line="360" w:lineRule="auto"/>
        <w:ind w:left="1080" w:firstLine="360"/>
        <w:rPr>
          <w:rFonts w:ascii="Times New Roman" w:hAnsi="Times New Roman" w:cs="Times New Roman"/>
          <w:sz w:val="24"/>
          <w:szCs w:val="24"/>
        </w:rPr>
      </w:pPr>
      <w:r>
        <w:rPr>
          <w:rFonts w:ascii="Times New Roman" w:hAnsi="Times New Roman" w:cs="Times New Roman"/>
          <w:sz w:val="24"/>
          <w:szCs w:val="24"/>
        </w:rPr>
        <w:t>Penyakit jaringan periodontal yaitu penyakit jaringan pendukung gigi, gusi serta jaringan periodontal yang menghubungkan antara gigi dan tulang penyangga gigi ( Caranza, 2002)</w:t>
      </w:r>
    </w:p>
    <w:p w:rsidR="009D0FAC" w:rsidRDefault="009D0FAC" w:rsidP="009D0FAC">
      <w:pPr>
        <w:tabs>
          <w:tab w:val="left" w:pos="180"/>
        </w:tabs>
        <w:spacing w:line="360" w:lineRule="auto"/>
        <w:ind w:left="540" w:firstLine="180"/>
        <w:rPr>
          <w:rFonts w:ascii="Times New Roman" w:hAnsi="Times New Roman" w:cs="Times New Roman"/>
          <w:sz w:val="24"/>
          <w:szCs w:val="24"/>
        </w:rPr>
      </w:pPr>
      <w:r>
        <w:rPr>
          <w:rFonts w:ascii="Times New Roman" w:hAnsi="Times New Roman" w:cs="Times New Roman"/>
          <w:sz w:val="24"/>
          <w:szCs w:val="24"/>
        </w:rPr>
        <w:t xml:space="preserve">b. Faktor Yang Bukan Penyakit </w:t>
      </w:r>
    </w:p>
    <w:p w:rsidR="009D0FAC" w:rsidRDefault="009D0FAC" w:rsidP="009D0FAC">
      <w:pPr>
        <w:tabs>
          <w:tab w:val="left" w:pos="180"/>
        </w:tabs>
        <w:spacing w:line="360" w:lineRule="auto"/>
        <w:ind w:left="540" w:firstLine="540"/>
        <w:rPr>
          <w:rFonts w:ascii="Times New Roman" w:hAnsi="Times New Roman" w:cs="Times New Roman"/>
          <w:sz w:val="24"/>
          <w:szCs w:val="24"/>
        </w:rPr>
      </w:pPr>
      <w:r>
        <w:rPr>
          <w:rFonts w:ascii="Times New Roman" w:hAnsi="Times New Roman" w:cs="Times New Roman"/>
          <w:sz w:val="24"/>
          <w:szCs w:val="24"/>
        </w:rPr>
        <w:t xml:space="preserve">b.1. Trauma </w:t>
      </w:r>
    </w:p>
    <w:p w:rsidR="009D0FAC" w:rsidRDefault="009D0FAC" w:rsidP="009D0FAC">
      <w:pPr>
        <w:tabs>
          <w:tab w:val="left" w:pos="180"/>
        </w:tabs>
        <w:spacing w:line="360" w:lineRule="auto"/>
        <w:ind w:left="1080" w:firstLine="360"/>
        <w:rPr>
          <w:rFonts w:ascii="Times New Roman" w:hAnsi="Times New Roman" w:cs="Times New Roman"/>
          <w:sz w:val="24"/>
          <w:szCs w:val="24"/>
        </w:rPr>
      </w:pPr>
      <w:r>
        <w:rPr>
          <w:rFonts w:ascii="Times New Roman" w:hAnsi="Times New Roman" w:cs="Times New Roman"/>
          <w:sz w:val="24"/>
          <w:szCs w:val="24"/>
        </w:rPr>
        <w:t>Dikategorikan sebagai kerusakan jaringan gigi karena kontak yang keras dengan suatu benda pada satu  gigi rahang atas atau  rahang bawah saja  atau keduanya. Trauma gigi bisa secara langsung terjadi ketika benda keras langsung mengenai gigi sedangkan trauma gigi tidak langsung terjadi karena adanya benturan mengenai dagu sehingga gigi rahang atas membentur rahang bawah dengan kekuatan atau tekanan besar secara tiba – tiba misalnya kecelakaan, jatuh, terbentur benda keras atau berkelahi ( Fiske J,1998)</w:t>
      </w:r>
    </w:p>
    <w:p w:rsidR="009D0FAC" w:rsidRDefault="009D0FAC" w:rsidP="009D0FAC">
      <w:pPr>
        <w:spacing w:line="360" w:lineRule="auto"/>
        <w:ind w:firstLine="810"/>
        <w:jc w:val="both"/>
        <w:rPr>
          <w:rFonts w:ascii="Times New Roman" w:hAnsi="Times New Roman" w:cs="Times New Roman"/>
          <w:sz w:val="24"/>
          <w:szCs w:val="24"/>
        </w:rPr>
      </w:pPr>
      <w:r>
        <w:rPr>
          <w:rFonts w:ascii="Times New Roman" w:hAnsi="Times New Roman" w:cs="Times New Roman"/>
          <w:sz w:val="24"/>
          <w:szCs w:val="24"/>
        </w:rPr>
        <w:t>b.2. Umur</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Menurut penelitian  Muhammad Fauzan, 2014  menunjukkan umur mempengaruhi tingkat keparahan hilangnya gigi karena semakin meningkatnya umur, resiko menyebabkan hilangmya gigi akan meningkat</w:t>
      </w:r>
    </w:p>
    <w:p w:rsidR="009D0FAC" w:rsidRDefault="009D0FAC" w:rsidP="009D0FAC">
      <w:pPr>
        <w:spacing w:line="360" w:lineRule="auto"/>
        <w:ind w:left="1080" w:firstLine="360"/>
        <w:jc w:val="both"/>
        <w:rPr>
          <w:rFonts w:ascii="Times New Roman" w:hAnsi="Times New Roman" w:cs="Times New Roman"/>
          <w:sz w:val="24"/>
          <w:szCs w:val="24"/>
        </w:rPr>
      </w:pPr>
    </w:p>
    <w:p w:rsidR="009D0FAC" w:rsidRDefault="009D0FAC" w:rsidP="009D0FAC">
      <w:pPr>
        <w:spacing w:line="360" w:lineRule="auto"/>
        <w:ind w:left="1080" w:firstLine="360"/>
        <w:jc w:val="both"/>
        <w:rPr>
          <w:rFonts w:ascii="Times New Roman" w:hAnsi="Times New Roman" w:cs="Times New Roman"/>
          <w:sz w:val="24"/>
          <w:szCs w:val="24"/>
        </w:rPr>
      </w:pPr>
    </w:p>
    <w:p w:rsidR="009D0FAC" w:rsidRDefault="009D0FAC" w:rsidP="009D0FAC">
      <w:pPr>
        <w:spacing w:line="360" w:lineRule="auto"/>
        <w:ind w:left="1080" w:firstLine="360"/>
        <w:jc w:val="both"/>
        <w:rPr>
          <w:rFonts w:ascii="Times New Roman" w:hAnsi="Times New Roman" w:cs="Times New Roman"/>
          <w:sz w:val="24"/>
          <w:szCs w:val="24"/>
        </w:rPr>
      </w:pPr>
    </w:p>
    <w:p w:rsidR="009D0FAC" w:rsidRPr="00D64A32" w:rsidRDefault="00D64A32" w:rsidP="00D64A32">
      <w:pPr>
        <w:spacing w:line="360" w:lineRule="auto"/>
        <w:ind w:left="1080" w:firstLine="360"/>
        <w:rPr>
          <w:rFonts w:ascii="Times New Roman" w:hAnsi="Times New Roman" w:cs="Times New Roman"/>
          <w:sz w:val="24"/>
          <w:szCs w:val="24"/>
        </w:rPr>
      </w:pPr>
      <w:r>
        <w:rPr>
          <w:rFonts w:ascii="Times New Roman" w:hAnsi="Times New Roman" w:cs="Times New Roman"/>
          <w:sz w:val="24"/>
          <w:szCs w:val="24"/>
        </w:rPr>
        <w:lastRenderedPageBreak/>
        <w:t xml:space="preserve">                                                                                                        17</w:t>
      </w:r>
    </w:p>
    <w:p w:rsidR="009D0FAC" w:rsidRDefault="009D0FAC" w:rsidP="009D0FAC">
      <w:pPr>
        <w:spacing w:line="360" w:lineRule="auto"/>
        <w:ind w:firstLine="810"/>
        <w:jc w:val="both"/>
        <w:rPr>
          <w:rFonts w:ascii="Times New Roman" w:hAnsi="Times New Roman" w:cs="Times New Roman"/>
          <w:sz w:val="24"/>
          <w:szCs w:val="24"/>
        </w:rPr>
      </w:pPr>
      <w:r>
        <w:rPr>
          <w:rFonts w:ascii="Times New Roman" w:hAnsi="Times New Roman" w:cs="Times New Roman"/>
          <w:sz w:val="24"/>
          <w:szCs w:val="24"/>
        </w:rPr>
        <w:t xml:space="preserve">b.3. Jenis Kelamin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Kehilangan gigi sebagian lebih tinggi dialami oleh perempuan sedangkan kehilanggan gigi seluruhnya paling tinggi pada laki – laki  hal ini dinyatakan Prabu N dkk ( 2010 )</w:t>
      </w:r>
    </w:p>
    <w:p w:rsidR="009D0FAC" w:rsidRDefault="009D0FAC" w:rsidP="009D0FAC">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b.4. Status Gizi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Status gizi sangat mempengaruhi asupan makanan yang cukup masuk kedalam tubuh seseorang akan berdampak kesehatan umum yang baik karena zat gizi yang diperlukan tercukupi ,konsumsi makanan yang manis,lengket dan bersifat asam akan menyebabkan kerusakan gigi yang ditandai adnya plak,karies,karang gigi dan kegoyngan gigi. ( Hamrun, 2009 )</w:t>
      </w:r>
    </w:p>
    <w:p w:rsidR="009D0FAC" w:rsidRDefault="009D0FAC" w:rsidP="009D0FAC">
      <w:pPr>
        <w:spacing w:line="360" w:lineRule="auto"/>
        <w:ind w:firstLine="990"/>
        <w:jc w:val="both"/>
        <w:rPr>
          <w:rFonts w:ascii="Times New Roman" w:hAnsi="Times New Roman" w:cs="Times New Roman"/>
          <w:sz w:val="24"/>
          <w:szCs w:val="24"/>
        </w:rPr>
      </w:pPr>
      <w:r>
        <w:rPr>
          <w:rFonts w:ascii="Times New Roman" w:hAnsi="Times New Roman" w:cs="Times New Roman"/>
          <w:sz w:val="24"/>
          <w:szCs w:val="24"/>
        </w:rPr>
        <w:t xml:space="preserve">b.5. Tingkat Pendidikan dan Tingkat penghasilan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Esan dkk ( 2004 ) menyatakan bahwa tingkat pendidikan dan penghasilan mempengaruhi terjadinya kehilangan gigi, pada penelitiannya penghasilan rendah seseorang akan lebih tinggi terjadi kehilangn gigi dibandingkan dengan tingkat pendidikan dan penghasilam yang lebih tinggi dikarenakan lebih mengerti bagaimana cara memelihara kesehatan rongga mulutnya serta rutin melakukan perawatan gigi dan mulut ke dokter gigi .</w:t>
      </w:r>
    </w:p>
    <w:p w:rsidR="009D0FAC" w:rsidRDefault="009D0FAC" w:rsidP="009D0FAC">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b.6. Pemanfaatan Pelayanan kesehatan </w:t>
      </w:r>
    </w:p>
    <w:p w:rsidR="009D0FAC" w:rsidRDefault="009D0FAC" w:rsidP="009D0FAC">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Menurut Sihombing, 2015 pemanfaatan pelayanan kesehatan yaitu salah satu upaya pencegahan yang dapat mempengaruhi jumlah gigi yang ada dalam rongga mulut. Keadaan tersebut dipengaruhi kunjungan ke pelayanan kesehatan gigi yang sudah terlambat sehingga, gigi sudah terlambat untuk dipertahankan dan harus dicabut </w:t>
      </w:r>
    </w:p>
    <w:p w:rsidR="009D0FAC" w:rsidRDefault="009D0FAC" w:rsidP="009D0FAC">
      <w:pPr>
        <w:spacing w:line="360" w:lineRule="auto"/>
        <w:ind w:left="1080" w:firstLine="360"/>
        <w:jc w:val="both"/>
        <w:rPr>
          <w:rFonts w:ascii="Times New Roman" w:hAnsi="Times New Roman" w:cs="Times New Roman"/>
          <w:sz w:val="24"/>
          <w:szCs w:val="24"/>
        </w:rPr>
      </w:pPr>
    </w:p>
    <w:p w:rsidR="009D0FAC" w:rsidRDefault="009D0FAC" w:rsidP="009D0FAC">
      <w:pPr>
        <w:spacing w:line="360" w:lineRule="auto"/>
        <w:ind w:left="1080" w:firstLine="360"/>
        <w:jc w:val="both"/>
        <w:rPr>
          <w:rFonts w:ascii="Times New Roman" w:hAnsi="Times New Roman" w:cs="Times New Roman"/>
          <w:sz w:val="24"/>
          <w:szCs w:val="24"/>
        </w:rPr>
      </w:pPr>
    </w:p>
    <w:p w:rsidR="009D0FAC" w:rsidRPr="00D64A32" w:rsidRDefault="00D64A32" w:rsidP="009D0FAC">
      <w:pPr>
        <w:spacing w:line="360" w:lineRule="auto"/>
        <w:ind w:left="1080" w:firstLine="360"/>
        <w:jc w:val="center"/>
        <w:rPr>
          <w:rFonts w:ascii="Times New Roman" w:hAnsi="Times New Roman" w:cs="Times New Roman"/>
          <w:sz w:val="24"/>
          <w:szCs w:val="24"/>
        </w:rPr>
      </w:pPr>
      <w:r>
        <w:rPr>
          <w:rFonts w:ascii="Times New Roman" w:hAnsi="Times New Roman" w:cs="Times New Roman"/>
          <w:sz w:val="24"/>
          <w:szCs w:val="24"/>
        </w:rPr>
        <w:lastRenderedPageBreak/>
        <w:t xml:space="preserve">                                                                                                        18</w:t>
      </w:r>
    </w:p>
    <w:p w:rsidR="009D0FAC" w:rsidRPr="002218DF" w:rsidRDefault="009D0FAC" w:rsidP="002848E3">
      <w:pPr>
        <w:pStyle w:val="ListParagraph"/>
        <w:numPr>
          <w:ilvl w:val="0"/>
          <w:numId w:val="29"/>
        </w:numPr>
        <w:spacing w:after="200" w:line="360" w:lineRule="auto"/>
        <w:ind w:left="360"/>
        <w:jc w:val="both"/>
        <w:rPr>
          <w:rFonts w:ascii="Times New Roman" w:hAnsi="Times New Roman" w:cs="Times New Roman"/>
          <w:sz w:val="24"/>
          <w:szCs w:val="24"/>
        </w:rPr>
      </w:pPr>
      <w:r w:rsidRPr="002218DF">
        <w:rPr>
          <w:rFonts w:ascii="Times New Roman" w:hAnsi="Times New Roman" w:cs="Times New Roman"/>
          <w:sz w:val="24"/>
          <w:szCs w:val="24"/>
        </w:rPr>
        <w:t>Jumlah Kehilangan Gigi</w:t>
      </w:r>
    </w:p>
    <w:p w:rsidR="009D0FAC" w:rsidRDefault="009D0FAC" w:rsidP="009D0FAC">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Pernyataan Windriyatna (2022) jumlah gigi geligi pada dasarnya dipengaruhi oleh usia, secara umum jumlah giigi dikategorikan sebgi berikut : </w:t>
      </w:r>
    </w:p>
    <w:p w:rsidR="009D0FAC" w:rsidRDefault="009D0FAC" w:rsidP="002848E3">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Anak pra sekolah   ( 5 tahun kebawah ) masa gigi susu</w:t>
      </w:r>
    </w:p>
    <w:p w:rsidR="009D0FAC" w:rsidRDefault="009D0FAC" w:rsidP="002848E3">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Anak – anak          ( 6 – 12 tahun )        masa gigi campuran </w:t>
      </w:r>
    </w:p>
    <w:p w:rsidR="009D0FAC" w:rsidRDefault="009D0FAC" w:rsidP="002848E3">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Remaja                 ( 13 – 20 tahun )       masa gigi tetap </w:t>
      </w:r>
    </w:p>
    <w:p w:rsidR="009D0FAC" w:rsidRDefault="009D0FAC" w:rsidP="002848E3">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Dewasa                ( 21 tahun keatas)      masa gigi tetap </w:t>
      </w:r>
    </w:p>
    <w:p w:rsidR="009D0FAC" w:rsidRDefault="009D0FAC" w:rsidP="009D0F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masa gigi tetap legkap seharusnya berjumlah  32 gigi yang mengisi dalam rongga mulut seseorang yang tersusun diatas lingkar tulang rahang yang melekat pada jaringan pendukung gigi. Berfungsi memperindah penampilan, proses bicara,dan pencernaan / pengunyahan .yang terdiri dari :   </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Rahang Atas :     - 4 gigi seri </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2341">
        <w:rPr>
          <w:rFonts w:ascii="Times New Roman" w:hAnsi="Times New Roman" w:cs="Times New Roman"/>
          <w:sz w:val="24"/>
          <w:szCs w:val="24"/>
        </w:rPr>
        <w:t xml:space="preserve">- </w:t>
      </w:r>
      <w:r>
        <w:rPr>
          <w:rFonts w:ascii="Times New Roman" w:hAnsi="Times New Roman" w:cs="Times New Roman"/>
          <w:sz w:val="24"/>
          <w:szCs w:val="24"/>
        </w:rPr>
        <w:t xml:space="preserve">2 gigi taring </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- 4 gigi geraham kecil </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- 4 gigi geraham besar</w:t>
      </w:r>
    </w:p>
    <w:p w:rsidR="009D0FAC" w:rsidRDefault="009D0FAC" w:rsidP="009D0F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Rahang Bawah : - 4 gigi seri </w:t>
      </w:r>
    </w:p>
    <w:p w:rsidR="009D0FAC" w:rsidRPr="00DD5F19" w:rsidRDefault="009D0FAC" w:rsidP="009D0FAC">
      <w:pPr>
        <w:spacing w:line="360" w:lineRule="auto"/>
        <w:jc w:val="both"/>
        <w:rPr>
          <w:rFonts w:ascii="Times New Roman" w:hAnsi="Times New Roman" w:cs="Times New Roman"/>
          <w:sz w:val="24"/>
          <w:szCs w:val="24"/>
        </w:rPr>
      </w:pPr>
      <w:r w:rsidRPr="00DD5F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F19">
        <w:rPr>
          <w:rFonts w:ascii="Times New Roman" w:hAnsi="Times New Roman" w:cs="Times New Roman"/>
          <w:sz w:val="24"/>
          <w:szCs w:val="24"/>
        </w:rPr>
        <w:t>- 2 gigi taring</w:t>
      </w:r>
    </w:p>
    <w:p w:rsidR="009D0FAC" w:rsidRPr="00DD5F19" w:rsidRDefault="009D0FAC" w:rsidP="009D0FAC">
      <w:pPr>
        <w:spacing w:line="360" w:lineRule="auto"/>
        <w:jc w:val="both"/>
        <w:rPr>
          <w:rFonts w:ascii="Times New Roman" w:hAnsi="Times New Roman" w:cs="Times New Roman"/>
          <w:sz w:val="24"/>
          <w:szCs w:val="24"/>
        </w:rPr>
      </w:pPr>
      <w:r w:rsidRPr="00DD5F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F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F19">
        <w:rPr>
          <w:rFonts w:ascii="Times New Roman" w:hAnsi="Times New Roman" w:cs="Times New Roman"/>
          <w:sz w:val="24"/>
          <w:szCs w:val="24"/>
        </w:rPr>
        <w:t xml:space="preserve"> - 4 gigi geraham kecil</w:t>
      </w:r>
    </w:p>
    <w:p w:rsidR="009D0FAC" w:rsidRDefault="009D0FAC" w:rsidP="009D0FA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- 4 gigi geraham besar</w:t>
      </w:r>
    </w:p>
    <w:p w:rsidR="009D0FAC" w:rsidRPr="009B074A" w:rsidRDefault="009D0FAC" w:rsidP="009D0FAC">
      <w:pPr>
        <w:pStyle w:val="ListParagraph"/>
        <w:spacing w:line="360" w:lineRule="auto"/>
        <w:jc w:val="both"/>
        <w:rPr>
          <w:rFonts w:ascii="Times New Roman" w:hAnsi="Times New Roman" w:cs="Times New Roman"/>
          <w:sz w:val="24"/>
          <w:szCs w:val="24"/>
        </w:rPr>
      </w:pPr>
    </w:p>
    <w:p w:rsidR="009D0FAC" w:rsidRDefault="009D0FAC" w:rsidP="009D0FAC">
      <w:pPr>
        <w:pStyle w:val="ListParagraph"/>
        <w:spacing w:line="360" w:lineRule="auto"/>
        <w:ind w:left="0" w:firstLine="720"/>
        <w:jc w:val="both"/>
        <w:rPr>
          <w:rFonts w:ascii="Times New Roman" w:hAnsi="Times New Roman" w:cs="Times New Roman"/>
          <w:sz w:val="24"/>
          <w:szCs w:val="24"/>
        </w:rPr>
      </w:pPr>
      <w:r w:rsidRPr="00923CF1">
        <w:rPr>
          <w:rFonts w:ascii="Times New Roman" w:hAnsi="Times New Roman" w:cs="Times New Roman"/>
          <w:sz w:val="24"/>
          <w:szCs w:val="24"/>
        </w:rPr>
        <w:t xml:space="preserve">Kehilangan gigi terjadi pada anak anak mulai usia 6 tahun yang kehilangan gigi susunya digantikan dengan gigi permanen. Pada orang </w:t>
      </w:r>
      <w:r>
        <w:rPr>
          <w:rFonts w:ascii="Times New Roman" w:hAnsi="Times New Roman" w:cs="Times New Roman"/>
          <w:sz w:val="24"/>
          <w:szCs w:val="24"/>
        </w:rPr>
        <w:t>dewasa kehilangan gigi permanen</w:t>
      </w:r>
      <w:r w:rsidRPr="00923CF1">
        <w:rPr>
          <w:rFonts w:ascii="Times New Roman" w:hAnsi="Times New Roman" w:cs="Times New Roman"/>
          <w:sz w:val="24"/>
          <w:szCs w:val="24"/>
        </w:rPr>
        <w:t>y</w:t>
      </w:r>
      <w:r>
        <w:rPr>
          <w:rFonts w:ascii="Times New Roman" w:hAnsi="Times New Roman" w:cs="Times New Roman"/>
          <w:sz w:val="24"/>
          <w:szCs w:val="24"/>
        </w:rPr>
        <w:t>a</w:t>
      </w:r>
      <w:r w:rsidRPr="00923CF1">
        <w:rPr>
          <w:rFonts w:ascii="Times New Roman" w:hAnsi="Times New Roman" w:cs="Times New Roman"/>
          <w:sz w:val="24"/>
          <w:szCs w:val="24"/>
        </w:rPr>
        <w:t xml:space="preserve"> tidak ingin terjadi karena akibat pernyakit periodontal,karies,trauma dan faktor lainya (Setyadi,2011 ).</w:t>
      </w:r>
    </w:p>
    <w:p w:rsidR="009D0FAC" w:rsidRDefault="009D0FAC" w:rsidP="009D0FAC">
      <w:pPr>
        <w:pStyle w:val="ListParagraph"/>
        <w:spacing w:line="360" w:lineRule="auto"/>
        <w:ind w:left="0" w:firstLine="720"/>
        <w:jc w:val="both"/>
        <w:rPr>
          <w:rFonts w:ascii="Times New Roman" w:hAnsi="Times New Roman" w:cs="Times New Roman"/>
          <w:sz w:val="24"/>
          <w:szCs w:val="24"/>
        </w:rPr>
      </w:pPr>
    </w:p>
    <w:p w:rsidR="009D0FAC" w:rsidRDefault="009D0FAC" w:rsidP="009D0FAC">
      <w:pPr>
        <w:pStyle w:val="ListParagraph"/>
        <w:spacing w:line="360" w:lineRule="auto"/>
        <w:ind w:left="0" w:firstLine="720"/>
        <w:jc w:val="both"/>
        <w:rPr>
          <w:rFonts w:ascii="Times New Roman" w:hAnsi="Times New Roman" w:cs="Times New Roman"/>
          <w:sz w:val="24"/>
          <w:szCs w:val="24"/>
        </w:rPr>
      </w:pPr>
    </w:p>
    <w:p w:rsidR="009D0FAC" w:rsidRPr="00D64A32" w:rsidRDefault="00D64A32" w:rsidP="009D0FAC">
      <w:pPr>
        <w:pStyle w:val="ListParagraph"/>
        <w:spacing w:line="360" w:lineRule="auto"/>
        <w:ind w:left="0" w:firstLine="720"/>
        <w:jc w:val="center"/>
        <w:rPr>
          <w:rFonts w:ascii="Times New Roman" w:hAnsi="Times New Roman" w:cs="Times New Roman"/>
          <w:sz w:val="24"/>
          <w:szCs w:val="24"/>
        </w:rPr>
      </w:pPr>
      <w:r>
        <w:rPr>
          <w:rFonts w:ascii="Times New Roman" w:hAnsi="Times New Roman" w:cs="Times New Roman"/>
          <w:sz w:val="24"/>
          <w:szCs w:val="24"/>
        </w:rPr>
        <w:lastRenderedPageBreak/>
        <w:t xml:space="preserve">                                                                                                                    19</w:t>
      </w:r>
    </w:p>
    <w:p w:rsidR="009D0FAC" w:rsidRPr="006B731C" w:rsidRDefault="009D0FAC" w:rsidP="009D0FAC">
      <w:pPr>
        <w:pStyle w:val="ListParagraph"/>
        <w:spacing w:line="360" w:lineRule="auto"/>
        <w:ind w:left="0" w:firstLine="720"/>
        <w:jc w:val="both"/>
        <w:rPr>
          <w:rFonts w:ascii="Times New Roman" w:hAnsi="Times New Roman" w:cs="Times New Roman"/>
          <w:sz w:val="24"/>
          <w:szCs w:val="24"/>
        </w:rPr>
      </w:pPr>
      <w:r w:rsidRPr="00923CF1">
        <w:rPr>
          <w:rFonts w:ascii="Times New Roman" w:hAnsi="Times New Roman" w:cs="Times New Roman"/>
          <w:sz w:val="24"/>
          <w:szCs w:val="24"/>
        </w:rPr>
        <w:t xml:space="preserve">Dr. Edward Kennedy (1923) menyatakan dlm jurnal Muhammad Fauzan 2014 sebuah metode klasifikasi pada hubungan ruang kehilangan gigi geligi ke penopang </w:t>
      </w:r>
      <w:r>
        <w:rPr>
          <w:rFonts w:ascii="Times New Roman" w:hAnsi="Times New Roman" w:cs="Times New Roman"/>
          <w:sz w:val="24"/>
          <w:szCs w:val="24"/>
        </w:rPr>
        <w:t xml:space="preserve">gigi menjadi 4 </w:t>
      </w:r>
      <w:r w:rsidRPr="006B731C">
        <w:rPr>
          <w:rFonts w:ascii="Times New Roman" w:hAnsi="Times New Roman" w:cs="Times New Roman"/>
          <w:sz w:val="24"/>
          <w:szCs w:val="24"/>
        </w:rPr>
        <w:t xml:space="preserve">kategori dalam urutan menurut frekuensi kejadian kehilangan gigi </w:t>
      </w:r>
    </w:p>
    <w:p w:rsidR="009D0FAC" w:rsidRPr="006B731C" w:rsidRDefault="009D0FAC" w:rsidP="009D0FA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Kelas I    : Kehilangan terletak pada bagian posterior dari gigi yang masih ada dan berada p</w:t>
      </w:r>
      <w:r w:rsidRPr="006B731C">
        <w:rPr>
          <w:rFonts w:ascii="Times New Roman" w:hAnsi="Times New Roman" w:cs="Times New Roman"/>
          <w:sz w:val="24"/>
          <w:szCs w:val="24"/>
        </w:rPr>
        <w:t xml:space="preserve">ada kedua sisi rahang </w:t>
      </w:r>
    </w:p>
    <w:p w:rsidR="009D0FAC" w:rsidRPr="006B731C" w:rsidRDefault="009D0FAC" w:rsidP="009D0FA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Kelas II   : Kehilangan gigi terletak pada bagian posterior dari gigi yang masih ada    pada </w:t>
      </w:r>
      <w:r w:rsidRPr="00C228C2">
        <w:rPr>
          <w:rFonts w:ascii="Times New Roman" w:hAnsi="Times New Roman" w:cs="Times New Roman"/>
          <w:sz w:val="24"/>
          <w:szCs w:val="24"/>
        </w:rPr>
        <w:t>satu sisi rahang</w:t>
      </w:r>
    </w:p>
    <w:p w:rsidR="009D0FAC" w:rsidRDefault="009D0FAC" w:rsidP="009D0FA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Kelas III – Kehilangan gigi terletak diantara gigi yang masih ada di bagian posterior maupun anterior pada satu sisi rahang </w:t>
      </w:r>
    </w:p>
    <w:p w:rsidR="009D0FAC" w:rsidRPr="006B731C" w:rsidRDefault="009D0FAC" w:rsidP="009D0FAC">
      <w:pPr>
        <w:pStyle w:val="ListParagraph"/>
        <w:spacing w:line="360" w:lineRule="auto"/>
        <w:ind w:left="0"/>
        <w:jc w:val="both"/>
        <w:rPr>
          <w:rFonts w:ascii="Times New Roman" w:hAnsi="Times New Roman" w:cs="Times New Roman"/>
          <w:sz w:val="24"/>
          <w:szCs w:val="24"/>
        </w:rPr>
      </w:pPr>
      <w:r w:rsidRPr="006B731C">
        <w:rPr>
          <w:rFonts w:ascii="Times New Roman" w:hAnsi="Times New Roman" w:cs="Times New Roman"/>
          <w:sz w:val="24"/>
          <w:szCs w:val="24"/>
        </w:rPr>
        <w:t xml:space="preserve">Kelas IV – Kehilangan gigi terletak pada bagian anterior dan melewati garis median </w:t>
      </w:r>
    </w:p>
    <w:p w:rsidR="009D0FAC" w:rsidRPr="009B074A" w:rsidRDefault="009D0FAC" w:rsidP="009D0FA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Pada prinsipnya kehilangan gigi harus diganti, tetapi untuk perawatan gigi tergantung jumlah dan faktor-faktor tertentu.Untuk gigi yang hilang semuanya biasanya dengan pemakaian gigi tiruan penuh atau lengkap sedangkan untuk gigi yang hilang lebih dari 4 (empat) gigi biasanya dengan memakai gigi tiruan sebagian. Untuk gigi yang hilang 1 (satu) atau sampai 4 (empat) gigi biasanya memakai pasak atau jembatan gigi atau dengan implant gigi. Khusus untuk gigi susu yang hilang dijaga dengan space maintainer sampai gigi permanennya tumbuh (Windriyatna, 2022).</w:t>
      </w:r>
    </w:p>
    <w:p w:rsidR="009D0FAC" w:rsidRDefault="009D0FAC" w:rsidP="009D0FAC">
      <w:pPr>
        <w:pStyle w:val="ListParagraph"/>
        <w:spacing w:line="360" w:lineRule="auto"/>
        <w:ind w:left="0" w:firstLine="720"/>
        <w:jc w:val="both"/>
        <w:rPr>
          <w:rFonts w:ascii="Times New Roman" w:hAnsi="Times New Roman" w:cs="Times New Roman"/>
          <w:sz w:val="24"/>
          <w:szCs w:val="24"/>
        </w:rPr>
      </w:pPr>
    </w:p>
    <w:p w:rsidR="009D0FAC" w:rsidRPr="00F02EE2" w:rsidRDefault="009D0FAC" w:rsidP="002848E3">
      <w:pPr>
        <w:pStyle w:val="ListParagraph"/>
        <w:numPr>
          <w:ilvl w:val="0"/>
          <w:numId w:val="33"/>
        </w:numPr>
        <w:spacing w:after="200" w:line="36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2EE2">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Gigi Palsu</w:t>
      </w:r>
    </w:p>
    <w:p w:rsidR="009D0FAC" w:rsidRPr="005E0B85" w:rsidRDefault="009D0FAC" w:rsidP="002848E3">
      <w:pPr>
        <w:pStyle w:val="ListParagraph"/>
        <w:numPr>
          <w:ilvl w:val="0"/>
          <w:numId w:val="34"/>
        </w:numPr>
        <w:spacing w:after="200" w:line="360" w:lineRule="auto"/>
        <w:jc w:val="both"/>
        <w:rPr>
          <w:rFonts w:ascii="Times New Roman" w:hAnsi="Times New Roman" w:cs="Times New Roman"/>
          <w:sz w:val="24"/>
          <w:szCs w:val="24"/>
        </w:rPr>
      </w:pPr>
      <w:r w:rsidRPr="005E0B85">
        <w:rPr>
          <w:rFonts w:ascii="Times New Roman" w:hAnsi="Times New Roman" w:cs="Times New Roman"/>
          <w:sz w:val="24"/>
          <w:szCs w:val="24"/>
        </w:rPr>
        <w:t>Pengertian Gigi Palsu</w:t>
      </w:r>
    </w:p>
    <w:p w:rsidR="009D0FAC" w:rsidRDefault="009D0FAC" w:rsidP="009D0FAC">
      <w:pPr>
        <w:pStyle w:val="ListParagraph"/>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Gigi palsu atau protesa adalah alat bantu fungsional pengganti gigi yang hilang akibat proses pencabutan atau trauma yang bertujuan pengembalikan fungsi estetika dan rongga mulut serta mengembalikan kepercayaan diri bagi seseorang. Berdasarkan pernyataan Wihan Pradana      ( 2018 )</w:t>
      </w:r>
    </w:p>
    <w:p w:rsidR="009D0FAC" w:rsidRDefault="009D0FAC" w:rsidP="009D0FAC">
      <w:pPr>
        <w:pStyle w:val="ListParagraph"/>
        <w:spacing w:line="360" w:lineRule="auto"/>
        <w:ind w:firstLine="540"/>
        <w:jc w:val="both"/>
        <w:rPr>
          <w:rFonts w:ascii="Times New Roman" w:hAnsi="Times New Roman" w:cs="Times New Roman"/>
          <w:sz w:val="24"/>
          <w:szCs w:val="24"/>
        </w:rPr>
      </w:pPr>
    </w:p>
    <w:p w:rsidR="009D0FAC" w:rsidRDefault="009D0FAC" w:rsidP="009D0FAC">
      <w:pPr>
        <w:pStyle w:val="ListParagraph"/>
        <w:spacing w:line="360" w:lineRule="auto"/>
        <w:ind w:firstLine="540"/>
        <w:jc w:val="both"/>
        <w:rPr>
          <w:rFonts w:ascii="Times New Roman" w:hAnsi="Times New Roman" w:cs="Times New Roman"/>
          <w:sz w:val="24"/>
          <w:szCs w:val="24"/>
        </w:rPr>
      </w:pPr>
    </w:p>
    <w:p w:rsidR="009D0FAC" w:rsidRDefault="009D0FAC" w:rsidP="009D0FAC">
      <w:pPr>
        <w:pStyle w:val="ListParagraph"/>
        <w:spacing w:line="360" w:lineRule="auto"/>
        <w:ind w:firstLine="540"/>
        <w:jc w:val="both"/>
        <w:rPr>
          <w:rFonts w:ascii="Times New Roman" w:hAnsi="Times New Roman" w:cs="Times New Roman"/>
          <w:sz w:val="24"/>
          <w:szCs w:val="24"/>
        </w:rPr>
      </w:pPr>
    </w:p>
    <w:p w:rsidR="009D0FAC" w:rsidRPr="00F769D3" w:rsidRDefault="00F769D3" w:rsidP="009D0FA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20</w:t>
      </w:r>
    </w:p>
    <w:p w:rsidR="009D0FAC" w:rsidRPr="005E0B85" w:rsidRDefault="009D0FAC" w:rsidP="002848E3">
      <w:pPr>
        <w:pStyle w:val="ListParagraph"/>
        <w:numPr>
          <w:ilvl w:val="0"/>
          <w:numId w:val="34"/>
        </w:numPr>
        <w:spacing w:after="200" w:line="360" w:lineRule="auto"/>
        <w:jc w:val="both"/>
        <w:rPr>
          <w:rFonts w:ascii="Times New Roman" w:hAnsi="Times New Roman" w:cs="Times New Roman"/>
          <w:sz w:val="24"/>
          <w:szCs w:val="24"/>
        </w:rPr>
      </w:pPr>
      <w:r w:rsidRPr="005E0B85">
        <w:rPr>
          <w:rFonts w:ascii="Times New Roman" w:hAnsi="Times New Roman" w:cs="Times New Roman"/>
          <w:sz w:val="24"/>
          <w:szCs w:val="24"/>
        </w:rPr>
        <w:t>Jenis Gigi Palsu</w:t>
      </w:r>
    </w:p>
    <w:p w:rsidR="009D0FAC" w:rsidRDefault="009D0FAC" w:rsidP="009D0FAC">
      <w:pPr>
        <w:pStyle w:val="ListParagraph"/>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Dental Universe Indonesia menyatakan ada 2 (dua) jenis gigi palsu yaitu : </w:t>
      </w:r>
    </w:p>
    <w:p w:rsidR="009D0FAC" w:rsidRPr="002A2E8B" w:rsidRDefault="009D0FAC" w:rsidP="002848E3">
      <w:pPr>
        <w:pStyle w:val="ListParagraph"/>
        <w:numPr>
          <w:ilvl w:val="0"/>
          <w:numId w:val="27"/>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Gigi palsu</w:t>
      </w:r>
      <w:r w:rsidRPr="002A2E8B">
        <w:rPr>
          <w:rFonts w:ascii="Times New Roman" w:hAnsi="Times New Roman" w:cs="Times New Roman"/>
          <w:sz w:val="24"/>
          <w:szCs w:val="24"/>
        </w:rPr>
        <w:t xml:space="preserve"> lepasan </w:t>
      </w:r>
    </w:p>
    <w:p w:rsidR="009D0FAC" w:rsidRDefault="009D0FAC" w:rsidP="009D0FAC">
      <w:pPr>
        <w:pStyle w:val="ListParagraph"/>
        <w:spacing w:line="360" w:lineRule="auto"/>
        <w:ind w:left="1080" w:firstLine="540"/>
        <w:jc w:val="both"/>
        <w:rPr>
          <w:rFonts w:ascii="Times New Roman" w:hAnsi="Times New Roman" w:cs="Times New Roman"/>
          <w:sz w:val="24"/>
          <w:szCs w:val="24"/>
        </w:rPr>
      </w:pPr>
      <w:r>
        <w:rPr>
          <w:rFonts w:ascii="Times New Roman" w:hAnsi="Times New Roman" w:cs="Times New Roman"/>
          <w:sz w:val="24"/>
          <w:szCs w:val="24"/>
        </w:rPr>
        <w:t>Gigi palsu lepasan adalah gigi tiruan yang dapat dilepas pasang sendiri oleh pasiennya (Pongbidan, 2013)</w:t>
      </w:r>
    </w:p>
    <w:p w:rsidR="009D0FAC" w:rsidRPr="002A2E8B" w:rsidRDefault="009D0FAC" w:rsidP="009D0FAC">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a.1 </w:t>
      </w:r>
      <w:r w:rsidRPr="002A2E8B">
        <w:rPr>
          <w:rFonts w:ascii="Times New Roman" w:hAnsi="Times New Roman" w:cs="Times New Roman"/>
          <w:sz w:val="24"/>
          <w:szCs w:val="24"/>
        </w:rPr>
        <w:t xml:space="preserve">Akrilik </w:t>
      </w:r>
    </w:p>
    <w:p w:rsidR="009D0FAC" w:rsidRPr="00071F0E" w:rsidRDefault="009D0FAC" w:rsidP="009D0FAC">
      <w:pPr>
        <w:pStyle w:val="ListParagraph"/>
        <w:tabs>
          <w:tab w:val="left" w:pos="5598"/>
        </w:tabs>
        <w:spacing w:line="360" w:lineRule="auto"/>
        <w:ind w:left="1440" w:firstLine="540"/>
        <w:jc w:val="both"/>
        <w:rPr>
          <w:rFonts w:ascii="Times New Roman" w:hAnsi="Times New Roman" w:cs="Times New Roman"/>
          <w:sz w:val="24"/>
          <w:szCs w:val="24"/>
        </w:rPr>
      </w:pPr>
      <w:r>
        <w:rPr>
          <w:rFonts w:ascii="Times New Roman" w:hAnsi="Times New Roman" w:cs="Times New Roman"/>
          <w:sz w:val="24"/>
          <w:szCs w:val="24"/>
        </w:rPr>
        <w:t xml:space="preserve">Gigi palsu yang menggunakan bahan akrilik dibagian dasarnya yang relative lebih tebal agar kuat dari tekanan dan tahan lama. Memiliki cengkraman kawat sebagai tambahan pegangan ke gigi yang ada, gigi palsu ini umumnya digunakan karena paling ekonomis </w:t>
      </w:r>
    </w:p>
    <w:p w:rsidR="009D0FAC" w:rsidRPr="002A2E8B" w:rsidRDefault="009D0FAC" w:rsidP="009D0FAC">
      <w:pPr>
        <w:tabs>
          <w:tab w:val="left" w:pos="5598"/>
        </w:tabs>
        <w:spacing w:line="360" w:lineRule="auto"/>
        <w:ind w:firstLine="1080"/>
        <w:jc w:val="both"/>
        <w:rPr>
          <w:rFonts w:ascii="Times New Roman" w:hAnsi="Times New Roman" w:cs="Times New Roman"/>
          <w:sz w:val="24"/>
          <w:szCs w:val="24"/>
        </w:rPr>
      </w:pPr>
      <w:r w:rsidRPr="002A2E8B">
        <w:rPr>
          <w:rFonts w:ascii="Times New Roman" w:hAnsi="Times New Roman" w:cs="Times New Roman"/>
          <w:sz w:val="24"/>
          <w:szCs w:val="24"/>
        </w:rPr>
        <w:t>a.2. Valplast</w:t>
      </w:r>
    </w:p>
    <w:p w:rsidR="009D0FAC" w:rsidRDefault="009D0FAC" w:rsidP="009D0FAC">
      <w:pPr>
        <w:pStyle w:val="ListParagraph"/>
        <w:tabs>
          <w:tab w:val="left" w:pos="5598"/>
        </w:tabs>
        <w:spacing w:line="360" w:lineRule="auto"/>
        <w:ind w:left="1440" w:firstLine="540"/>
        <w:jc w:val="both"/>
        <w:rPr>
          <w:rFonts w:ascii="Times New Roman" w:hAnsi="Times New Roman" w:cs="Times New Roman"/>
          <w:sz w:val="24"/>
          <w:szCs w:val="24"/>
        </w:rPr>
      </w:pPr>
      <w:r>
        <w:rPr>
          <w:rFonts w:ascii="Times New Roman" w:hAnsi="Times New Roman" w:cs="Times New Roman"/>
          <w:sz w:val="24"/>
          <w:szCs w:val="24"/>
        </w:rPr>
        <w:t>Tipe gigi palsu ini mirip dengan tipe akrilik. Namun tidak ada cengkraman kawat serta memiliki plat yang lebih lentur dan tipis sehingga lebih nyaman dan lebih estetika</w:t>
      </w:r>
    </w:p>
    <w:p w:rsidR="009D0FAC" w:rsidRPr="002A2E8B" w:rsidRDefault="009D0FAC" w:rsidP="009D0FAC">
      <w:pPr>
        <w:tabs>
          <w:tab w:val="left" w:pos="559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A2E8B">
        <w:rPr>
          <w:rFonts w:ascii="Times New Roman" w:hAnsi="Times New Roman" w:cs="Times New Roman"/>
          <w:sz w:val="24"/>
          <w:szCs w:val="24"/>
        </w:rPr>
        <w:t>a.3</w:t>
      </w:r>
      <w:r>
        <w:rPr>
          <w:rFonts w:ascii="Times New Roman" w:hAnsi="Times New Roman" w:cs="Times New Roman"/>
          <w:sz w:val="24"/>
          <w:szCs w:val="24"/>
        </w:rPr>
        <w:t xml:space="preserve"> </w:t>
      </w:r>
      <w:r w:rsidRPr="002A2E8B">
        <w:rPr>
          <w:rFonts w:ascii="Times New Roman" w:hAnsi="Times New Roman" w:cs="Times New Roman"/>
          <w:sz w:val="24"/>
          <w:szCs w:val="24"/>
        </w:rPr>
        <w:t xml:space="preserve"> </w:t>
      </w:r>
      <w:r>
        <w:rPr>
          <w:rFonts w:ascii="Times New Roman" w:hAnsi="Times New Roman" w:cs="Times New Roman"/>
          <w:sz w:val="24"/>
          <w:szCs w:val="24"/>
        </w:rPr>
        <w:t>Lepasan f</w:t>
      </w:r>
      <w:r w:rsidRPr="002A2E8B">
        <w:rPr>
          <w:rFonts w:ascii="Times New Roman" w:hAnsi="Times New Roman" w:cs="Times New Roman"/>
          <w:sz w:val="24"/>
          <w:szCs w:val="24"/>
        </w:rPr>
        <w:t>rame</w:t>
      </w: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Gigi palsu yang memiliki tipe menggunakan plat logam dibagian dalam sehingga plat gigi tiruan ini dibuat sangat tipis agar lebih nyaman saat digunakan dibandingkan dengan gigi palsu lepasan yang lainnya. Memiliki cengkraman logam yang memegang gigi geligi yang ada tersisa dalam rongga mulut agar stabil dan tidak goyang saat berbicara atau mengunyah makanan.</w:t>
      </w: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Pr="00F769D3" w:rsidRDefault="00F769D3" w:rsidP="009D0FAC">
      <w:pPr>
        <w:tabs>
          <w:tab w:val="left" w:pos="5598"/>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21</w:t>
      </w:r>
    </w:p>
    <w:p w:rsidR="009D0FAC" w:rsidRPr="002A2E8B" w:rsidRDefault="009D0FAC" w:rsidP="002848E3">
      <w:pPr>
        <w:pStyle w:val="ListParagraph"/>
        <w:numPr>
          <w:ilvl w:val="0"/>
          <w:numId w:val="27"/>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Gigi palsu</w:t>
      </w:r>
      <w:r w:rsidRPr="002A2E8B">
        <w:rPr>
          <w:rFonts w:ascii="Times New Roman" w:hAnsi="Times New Roman" w:cs="Times New Roman"/>
          <w:sz w:val="24"/>
          <w:szCs w:val="24"/>
        </w:rPr>
        <w:t xml:space="preserve"> </w:t>
      </w:r>
      <w:r>
        <w:rPr>
          <w:rFonts w:ascii="Times New Roman" w:hAnsi="Times New Roman" w:cs="Times New Roman"/>
          <w:sz w:val="24"/>
          <w:szCs w:val="24"/>
        </w:rPr>
        <w:t>permanen</w:t>
      </w:r>
      <w:r w:rsidR="00F769D3">
        <w:rPr>
          <w:rFonts w:ascii="Times New Roman" w:hAnsi="Times New Roman" w:cs="Times New Roman"/>
          <w:sz w:val="24"/>
          <w:szCs w:val="24"/>
        </w:rPr>
        <w:t xml:space="preserve"> (cekat)</w:t>
      </w:r>
    </w:p>
    <w:p w:rsidR="009D0FAC" w:rsidRPr="00923CF1" w:rsidRDefault="009D0FAC" w:rsidP="009D0FAC">
      <w:pPr>
        <w:tabs>
          <w:tab w:val="left" w:pos="5598"/>
        </w:tabs>
        <w:spacing w:line="360" w:lineRule="auto"/>
        <w:ind w:left="1080" w:firstLine="540"/>
        <w:jc w:val="both"/>
        <w:rPr>
          <w:rFonts w:ascii="Times New Roman" w:hAnsi="Times New Roman" w:cs="Times New Roman"/>
          <w:sz w:val="24"/>
          <w:szCs w:val="24"/>
        </w:rPr>
      </w:pPr>
      <w:r>
        <w:rPr>
          <w:rFonts w:ascii="Times New Roman" w:hAnsi="Times New Roman" w:cs="Times New Roman"/>
          <w:sz w:val="24"/>
          <w:szCs w:val="24"/>
        </w:rPr>
        <w:t>Gigi palsu</w:t>
      </w:r>
      <w:r w:rsidRPr="00923CF1">
        <w:rPr>
          <w:rFonts w:ascii="Times New Roman" w:hAnsi="Times New Roman" w:cs="Times New Roman"/>
          <w:sz w:val="24"/>
          <w:szCs w:val="24"/>
        </w:rPr>
        <w:t xml:space="preserve"> Tetap </w:t>
      </w:r>
      <w:r>
        <w:rPr>
          <w:rFonts w:ascii="Times New Roman" w:hAnsi="Times New Roman" w:cs="Times New Roman"/>
          <w:sz w:val="24"/>
          <w:szCs w:val="24"/>
        </w:rPr>
        <w:t>atau permanen adalah gigi palsu</w:t>
      </w:r>
      <w:r w:rsidRPr="00923CF1">
        <w:rPr>
          <w:rFonts w:ascii="Times New Roman" w:hAnsi="Times New Roman" w:cs="Times New Roman"/>
          <w:sz w:val="24"/>
          <w:szCs w:val="24"/>
        </w:rPr>
        <w:t xml:space="preserve"> yang menempel langsung tidak bisa dilepas pasang karena disemenkan ke gigi pasien (Pongbidan, 2013)</w:t>
      </w:r>
    </w:p>
    <w:p w:rsidR="009D0FAC" w:rsidRPr="000F704A" w:rsidRDefault="009D0FAC" w:rsidP="009D0FAC">
      <w:pPr>
        <w:tabs>
          <w:tab w:val="left" w:pos="5598"/>
        </w:tabs>
        <w:spacing w:line="360" w:lineRule="auto"/>
        <w:ind w:firstLine="1080"/>
        <w:jc w:val="both"/>
        <w:rPr>
          <w:rFonts w:ascii="Times New Roman" w:hAnsi="Times New Roman" w:cs="Times New Roman"/>
          <w:sz w:val="24"/>
          <w:szCs w:val="24"/>
        </w:rPr>
      </w:pPr>
      <w:r w:rsidRPr="000F704A">
        <w:rPr>
          <w:rFonts w:ascii="Times New Roman" w:hAnsi="Times New Roman" w:cs="Times New Roman"/>
          <w:sz w:val="24"/>
          <w:szCs w:val="24"/>
        </w:rPr>
        <w:t>b.1. Crown (Jacket/selubung)</w:t>
      </w: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Tipe gigi palsu ini menggantikan mahkota gigi yang rusak atau patah yang bisa dipertahankan atau tidak memerlukan pencabutan yang sebelumnya sudah dilakukan perawatan saraf pada mahkota gigi yang tersisa dilakukan pengasahan agar crown dapat menutupi gigi dengan kuat dan tahan terhadap tekanan</w:t>
      </w:r>
    </w:p>
    <w:p w:rsidR="009D0FAC" w:rsidRDefault="009D0FAC" w:rsidP="009D0FAC">
      <w:pPr>
        <w:tabs>
          <w:tab w:val="left" w:pos="5598"/>
        </w:tabs>
        <w:spacing w:line="360" w:lineRule="auto"/>
        <w:ind w:firstLine="1080"/>
        <w:jc w:val="both"/>
        <w:rPr>
          <w:rFonts w:ascii="Times New Roman" w:hAnsi="Times New Roman" w:cs="Times New Roman"/>
          <w:sz w:val="24"/>
          <w:szCs w:val="24"/>
        </w:rPr>
      </w:pPr>
      <w:r w:rsidRPr="002A2E8B">
        <w:rPr>
          <w:rFonts w:ascii="Times New Roman" w:hAnsi="Times New Roman" w:cs="Times New Roman"/>
          <w:sz w:val="24"/>
          <w:szCs w:val="24"/>
        </w:rPr>
        <w:t>b.2 Bridge (Jembatan)</w:t>
      </w:r>
    </w:p>
    <w:p w:rsidR="009D0FAC" w:rsidRDefault="009D0FAC" w:rsidP="009D0FAC">
      <w:pPr>
        <w:tabs>
          <w:tab w:val="left" w:pos="5598"/>
        </w:tabs>
        <w:spacing w:line="360" w:lineRule="auto"/>
        <w:ind w:left="1530" w:firstLine="630"/>
        <w:jc w:val="both"/>
        <w:rPr>
          <w:rFonts w:ascii="Times New Roman" w:hAnsi="Times New Roman" w:cs="Times New Roman"/>
          <w:sz w:val="24"/>
          <w:szCs w:val="24"/>
        </w:rPr>
      </w:pPr>
      <w:r w:rsidRPr="006B731C">
        <w:rPr>
          <w:rFonts w:ascii="Times New Roman" w:hAnsi="Times New Roman" w:cs="Times New Roman"/>
          <w:sz w:val="24"/>
          <w:szCs w:val="24"/>
        </w:rPr>
        <w:t>Jenis gigi palsu ini digunakan untuk menggantikan satu atau dua gigi bahkan lebih yang telah hilang dan sudah tidak ada akarnya mahkota gigi tersebut telah mengalami kerusakan yang cukup parah sehingga tidak dapat dipertahankan dan memerlukan pencabutan. Pada mahkota gigi yang masih utuh dikanan dan kiri gigi yang hilang dilakukan pengasahan agar gigi tiruan ini memiliki pegangan</w:t>
      </w:r>
    </w:p>
    <w:p w:rsidR="009D0FAC" w:rsidRPr="006B731C" w:rsidRDefault="009D0FAC" w:rsidP="009D0FAC">
      <w:pPr>
        <w:tabs>
          <w:tab w:val="left" w:pos="5598"/>
        </w:tabs>
        <w:spacing w:line="360" w:lineRule="auto"/>
        <w:ind w:left="1530"/>
        <w:jc w:val="both"/>
        <w:rPr>
          <w:rFonts w:ascii="Times New Roman" w:hAnsi="Times New Roman" w:cs="Times New Roman"/>
          <w:sz w:val="24"/>
          <w:szCs w:val="24"/>
        </w:rPr>
      </w:pPr>
      <w:r w:rsidRPr="006B731C">
        <w:rPr>
          <w:rFonts w:ascii="Times New Roman" w:hAnsi="Times New Roman" w:cs="Times New Roman"/>
          <w:sz w:val="24"/>
          <w:szCs w:val="24"/>
        </w:rPr>
        <w:t>untuk menggantikan gigi yang hilang sehingga mampu menahan beban pengunyahan</w:t>
      </w:r>
      <w:r>
        <w:rPr>
          <w:rFonts w:ascii="Times New Roman" w:hAnsi="Times New Roman" w:cs="Times New Roman"/>
          <w:sz w:val="24"/>
          <w:szCs w:val="24"/>
        </w:rPr>
        <w:t>.</w:t>
      </w:r>
    </w:p>
    <w:p w:rsidR="009D0FAC" w:rsidRPr="002A2E8B" w:rsidRDefault="009D0FAC" w:rsidP="009D0FAC">
      <w:pPr>
        <w:pStyle w:val="ListParagraph"/>
        <w:tabs>
          <w:tab w:val="left" w:pos="5598"/>
        </w:tabs>
        <w:spacing w:line="360" w:lineRule="auto"/>
        <w:ind w:left="1440" w:hanging="360"/>
        <w:jc w:val="both"/>
        <w:rPr>
          <w:rFonts w:ascii="Times New Roman" w:hAnsi="Times New Roman" w:cs="Times New Roman"/>
          <w:sz w:val="24"/>
          <w:szCs w:val="24"/>
        </w:rPr>
      </w:pPr>
      <w:r>
        <w:rPr>
          <w:rFonts w:ascii="Times New Roman" w:hAnsi="Times New Roman" w:cs="Times New Roman"/>
          <w:sz w:val="24"/>
          <w:szCs w:val="24"/>
        </w:rPr>
        <w:t xml:space="preserve">b.3 </w:t>
      </w:r>
      <w:r w:rsidRPr="002A2E8B">
        <w:rPr>
          <w:rFonts w:ascii="Times New Roman" w:hAnsi="Times New Roman" w:cs="Times New Roman"/>
          <w:sz w:val="24"/>
          <w:szCs w:val="24"/>
        </w:rPr>
        <w:t>Implan</w:t>
      </w:r>
    </w:p>
    <w:p w:rsidR="009D0FAC" w:rsidRDefault="009D0FAC" w:rsidP="009D0FAC">
      <w:pPr>
        <w:pStyle w:val="ListParagraph"/>
        <w:tabs>
          <w:tab w:val="left" w:pos="5598"/>
        </w:tabs>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Tipe gigi palsu ini merupakan metode paling terbaru yang dapat menggantikan seluruh struktur gigi yang hilang karena dilakukan pencabutan. Gigi implan ditanam kedalam gigi pada area gigi yang akan digantikan untuk menggantikan akar gigi yang hilang, metode gigi palsu ini tidak memerlukan pengasahan.</w:t>
      </w:r>
    </w:p>
    <w:p w:rsidR="00F769D3" w:rsidRDefault="00F769D3"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F769D3" w:rsidRDefault="00F769D3" w:rsidP="009D0FAC">
      <w:pPr>
        <w:pStyle w:val="ListParagraph"/>
        <w:tabs>
          <w:tab w:val="left" w:pos="5598"/>
        </w:tabs>
        <w:spacing w:line="360" w:lineRule="auto"/>
        <w:ind w:left="1440" w:firstLine="720"/>
        <w:jc w:val="both"/>
        <w:rPr>
          <w:rFonts w:ascii="Times New Roman" w:hAnsi="Times New Roman" w:cs="Times New Roman"/>
          <w:sz w:val="24"/>
          <w:szCs w:val="24"/>
        </w:rPr>
      </w:pPr>
    </w:p>
    <w:p w:rsidR="009D0FAC" w:rsidRPr="00F769D3" w:rsidRDefault="00F769D3" w:rsidP="009D0FAC">
      <w:pPr>
        <w:tabs>
          <w:tab w:val="left" w:pos="5598"/>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22</w:t>
      </w:r>
    </w:p>
    <w:p w:rsidR="009D0FAC" w:rsidRPr="00071F0E" w:rsidRDefault="009D0FAC" w:rsidP="002848E3">
      <w:pPr>
        <w:pStyle w:val="ListParagraph"/>
        <w:numPr>
          <w:ilvl w:val="0"/>
          <w:numId w:val="34"/>
        </w:numPr>
        <w:tabs>
          <w:tab w:val="left" w:pos="5598"/>
        </w:tabs>
        <w:spacing w:after="200" w:line="360" w:lineRule="auto"/>
        <w:rPr>
          <w:rFonts w:ascii="Times New Roman" w:hAnsi="Times New Roman" w:cs="Times New Roman"/>
          <w:sz w:val="24"/>
          <w:szCs w:val="24"/>
        </w:rPr>
      </w:pPr>
      <w:r w:rsidRPr="00071F0E">
        <w:rPr>
          <w:rFonts w:ascii="Times New Roman" w:hAnsi="Times New Roman" w:cs="Times New Roman"/>
          <w:sz w:val="24"/>
          <w:szCs w:val="24"/>
        </w:rPr>
        <w:t>Fungsi Gigi Palsu</w:t>
      </w:r>
    </w:p>
    <w:p w:rsidR="009D0FAC" w:rsidRDefault="009D0FAC" w:rsidP="009D0FAC">
      <w:pPr>
        <w:tabs>
          <w:tab w:val="left" w:pos="5598"/>
        </w:tabs>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Fungsi gigi palsu menurut Silviana dkk ( 2013 ) yaitu agar fungsi pengunyahan, bicara dan estetik yang hilang bisa dikembalikan dan kesehatan jaringan pendukung tetap bisa dipertahankan secara optimal. Dikutip dari jurnal Siagian,2016. Menurut Gunadi, 1993 fungsi gigi palsu sebagai berikut      </w:t>
      </w:r>
    </w:p>
    <w:p w:rsidR="009D0FAC" w:rsidRPr="006E26B7" w:rsidRDefault="009D0FAC" w:rsidP="002848E3">
      <w:pPr>
        <w:pStyle w:val="ListParagraph"/>
        <w:numPr>
          <w:ilvl w:val="0"/>
          <w:numId w:val="36"/>
        </w:numPr>
        <w:tabs>
          <w:tab w:val="left" w:pos="5598"/>
        </w:tabs>
        <w:spacing w:after="200" w:line="360" w:lineRule="auto"/>
        <w:jc w:val="both"/>
        <w:rPr>
          <w:rFonts w:ascii="Times New Roman" w:hAnsi="Times New Roman" w:cs="Times New Roman"/>
          <w:sz w:val="24"/>
          <w:szCs w:val="24"/>
        </w:rPr>
      </w:pPr>
      <w:r w:rsidRPr="006E26B7">
        <w:rPr>
          <w:rFonts w:ascii="Times New Roman" w:hAnsi="Times New Roman" w:cs="Times New Roman"/>
          <w:sz w:val="24"/>
          <w:szCs w:val="24"/>
        </w:rPr>
        <w:t>Pemulihan fungsi estetik</w:t>
      </w:r>
    </w:p>
    <w:p w:rsidR="009D0FAC" w:rsidRPr="00071F0E" w:rsidRDefault="009D0FAC" w:rsidP="009D0FAC">
      <w:pPr>
        <w:tabs>
          <w:tab w:val="left" w:pos="142"/>
          <w:tab w:val="left" w:pos="5598"/>
        </w:tabs>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Pr="00071F0E">
        <w:rPr>
          <w:rFonts w:ascii="Times New Roman" w:hAnsi="Times New Roman" w:cs="Times New Roman"/>
          <w:sz w:val="24"/>
          <w:szCs w:val="24"/>
        </w:rPr>
        <w:t xml:space="preserve">Alasan utama seseorang memakai gigi palsu karena masalah </w:t>
      </w:r>
      <w:r>
        <w:rPr>
          <w:rFonts w:ascii="Times New Roman" w:hAnsi="Times New Roman" w:cs="Times New Roman"/>
          <w:sz w:val="24"/>
          <w:szCs w:val="24"/>
        </w:rPr>
        <w:t xml:space="preserve">  </w:t>
      </w:r>
      <w:r w:rsidRPr="00071F0E">
        <w:rPr>
          <w:rFonts w:ascii="Times New Roman" w:hAnsi="Times New Roman" w:cs="Times New Roman"/>
          <w:sz w:val="24"/>
          <w:szCs w:val="24"/>
        </w:rPr>
        <w:t xml:space="preserve">estetik baik </w:t>
      </w:r>
      <w:r>
        <w:rPr>
          <w:rFonts w:ascii="Times New Roman" w:hAnsi="Times New Roman" w:cs="Times New Roman"/>
          <w:sz w:val="24"/>
          <w:szCs w:val="24"/>
        </w:rPr>
        <w:t xml:space="preserve">  </w:t>
      </w:r>
      <w:r w:rsidRPr="00071F0E">
        <w:rPr>
          <w:rFonts w:ascii="Times New Roman" w:hAnsi="Times New Roman" w:cs="Times New Roman"/>
          <w:sz w:val="24"/>
          <w:szCs w:val="24"/>
        </w:rPr>
        <w:t>disebabkan hilangnya gigi geligi berubah bentuk, susunan, warna maupun berjejalnya gigi geligi yang ingin diperbaiki penampilan wajahnya</w:t>
      </w:r>
    </w:p>
    <w:p w:rsidR="009D0FAC" w:rsidRPr="006E26B7" w:rsidRDefault="009D0FAC" w:rsidP="002848E3">
      <w:pPr>
        <w:pStyle w:val="ListParagraph"/>
        <w:numPr>
          <w:ilvl w:val="0"/>
          <w:numId w:val="36"/>
        </w:numPr>
        <w:tabs>
          <w:tab w:val="left" w:pos="5598"/>
        </w:tabs>
        <w:spacing w:after="200" w:line="360" w:lineRule="auto"/>
        <w:jc w:val="both"/>
        <w:rPr>
          <w:rFonts w:ascii="Times New Roman" w:hAnsi="Times New Roman" w:cs="Times New Roman"/>
          <w:sz w:val="24"/>
          <w:szCs w:val="24"/>
        </w:rPr>
      </w:pPr>
      <w:r w:rsidRPr="006E26B7">
        <w:rPr>
          <w:rFonts w:ascii="Times New Roman" w:hAnsi="Times New Roman" w:cs="Times New Roman"/>
          <w:sz w:val="24"/>
          <w:szCs w:val="24"/>
        </w:rPr>
        <w:t>Peningkatan fungsi bicara</w:t>
      </w:r>
    </w:p>
    <w:p w:rsidR="009D0FAC" w:rsidRPr="001063DD" w:rsidRDefault="009D0FAC" w:rsidP="009D0FAC">
      <w:pPr>
        <w:pStyle w:val="ListParagraph"/>
        <w:tabs>
          <w:tab w:val="left" w:pos="5598"/>
        </w:tabs>
        <w:spacing w:line="360" w:lineRule="auto"/>
        <w:ind w:left="1260" w:firstLine="630"/>
        <w:jc w:val="both"/>
        <w:rPr>
          <w:rFonts w:ascii="Times New Roman" w:hAnsi="Times New Roman" w:cs="Times New Roman"/>
          <w:sz w:val="24"/>
          <w:szCs w:val="24"/>
        </w:rPr>
      </w:pPr>
      <w:r>
        <w:rPr>
          <w:rFonts w:ascii="Times New Roman" w:hAnsi="Times New Roman" w:cs="Times New Roman"/>
          <w:sz w:val="24"/>
          <w:szCs w:val="24"/>
        </w:rPr>
        <w:t xml:space="preserve">Kehilangan gigi depan atas dan bawah akan mengalami kesulitan bicara pengucapan yang kurang jelas, ejaan yang tidak lengkap dan kurang sempurna dapat mempengaruhi suara seseorang. Dengan alasan ini seseorang membuatkan gigi palsu karena untuk mengembalikan fungsi mengucapkan kata-kata dan berbicara dengan jelas pada lawan bicaranya </w:t>
      </w:r>
    </w:p>
    <w:p w:rsidR="009D0FAC" w:rsidRDefault="009D0FAC" w:rsidP="002848E3">
      <w:pPr>
        <w:pStyle w:val="ListParagraph"/>
        <w:numPr>
          <w:ilvl w:val="0"/>
          <w:numId w:val="36"/>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Perbaikan dan peningkatan fungsi pengunyahan</w:t>
      </w:r>
    </w:p>
    <w:p w:rsidR="009D0FAC"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Seseorang yang kehilangan gigi sebagian biasanya mengalami perubahan pengunyahan, tekanan kunyah tidak merata dengan ini alasan seseorang memakai gigi palsu untuk mempertahankan dan meningkatkan tekanan kunyah secara merata</w:t>
      </w:r>
    </w:p>
    <w:p w:rsidR="009D0FAC" w:rsidRPr="00071F0E" w:rsidRDefault="009D0FAC" w:rsidP="002848E3">
      <w:pPr>
        <w:pStyle w:val="ListParagraph"/>
        <w:numPr>
          <w:ilvl w:val="0"/>
          <w:numId w:val="36"/>
        </w:numPr>
        <w:tabs>
          <w:tab w:val="left" w:pos="5598"/>
        </w:tabs>
        <w:spacing w:after="200" w:line="360" w:lineRule="auto"/>
        <w:jc w:val="both"/>
        <w:rPr>
          <w:rFonts w:ascii="Times New Roman" w:hAnsi="Times New Roman" w:cs="Times New Roman"/>
          <w:sz w:val="24"/>
          <w:szCs w:val="24"/>
        </w:rPr>
      </w:pPr>
      <w:r w:rsidRPr="00071F0E">
        <w:rPr>
          <w:rFonts w:ascii="Times New Roman" w:hAnsi="Times New Roman" w:cs="Times New Roman"/>
          <w:sz w:val="24"/>
          <w:szCs w:val="24"/>
        </w:rPr>
        <w:t>Mempertahankan jaringan mulut yang tersisa</w:t>
      </w:r>
    </w:p>
    <w:p w:rsidR="00F769D3" w:rsidRDefault="009D0FAC" w:rsidP="00F769D3">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Dengan menggunakan gigi palsu dapat membantu mencerna makanan dengan baik menjaga gigi yang masih ada agar tidak hilang dan mencegah turunnya tulang alveolar </w:t>
      </w:r>
    </w:p>
    <w:p w:rsidR="00F769D3" w:rsidRDefault="00F769D3" w:rsidP="00F769D3">
      <w:pPr>
        <w:pStyle w:val="ListParagraph"/>
        <w:tabs>
          <w:tab w:val="left" w:pos="5598"/>
        </w:tabs>
        <w:spacing w:line="360" w:lineRule="auto"/>
        <w:ind w:left="1260" w:firstLine="720"/>
        <w:jc w:val="both"/>
        <w:rPr>
          <w:rFonts w:ascii="Times New Roman" w:hAnsi="Times New Roman" w:cs="Times New Roman"/>
          <w:sz w:val="24"/>
          <w:szCs w:val="24"/>
        </w:rPr>
      </w:pPr>
    </w:p>
    <w:p w:rsidR="00F769D3" w:rsidRDefault="00F769D3" w:rsidP="00F769D3">
      <w:pPr>
        <w:pStyle w:val="ListParagraph"/>
        <w:tabs>
          <w:tab w:val="left" w:pos="5598"/>
        </w:tabs>
        <w:spacing w:line="360" w:lineRule="auto"/>
        <w:ind w:left="1260" w:firstLine="720"/>
        <w:jc w:val="both"/>
        <w:rPr>
          <w:rFonts w:ascii="Times New Roman" w:hAnsi="Times New Roman" w:cs="Times New Roman"/>
          <w:sz w:val="24"/>
          <w:szCs w:val="24"/>
        </w:rPr>
      </w:pPr>
    </w:p>
    <w:p w:rsidR="00F769D3" w:rsidRDefault="00F769D3" w:rsidP="00F769D3">
      <w:pPr>
        <w:pStyle w:val="ListParagraph"/>
        <w:tabs>
          <w:tab w:val="left" w:pos="5598"/>
        </w:tabs>
        <w:spacing w:line="360" w:lineRule="auto"/>
        <w:ind w:left="1260" w:firstLine="720"/>
        <w:jc w:val="both"/>
        <w:rPr>
          <w:rFonts w:ascii="Times New Roman" w:hAnsi="Times New Roman" w:cs="Times New Roman"/>
          <w:sz w:val="24"/>
          <w:szCs w:val="24"/>
        </w:rPr>
      </w:pPr>
    </w:p>
    <w:p w:rsidR="00F769D3" w:rsidRPr="00F769D3" w:rsidRDefault="00F769D3" w:rsidP="00F769D3">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23</w:t>
      </w:r>
    </w:p>
    <w:p w:rsidR="00F769D3" w:rsidRDefault="009D0FAC" w:rsidP="00F769D3">
      <w:pPr>
        <w:pStyle w:val="ListParagraph"/>
        <w:numPr>
          <w:ilvl w:val="0"/>
          <w:numId w:val="36"/>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Pencegahan migrasi gigi</w:t>
      </w:r>
    </w:p>
    <w:p w:rsidR="009D0FAC" w:rsidRPr="00F769D3" w:rsidRDefault="009D0FAC" w:rsidP="00F769D3">
      <w:pPr>
        <w:tabs>
          <w:tab w:val="left" w:pos="5598"/>
        </w:tabs>
        <w:spacing w:after="200" w:line="360" w:lineRule="auto"/>
        <w:ind w:left="1080"/>
        <w:jc w:val="both"/>
        <w:rPr>
          <w:rFonts w:ascii="Times New Roman" w:hAnsi="Times New Roman" w:cs="Times New Roman"/>
          <w:sz w:val="24"/>
          <w:szCs w:val="24"/>
        </w:rPr>
      </w:pPr>
      <w:r w:rsidRPr="00F769D3">
        <w:rPr>
          <w:rFonts w:ascii="Times New Roman" w:hAnsi="Times New Roman" w:cs="Times New Roman"/>
          <w:sz w:val="24"/>
          <w:szCs w:val="24"/>
        </w:rPr>
        <w:t xml:space="preserve">      </w:t>
      </w:r>
      <w:r w:rsidR="00F769D3">
        <w:rPr>
          <w:rFonts w:ascii="Times New Roman" w:hAnsi="Times New Roman" w:cs="Times New Roman"/>
          <w:sz w:val="24"/>
          <w:szCs w:val="24"/>
        </w:rPr>
        <w:t xml:space="preserve">     </w:t>
      </w:r>
      <w:r w:rsidRPr="00F769D3">
        <w:rPr>
          <w:rFonts w:ascii="Times New Roman" w:hAnsi="Times New Roman" w:cs="Times New Roman"/>
          <w:sz w:val="24"/>
          <w:szCs w:val="24"/>
        </w:rPr>
        <w:t xml:space="preserve">  Bila seseorang kehilangan gigi biasanya gigi tetangganya akan            bergerak menempati ruang yang k</w:t>
      </w:r>
      <w:r w:rsidR="00F769D3">
        <w:rPr>
          <w:rFonts w:ascii="Times New Roman" w:hAnsi="Times New Roman" w:cs="Times New Roman"/>
          <w:sz w:val="24"/>
          <w:szCs w:val="24"/>
        </w:rPr>
        <w:t>osong sehingga dapat menyebabkan</w:t>
      </w:r>
      <w:r w:rsidRPr="00F769D3">
        <w:rPr>
          <w:rFonts w:ascii="Times New Roman" w:hAnsi="Times New Roman" w:cs="Times New Roman"/>
          <w:sz w:val="24"/>
          <w:szCs w:val="24"/>
        </w:rPr>
        <w:t>kerenggangan pada gigi yang lain, dengan menggunakan gigi palsu akan dapat teratasi masalah migrasi dan over erupsi. Gigi antagonis dan tidak terjadi kesulitan dikemudian hari</w:t>
      </w:r>
    </w:p>
    <w:p w:rsidR="009D0FAC" w:rsidRPr="00C64097" w:rsidRDefault="009D0FAC" w:rsidP="002848E3">
      <w:pPr>
        <w:pStyle w:val="ListParagraph"/>
        <w:numPr>
          <w:ilvl w:val="0"/>
          <w:numId w:val="34"/>
        </w:numPr>
        <w:tabs>
          <w:tab w:val="left" w:pos="5598"/>
        </w:tabs>
        <w:spacing w:after="200" w:line="360" w:lineRule="auto"/>
        <w:ind w:left="360"/>
        <w:jc w:val="both"/>
        <w:rPr>
          <w:rFonts w:ascii="Times New Roman" w:hAnsi="Times New Roman" w:cs="Times New Roman"/>
          <w:sz w:val="24"/>
          <w:szCs w:val="24"/>
        </w:rPr>
      </w:pPr>
      <w:r w:rsidRPr="00C64097">
        <w:rPr>
          <w:rFonts w:ascii="Times New Roman" w:hAnsi="Times New Roman" w:cs="Times New Roman"/>
          <w:sz w:val="24"/>
          <w:szCs w:val="24"/>
        </w:rPr>
        <w:t>Dampak Tidak Menggunakan Gigi</w:t>
      </w:r>
      <w:r>
        <w:rPr>
          <w:rFonts w:ascii="Times New Roman" w:hAnsi="Times New Roman" w:cs="Times New Roman"/>
          <w:sz w:val="24"/>
          <w:szCs w:val="24"/>
        </w:rPr>
        <w:t xml:space="preserve"> Palsu</w:t>
      </w:r>
    </w:p>
    <w:p w:rsidR="009D0FAC" w:rsidRDefault="009D0FAC" w:rsidP="009D0FAC">
      <w:pPr>
        <w:tabs>
          <w:tab w:val="left" w:pos="5598"/>
        </w:tabs>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 Pernyataan Mario 2018 dalam kutipan Dental Universe Indonesia dampak tidak memakai gigi palsu sebagai berikut :</w:t>
      </w:r>
    </w:p>
    <w:p w:rsidR="009D0FAC"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Gangguan fungsi bicara </w:t>
      </w:r>
    </w:p>
    <w:p w:rsidR="009D0FAC"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Kehilangan gigi depan atas dan bawah dapat menyebabkan gangguan fungsi bicara sehingga mengucapkan huruf tertentu tidak sempurna </w:t>
      </w:r>
    </w:p>
    <w:p w:rsidR="009D0FAC"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Gangguan estetik</w:t>
      </w:r>
    </w:p>
    <w:p w:rsidR="009D0FAC"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Gigi depan berpengaruh psikologis karena merasa tidak nyaman, wajah nampak lebih tua, karena pipi akan nampak kempot dan gigi kelihatan menipis </w:t>
      </w:r>
    </w:p>
    <w:p w:rsidR="009D0FAC"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Gangguan fungsi pengunyahan</w:t>
      </w:r>
    </w:p>
    <w:p w:rsidR="009D0FAC" w:rsidRPr="00AB7F09"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Kehilangan gigi geraham dapat mempengaruhi fungsi pengunyahan yang akhirnya beratnya sistem pencernaan  </w:t>
      </w:r>
    </w:p>
    <w:p w:rsidR="009D0FAC"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Gangguan pada sendi</w:t>
      </w:r>
    </w:p>
    <w:p w:rsidR="009D0FAC"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Beban pengunyahan dapat terpusat pada satu sisi rahang saja apabila yang hilang tidak digantikan maka dapat terjadi gangguan pada sendi temporomandibular </w:t>
      </w:r>
      <w:r w:rsidRPr="000079F8">
        <w:rPr>
          <w:rFonts w:ascii="Times New Roman" w:hAnsi="Times New Roman" w:cs="Times New Roman"/>
          <w:sz w:val="24"/>
          <w:szCs w:val="24"/>
        </w:rPr>
        <w:t xml:space="preserve">( </w:t>
      </w:r>
      <w:r w:rsidRPr="000079F8">
        <w:rPr>
          <w:rFonts w:ascii="Times New Roman" w:hAnsi="Times New Roman" w:cs="Times New Roman"/>
          <w:i/>
          <w:sz w:val="24"/>
          <w:szCs w:val="24"/>
        </w:rPr>
        <w:t>TMJ</w:t>
      </w:r>
      <w:r>
        <w:rPr>
          <w:rFonts w:ascii="Times New Roman" w:hAnsi="Times New Roman" w:cs="Times New Roman"/>
          <w:sz w:val="24"/>
          <w:szCs w:val="24"/>
        </w:rPr>
        <w:t xml:space="preserve"> ) karena tidak seimbangnya beban yang diterima oleh sendi </w:t>
      </w:r>
    </w:p>
    <w:p w:rsidR="009D0FAC" w:rsidRPr="00E3654A"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sidRPr="00E3654A">
        <w:rPr>
          <w:rFonts w:ascii="Times New Roman" w:hAnsi="Times New Roman" w:cs="Times New Roman"/>
          <w:sz w:val="24"/>
          <w:szCs w:val="24"/>
        </w:rPr>
        <w:t>Migrasi dan Rotasi gigi</w:t>
      </w:r>
    </w:p>
    <w:p w:rsidR="00F769D3" w:rsidRDefault="009D0FAC" w:rsidP="00F769D3">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Hilangnya gigi dapat menyebabkan pergeseran serta berputarnya gigi tetangga akibat gigi tidak lagi berada pada posisi yang seharusnya untuk menerima beban pengunyahan sehingga </w:t>
      </w:r>
    </w:p>
    <w:p w:rsidR="00F769D3" w:rsidRDefault="00F769D3" w:rsidP="00F769D3">
      <w:pPr>
        <w:pStyle w:val="ListParagraph"/>
        <w:tabs>
          <w:tab w:val="left" w:pos="5598"/>
        </w:tabs>
        <w:spacing w:line="360" w:lineRule="auto"/>
        <w:ind w:left="1260"/>
        <w:jc w:val="both"/>
        <w:rPr>
          <w:rFonts w:ascii="Times New Roman" w:hAnsi="Times New Roman" w:cs="Times New Roman"/>
          <w:sz w:val="24"/>
          <w:szCs w:val="24"/>
        </w:rPr>
      </w:pPr>
      <w:r>
        <w:rPr>
          <w:rFonts w:ascii="Times New Roman" w:hAnsi="Times New Roman" w:cs="Times New Roman"/>
          <w:sz w:val="24"/>
          <w:szCs w:val="24"/>
        </w:rPr>
        <w:lastRenderedPageBreak/>
        <w:t xml:space="preserve">                                                                                                           24</w:t>
      </w:r>
    </w:p>
    <w:p w:rsidR="009D0FAC" w:rsidRPr="00F769D3" w:rsidRDefault="009D0FAC" w:rsidP="00F769D3">
      <w:pPr>
        <w:pStyle w:val="ListParagraph"/>
        <w:tabs>
          <w:tab w:val="left" w:pos="5598"/>
        </w:tabs>
        <w:spacing w:line="36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dapat terjadi kerusakan jaringan penyangga gigi selain itu berubahnya posisi gigi </w:t>
      </w:r>
      <w:r w:rsidR="00F769D3">
        <w:rPr>
          <w:rFonts w:ascii="Times New Roman" w:hAnsi="Times New Roman" w:cs="Times New Roman"/>
          <w:sz w:val="24"/>
          <w:szCs w:val="24"/>
        </w:rPr>
        <w:t xml:space="preserve">geligi lebih sulit dibersihkan </w:t>
      </w:r>
    </w:p>
    <w:p w:rsidR="009D0FAC" w:rsidRDefault="009D0FAC" w:rsidP="002848E3">
      <w:pPr>
        <w:pStyle w:val="ListParagraph"/>
        <w:numPr>
          <w:ilvl w:val="0"/>
          <w:numId w:val="28"/>
        </w:numPr>
        <w:tabs>
          <w:tab w:val="left" w:pos="5598"/>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Erupsi berlebih atau Modot</w:t>
      </w:r>
    </w:p>
    <w:p w:rsidR="009D0FAC" w:rsidRPr="005C2199" w:rsidRDefault="009D0FAC" w:rsidP="009D0FAC">
      <w:pPr>
        <w:pStyle w:val="ListParagraph"/>
        <w:tabs>
          <w:tab w:val="left" w:pos="5598"/>
        </w:tabs>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 xml:space="preserve">Gigi yang hilang tidak digantikan maka akan terjadi erupsi berlebih dari gigi antagonis atau gigi dirahang yang berlawanan </w:t>
      </w:r>
    </w:p>
    <w:p w:rsidR="009D0FAC" w:rsidRDefault="009D0FAC" w:rsidP="002848E3">
      <w:pPr>
        <w:pStyle w:val="ListParagraph"/>
        <w:numPr>
          <w:ilvl w:val="0"/>
          <w:numId w:val="2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Efek Kebersihan Mulut</w:t>
      </w:r>
    </w:p>
    <w:p w:rsidR="009D0FAC" w:rsidRPr="002F0431" w:rsidRDefault="009D0FAC" w:rsidP="009D0FAC">
      <w:pPr>
        <w:pStyle w:val="ListParagraph"/>
        <w:spacing w:line="360" w:lineRule="auto"/>
        <w:ind w:left="1260" w:firstLine="720"/>
        <w:jc w:val="both"/>
        <w:rPr>
          <w:rFonts w:ascii="Times New Roman" w:hAnsi="Times New Roman" w:cs="Times New Roman"/>
          <w:sz w:val="24"/>
          <w:szCs w:val="24"/>
        </w:rPr>
      </w:pPr>
      <w:r>
        <w:rPr>
          <w:rFonts w:ascii="Times New Roman" w:hAnsi="Times New Roman" w:cs="Times New Roman"/>
          <w:sz w:val="24"/>
          <w:szCs w:val="24"/>
        </w:rPr>
        <w:t>Perubahan posisi gigi karena kehilangan gigi akan ada ruang diantara gigi yang bergeser berpotensi ditempati sisa makanan yang sulit dibersihkan sehingga menurunkan kebersihan mulut dan berpotensi gigi berlubang, karang gigi ( Ahmad Ridwan 2019 )</w:t>
      </w:r>
    </w:p>
    <w:p w:rsidR="009D0FAC" w:rsidRDefault="009D0FAC" w:rsidP="009D0FAC">
      <w:pPr>
        <w:pStyle w:val="ListParagraph"/>
        <w:spacing w:line="360" w:lineRule="auto"/>
        <w:ind w:left="1260" w:firstLine="720"/>
        <w:jc w:val="both"/>
        <w:rPr>
          <w:rFonts w:ascii="Times New Roman" w:hAnsi="Times New Roman" w:cs="Times New Roman"/>
          <w:sz w:val="24"/>
          <w:szCs w:val="24"/>
        </w:rPr>
      </w:pPr>
    </w:p>
    <w:p w:rsidR="009D0FAC" w:rsidRDefault="009D0FAC" w:rsidP="002848E3">
      <w:pPr>
        <w:pStyle w:val="ListParagraph"/>
        <w:numPr>
          <w:ilvl w:val="0"/>
          <w:numId w:val="3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Cara Merawat Gigi Palsu</w:t>
      </w:r>
    </w:p>
    <w:p w:rsidR="009D0FAC" w:rsidRDefault="009D0FAC" w:rsidP="009D0FA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Pemakaian gigi palsu yang lama akan  menimbulkan dampak terhadap kesehatan gigi dan mulut menyebabkan peradangan pada jaringan lunak mulut dan radang gusi, kerusakan gigi serta menyebabkan bau mulut jika kebersihannya tidak diperhatikan. Perawatan akan berhasil jika mrnjaga kebersihan gigi dan mulutnya secara efisien dan teratur menurut penelitian Rathee M (2010) menyatakan bahwa peran Dokter Gigi dalam menyusun rencana perawatan pemakaian gigi palsu juga berpengaruh .</w:t>
      </w:r>
    </w:p>
    <w:p w:rsidR="009D0FAC" w:rsidRDefault="009D0FAC" w:rsidP="009D0FA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Dalam artikel yang ditulis Shylma (2019). Cara Merawat Gigi Palsu Lepasan dan Permanen sebagai berikut :</w:t>
      </w:r>
    </w:p>
    <w:p w:rsidR="009D0FAC" w:rsidRDefault="009D0FAC" w:rsidP="009D0FAC">
      <w:pPr>
        <w:pStyle w:val="ListParagraph"/>
        <w:spacing w:line="360" w:lineRule="auto"/>
        <w:jc w:val="both"/>
        <w:rPr>
          <w:rFonts w:ascii="Times New Roman" w:hAnsi="Times New Roman" w:cs="Times New Roman"/>
          <w:sz w:val="24"/>
          <w:szCs w:val="24"/>
        </w:rPr>
      </w:pPr>
    </w:p>
    <w:p w:rsidR="009D0FAC" w:rsidRDefault="009D0FAC" w:rsidP="002848E3">
      <w:pPr>
        <w:pStyle w:val="ListParagraph"/>
        <w:numPr>
          <w:ilvl w:val="0"/>
          <w:numId w:val="3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Cara Merawat Gigi Palsu Lepasan </w:t>
      </w:r>
    </w:p>
    <w:p w:rsidR="009D0FAC" w:rsidRPr="00E3654A" w:rsidRDefault="009D0FAC" w:rsidP="009D0FAC">
      <w:pPr>
        <w:pStyle w:val="ListParagraph"/>
        <w:spacing w:line="360" w:lineRule="auto"/>
        <w:ind w:left="1080"/>
        <w:jc w:val="both"/>
        <w:rPr>
          <w:rFonts w:ascii="Times New Roman" w:hAnsi="Times New Roman" w:cs="Times New Roman"/>
          <w:sz w:val="24"/>
          <w:szCs w:val="24"/>
        </w:rPr>
      </w:pPr>
      <w:r w:rsidRPr="00E3654A">
        <w:rPr>
          <w:rFonts w:ascii="Times New Roman" w:hAnsi="Times New Roman" w:cs="Times New Roman"/>
          <w:sz w:val="24"/>
          <w:szCs w:val="24"/>
        </w:rPr>
        <w:t>a.1 Rajin menyikat gigi palsu</w:t>
      </w:r>
    </w:p>
    <w:p w:rsidR="009D0FAC" w:rsidRPr="00E3654A"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Pemakaian gigi palsu lepasan seharian dimulut akan rentan menjadi tempat tertimbunnya kotoran sisa makanan dan bakteri sebaiknya, gigi palsu dilepas nterlebih dahulu untuk menyikatnya.Gunakan jenis sikat gigi yang lembut agar tekstur gigi palsu tetap terjaga</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a.2 Membersihkan gigi palsu sehabis makan</w:t>
      </w:r>
    </w:p>
    <w:p w:rsidR="00CC5B16" w:rsidRDefault="009D0FAC" w:rsidP="00CC5B1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Setiap habis makan kotoran dan sisa makananlebih mudah menempel pada permukaan gigi palsu. Penting sekali untuk secepat </w:t>
      </w:r>
      <w:r w:rsidR="00CC5B16">
        <w:rPr>
          <w:rFonts w:ascii="Times New Roman" w:hAnsi="Times New Roman" w:cs="Times New Roman"/>
          <w:sz w:val="24"/>
          <w:szCs w:val="24"/>
        </w:rPr>
        <w:t xml:space="preserve">       </w:t>
      </w:r>
    </w:p>
    <w:p w:rsidR="009D0FAC" w:rsidRPr="00CC5B16" w:rsidRDefault="00CC5B16" w:rsidP="00CC5B1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                                                                                                              25                                               mung</w:t>
      </w:r>
      <w:r w:rsidR="00F769D3" w:rsidRPr="00CC5B16">
        <w:rPr>
          <w:rFonts w:ascii="Times New Roman" w:hAnsi="Times New Roman" w:cs="Times New Roman"/>
          <w:sz w:val="24"/>
          <w:szCs w:val="24"/>
        </w:rPr>
        <w:t>kin untuk dibe</w:t>
      </w:r>
      <w:r w:rsidR="009D0FAC" w:rsidRPr="00CC5B16">
        <w:rPr>
          <w:rFonts w:ascii="Times New Roman" w:hAnsi="Times New Roman" w:cs="Times New Roman"/>
          <w:sz w:val="24"/>
          <w:szCs w:val="24"/>
        </w:rPr>
        <w:t>rsihkan, membersihkan gigi palsu d</w:t>
      </w:r>
      <w:r w:rsidR="00F769D3" w:rsidRPr="00CC5B16">
        <w:rPr>
          <w:rFonts w:ascii="Times New Roman" w:hAnsi="Times New Roman" w:cs="Times New Roman"/>
          <w:sz w:val="24"/>
          <w:szCs w:val="24"/>
        </w:rPr>
        <w:t xml:space="preserve">engan membilas menggunakan air </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a.3 Merendam gigi palsu pada malam hari</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Biasakan sebelum tidur gigi palsu lepasan dilepas dan direndam air / cairan khusus agar menjaga bentuknya tidak berubah karena pemakaian gigi palsu terlalu lama tanpa dilepas dan dibawa tidur akan berbahaya bagi kesehatan mulut bakteri, virus dan jamur akan berkembang  biak.</w:t>
      </w:r>
    </w:p>
    <w:p w:rsidR="009D0FAC" w:rsidRPr="000079F8" w:rsidRDefault="009D0FAC" w:rsidP="009D0FAC">
      <w:pPr>
        <w:pStyle w:val="ListParagraph"/>
        <w:spacing w:line="360" w:lineRule="auto"/>
        <w:ind w:left="1080"/>
        <w:jc w:val="both"/>
        <w:rPr>
          <w:rFonts w:ascii="Times New Roman" w:hAnsi="Times New Roman" w:cs="Times New Roman"/>
          <w:sz w:val="24"/>
          <w:szCs w:val="24"/>
        </w:rPr>
      </w:pP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a.4 Menjaga kebersihan mulut setelah melepas gigi palsu</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Pastikan ketika gigi palsu sedang dilepas gigi dan mulut harus dibersihkan dengan menyikat gigi asli supaya bakteri tidak tumbuh dan kebersihan gigi serta rongga mulut terjaga  </w:t>
      </w:r>
    </w:p>
    <w:p w:rsidR="009D0FAC" w:rsidRDefault="009D0FAC" w:rsidP="009D0FAC">
      <w:pPr>
        <w:pStyle w:val="ListParagraph"/>
        <w:spacing w:line="360" w:lineRule="auto"/>
        <w:ind w:left="1080"/>
        <w:jc w:val="both"/>
        <w:rPr>
          <w:rFonts w:ascii="Times New Roman" w:hAnsi="Times New Roman" w:cs="Times New Roman"/>
          <w:sz w:val="24"/>
          <w:szCs w:val="24"/>
        </w:rPr>
      </w:pP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a.5 Periksakan ke dokter gigi secara berkala </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Kontrol ke dokter gigi setelah dilakukan pemasangan gigi palsu lepasan berdasarkan jadwal atau instruksi dokter </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
    <w:p w:rsidR="009D0FAC" w:rsidRDefault="009D0FAC" w:rsidP="002848E3">
      <w:pPr>
        <w:pStyle w:val="ListParagraph"/>
        <w:numPr>
          <w:ilvl w:val="0"/>
          <w:numId w:val="3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Cara Merawat Gigi Palsu Permanen / Cekat</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Jenis gigi palsu ini tidak bias dilepas atau dipasang sendiri dirumah prosedur perawatannya akan berbeda dengan gigi palsu lepasan yaitu :</w:t>
      </w:r>
    </w:p>
    <w:p w:rsidR="009D0FAC" w:rsidRDefault="009D0FAC" w:rsidP="009D0FAC">
      <w:pPr>
        <w:pStyle w:val="ListParagraph"/>
        <w:spacing w:line="360" w:lineRule="auto"/>
        <w:ind w:left="1080"/>
        <w:jc w:val="both"/>
        <w:rPr>
          <w:rFonts w:ascii="Times New Roman" w:hAnsi="Times New Roman" w:cs="Times New Roman"/>
          <w:sz w:val="24"/>
          <w:szCs w:val="24"/>
        </w:rPr>
      </w:pP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b.1 Sikat gigi 2x sehari </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Selain menyikat gigi seperti biasa 2x sehari sama seperti gigi asli penting juga untuk membersihkan sela – sela gigi dengan dental floss </w:t>
      </w:r>
    </w:p>
    <w:p w:rsidR="009D0FAC" w:rsidRDefault="009D0FAC" w:rsidP="009D0FAC">
      <w:pPr>
        <w:pStyle w:val="ListParagraph"/>
        <w:spacing w:line="360" w:lineRule="auto"/>
        <w:ind w:left="1080"/>
        <w:jc w:val="both"/>
        <w:rPr>
          <w:rFonts w:ascii="Times New Roman" w:hAnsi="Times New Roman" w:cs="Times New Roman"/>
          <w:sz w:val="24"/>
          <w:szCs w:val="24"/>
        </w:rPr>
      </w:pP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b.2 Kurangi konsumsi makanan tertentu </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Beberapa jenis makanan yang bertekstur keras,lengket atau terlalu berserat bias merusak gigi palsu permanen.</w:t>
      </w:r>
    </w:p>
    <w:p w:rsidR="00CC5B16" w:rsidRDefault="00CC5B16" w:rsidP="009D0FAC">
      <w:pPr>
        <w:pStyle w:val="ListParagraph"/>
        <w:spacing w:line="360" w:lineRule="auto"/>
        <w:ind w:left="1080"/>
        <w:jc w:val="both"/>
        <w:rPr>
          <w:rFonts w:ascii="Times New Roman" w:hAnsi="Times New Roman" w:cs="Times New Roman"/>
          <w:sz w:val="24"/>
          <w:szCs w:val="24"/>
        </w:rPr>
      </w:pPr>
    </w:p>
    <w:p w:rsidR="009D0FAC" w:rsidRDefault="009D0FAC" w:rsidP="009D0FAC">
      <w:pPr>
        <w:pStyle w:val="ListParagraph"/>
        <w:spacing w:line="360" w:lineRule="auto"/>
        <w:ind w:left="1080"/>
        <w:jc w:val="both"/>
        <w:rPr>
          <w:rFonts w:ascii="Times New Roman" w:hAnsi="Times New Roman" w:cs="Times New Roman"/>
          <w:sz w:val="24"/>
          <w:szCs w:val="24"/>
        </w:rPr>
      </w:pPr>
    </w:p>
    <w:p w:rsidR="00CC5B16" w:rsidRDefault="00CC5B16" w:rsidP="00CC5B1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                                                                                                              26</w:t>
      </w:r>
    </w:p>
    <w:p w:rsidR="00CC5B16" w:rsidRPr="00CC5B16" w:rsidRDefault="009D0FAC" w:rsidP="00CC5B1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b.3 Rutin Periksaka Kedokter Gigi</w:t>
      </w:r>
    </w:p>
    <w:p w:rsidR="009D0FAC" w:rsidRDefault="009D0FAC" w:rsidP="009D0F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Selalu ikuti jadwal kunjungan ke dokter ggi untuk memastikan kondisi serta fungsi gigi palsu permanen nya .</w:t>
      </w:r>
    </w:p>
    <w:p w:rsidR="009D0FAC" w:rsidRDefault="009D0FAC"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Default="00CC5B16" w:rsidP="00CC5B16">
      <w:pPr>
        <w:spacing w:line="360" w:lineRule="auto"/>
        <w:rPr>
          <w:rFonts w:ascii="Times New Roman" w:hAnsi="Times New Roman" w:cs="Times New Roman"/>
          <w:sz w:val="24"/>
          <w:szCs w:val="24"/>
        </w:rPr>
      </w:pPr>
    </w:p>
    <w:p w:rsidR="00CC5B16" w:rsidRPr="00CC5B16" w:rsidRDefault="00CC5B16" w:rsidP="00CC5B16">
      <w:pPr>
        <w:spacing w:line="360" w:lineRule="auto"/>
        <w:rPr>
          <w:rFonts w:ascii="Times New Roman" w:hAnsi="Times New Roman" w:cs="Times New Roman"/>
          <w:sz w:val="24"/>
          <w:szCs w:val="24"/>
        </w:rPr>
      </w:pPr>
    </w:p>
    <w:sectPr w:rsidR="00CC5B16" w:rsidRPr="00CC5B16"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57A6B"/>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81D01"/>
    <w:rsid w:val="009914D5"/>
    <w:rsid w:val="00997DB1"/>
    <w:rsid w:val="009A14A1"/>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F53C-9084-4E8E-9CE2-23C44377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16</Pages>
  <Words>3240</Words>
  <Characters>18473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2023-02-15T17:10:00Z</dcterms:modified>
</cp:coreProperties>
</file>