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34B8" w:rsidRPr="007B2018" w:rsidRDefault="00A534B8" w:rsidP="00A534B8">
      <w:pPr>
        <w:tabs>
          <w:tab w:val="left" w:pos="3000"/>
        </w:tabs>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60288" behindDoc="0" locked="0" layoutInCell="1" allowOverlap="1" wp14:anchorId="3D812647" wp14:editId="1EA6475E">
                <wp:simplePos x="0" y="0"/>
                <wp:positionH relativeFrom="column">
                  <wp:posOffset>4572000</wp:posOffset>
                </wp:positionH>
                <wp:positionV relativeFrom="paragraph">
                  <wp:posOffset>-691875</wp:posOffset>
                </wp:positionV>
                <wp:extent cx="573206" cy="341194"/>
                <wp:effectExtent l="0" t="0" r="0" b="1905"/>
                <wp:wrapNone/>
                <wp:docPr id="50" name="Rectangle 50"/>
                <wp:cNvGraphicFramePr/>
                <a:graphic xmlns:a="http://schemas.openxmlformats.org/drawingml/2006/main">
                  <a:graphicData uri="http://schemas.microsoft.com/office/word/2010/wordprocessingShape">
                    <wps:wsp>
                      <wps:cNvSpPr/>
                      <wps:spPr>
                        <a:xfrm>
                          <a:off x="0" y="0"/>
                          <a:ext cx="573206" cy="34119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FB0F5D3" id="Rectangle 50" o:spid="_x0000_s1026" style="position:absolute;margin-left:5in;margin-top:-54.5pt;width:45.15pt;height:26.8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" fillcolor="white [3212]" stroked="f" strokeweight="1pt"/>
            </w:pict>
          </mc:Fallback>
        </mc:AlternateContent>
      </w:r>
      <w:r w:rsidRPr="00910777">
        <w:rPr>
          <w:rFonts w:ascii="Times New Roman" w:hAnsi="Times New Roman" w:cs="Times New Roman"/>
          <w:b/>
          <w:sz w:val="24"/>
          <w:szCs w:val="24"/>
          <w:lang w:val="id-ID"/>
        </w:rPr>
        <w:t>BAB Ⅰ</w:t>
      </w:r>
    </w:p>
    <w:p w:rsidR="00A534B8" w:rsidRDefault="00A534B8" w:rsidP="00A534B8">
      <w:pPr>
        <w:pStyle w:val="Heading2"/>
        <w:spacing w:line="480" w:lineRule="auto"/>
        <w:jc w:val="center"/>
        <w:rPr>
          <w:rFonts w:ascii="Times New Roman" w:hAnsi="Times New Roman" w:cs="Times New Roman"/>
          <w:color w:val="auto"/>
          <w:sz w:val="24"/>
          <w:szCs w:val="24"/>
          <w:lang w:val="id-ID"/>
        </w:rPr>
      </w:pPr>
      <w:r w:rsidRPr="00910777">
        <w:rPr>
          <w:rFonts w:ascii="Times New Roman" w:hAnsi="Times New Roman" w:cs="Times New Roman"/>
          <w:b/>
          <w:color w:val="auto"/>
          <w:sz w:val="24"/>
          <w:szCs w:val="24"/>
          <w:lang w:val="id-ID"/>
        </w:rPr>
        <w:t>PENDAHULUAN</w:t>
      </w:r>
    </w:p>
    <w:p w:rsidR="00A534B8" w:rsidRDefault="00A534B8" w:rsidP="00A534B8">
      <w:pPr>
        <w:pStyle w:val="Heading3"/>
        <w:numPr>
          <w:ilvl w:val="0"/>
          <w:numId w:val="1"/>
        </w:numPr>
        <w:spacing w:line="480" w:lineRule="auto"/>
        <w:ind w:left="426" w:hanging="426"/>
        <w:rPr>
          <w:rFonts w:ascii="Times New Roman" w:hAnsi="Times New Roman" w:cs="Times New Roman"/>
          <w:b/>
          <w:color w:val="auto"/>
          <w:lang w:val="id-ID"/>
        </w:rPr>
      </w:pPr>
      <w:r w:rsidRPr="00910777">
        <w:rPr>
          <w:rFonts w:ascii="Times New Roman" w:hAnsi="Times New Roman" w:cs="Times New Roman"/>
          <w:b/>
          <w:color w:val="auto"/>
          <w:lang w:val="id-ID"/>
        </w:rPr>
        <w:t>Latar Belakang</w:t>
      </w:r>
    </w:p>
    <w:p w:rsidR="00A534B8" w:rsidRDefault="00A534B8" w:rsidP="00A534B8">
      <w:pPr>
        <w:spacing w:line="480" w:lineRule="auto"/>
        <w:ind w:left="426" w:firstLine="708"/>
        <w:jc w:val="both"/>
        <w:rPr>
          <w:rFonts w:ascii="Times New Roman" w:hAnsi="Times New Roman" w:cs="Times New Roman"/>
          <w:sz w:val="24"/>
          <w:szCs w:val="24"/>
          <w:lang w:val="id-ID"/>
        </w:rPr>
      </w:pPr>
      <w:r w:rsidRPr="002F14C4">
        <w:rPr>
          <w:rFonts w:ascii="Times New Roman" w:hAnsi="Times New Roman" w:cs="Times New Roman"/>
          <w:sz w:val="24"/>
          <w:szCs w:val="24"/>
          <w:lang w:val="id-ID"/>
        </w:rPr>
        <w:t>Menurut Undang-Undang No.36 tahun 2009 Tentang Kesehatan pasal 93 ayat 1 menyebutkan “Pelayanan kesehatan gigi dan mulut dilakukan untuk memelihara dan meningkatkan derajat kesehatan masyarakat dalam bentuk peningkatan kesehatan gigi, pencegahan penyakit gigi, pengobatan penyakit gigi, dan pemulihan kesehatan gigi oleh Pemerintah, pemerintah daerah, dan/atau</w:t>
      </w:r>
      <w:r>
        <w:rPr>
          <w:rFonts w:ascii="Times New Roman" w:hAnsi="Times New Roman" w:cs="Times New Roman"/>
          <w:sz w:val="24"/>
          <w:szCs w:val="24"/>
          <w:lang w:val="id-ID"/>
        </w:rPr>
        <w:t xml:space="preserve"> masyarakat yang dilakukan seca</w:t>
      </w:r>
      <w:r w:rsidRPr="002F14C4">
        <w:rPr>
          <w:rFonts w:ascii="Times New Roman" w:hAnsi="Times New Roman" w:cs="Times New Roman"/>
          <w:sz w:val="24"/>
          <w:szCs w:val="24"/>
          <w:lang w:val="id-ID"/>
        </w:rPr>
        <w:t>r</w:t>
      </w:r>
      <w:r>
        <w:rPr>
          <w:rFonts w:ascii="Times New Roman" w:hAnsi="Times New Roman" w:cs="Times New Roman"/>
          <w:sz w:val="24"/>
          <w:szCs w:val="24"/>
          <w:lang w:val="id-ID"/>
        </w:rPr>
        <w:t>a</w:t>
      </w:r>
      <w:r w:rsidRPr="002F14C4">
        <w:rPr>
          <w:rFonts w:ascii="Times New Roman" w:hAnsi="Times New Roman" w:cs="Times New Roman"/>
          <w:sz w:val="24"/>
          <w:szCs w:val="24"/>
          <w:lang w:val="id-ID"/>
        </w:rPr>
        <w:t xml:space="preserve"> terpadu, terintegrasi, dan berkesinambungan”</w:t>
      </w:r>
      <w:r>
        <w:rPr>
          <w:rFonts w:ascii="Times New Roman" w:hAnsi="Times New Roman" w:cs="Times New Roman"/>
          <w:sz w:val="24"/>
          <w:szCs w:val="24"/>
          <w:lang w:val="id-ID"/>
        </w:rPr>
        <w:t xml:space="preserve"> </w:t>
      </w:r>
      <w:sdt>
        <w:sdtPr>
          <w:rPr>
            <w:rFonts w:ascii="Times New Roman" w:hAnsi="Times New Roman" w:cs="Times New Roman"/>
            <w:sz w:val="24"/>
            <w:szCs w:val="24"/>
            <w:lang w:val="id-ID"/>
          </w:rPr>
          <w:id w:val="-1529866627"/>
          <w:citation/>
        </w:sdtPr>
        <w:sdtContent>
          <w:r>
            <w:rPr>
              <w:rFonts w:ascii="Times New Roman" w:hAnsi="Times New Roman" w:cs="Times New Roman"/>
              <w:sz w:val="24"/>
              <w:szCs w:val="24"/>
              <w:lang w:val="id-ID"/>
            </w:rPr>
            <w:fldChar w:fldCharType="begin"/>
          </w:r>
          <w:r>
            <w:rPr>
              <w:rFonts w:ascii="Times New Roman" w:hAnsi="Times New Roman" w:cs="Times New Roman"/>
              <w:sz w:val="24"/>
              <w:szCs w:val="24"/>
              <w:lang w:val="id-ID"/>
            </w:rPr>
            <w:instrText xml:space="preserve"> CITATION Dir16 \l 1057 </w:instrText>
          </w:r>
          <w:r>
            <w:rPr>
              <w:rFonts w:ascii="Times New Roman" w:hAnsi="Times New Roman" w:cs="Times New Roman"/>
              <w:sz w:val="24"/>
              <w:szCs w:val="24"/>
              <w:lang w:val="id-ID"/>
            </w:rPr>
            <w:fldChar w:fldCharType="separate"/>
          </w:r>
          <w:r w:rsidRPr="001F7604">
            <w:rPr>
              <w:rFonts w:ascii="Times New Roman" w:hAnsi="Times New Roman" w:cs="Times New Roman"/>
              <w:noProof/>
              <w:sz w:val="24"/>
              <w:szCs w:val="24"/>
              <w:lang w:val="id-ID"/>
            </w:rPr>
            <w:t>(Direktorat, 2016)</w:t>
          </w:r>
          <w:r>
            <w:rPr>
              <w:rFonts w:ascii="Times New Roman" w:hAnsi="Times New Roman" w:cs="Times New Roman"/>
              <w:sz w:val="24"/>
              <w:szCs w:val="24"/>
              <w:lang w:val="id-ID"/>
            </w:rPr>
            <w:fldChar w:fldCharType="end"/>
          </w:r>
        </w:sdtContent>
      </w:sdt>
      <w:r>
        <w:rPr>
          <w:rFonts w:ascii="Times New Roman" w:hAnsi="Times New Roman" w:cs="Times New Roman"/>
          <w:sz w:val="24"/>
          <w:szCs w:val="24"/>
          <w:lang w:val="id-ID"/>
        </w:rPr>
        <w:t>.</w:t>
      </w:r>
    </w:p>
    <w:p w:rsidR="00A534B8" w:rsidRDefault="00A534B8" w:rsidP="00A534B8">
      <w:pPr>
        <w:spacing w:line="480" w:lineRule="auto"/>
        <w:ind w:left="426" w:firstLine="708"/>
        <w:jc w:val="both"/>
        <w:rPr>
          <w:rFonts w:ascii="Times New Roman" w:hAnsi="Times New Roman" w:cs="Times New Roman"/>
          <w:sz w:val="24"/>
          <w:szCs w:val="24"/>
          <w:lang w:val="id-ID"/>
        </w:rPr>
      </w:pPr>
      <w:r w:rsidRPr="002F14C4">
        <w:rPr>
          <w:rFonts w:ascii="Times New Roman" w:hAnsi="Times New Roman" w:cs="Times New Roman"/>
          <w:sz w:val="24"/>
          <w:szCs w:val="24"/>
          <w:lang w:val="id-ID"/>
        </w:rPr>
        <w:t>Menjaga kesehatan gigi dan mulut sangatlah penting meski sering kali banyak orang mengabaikannya. Kesehatan gigi dan mulut dapat mempengaruhi kualitas kehidupan seseorang seperti dalam fungsinya untuk berbicara, untuk mengunyah, dan juga dalam hal percaya diri. Jika tidak dijaga maka salah satu fungs</w:t>
      </w:r>
      <w:r>
        <w:rPr>
          <w:rFonts w:ascii="Times New Roman" w:hAnsi="Times New Roman" w:cs="Times New Roman"/>
          <w:sz w:val="24"/>
          <w:szCs w:val="24"/>
          <w:lang w:val="id-ID"/>
        </w:rPr>
        <w:t xml:space="preserve">inya akan berkurang kualitasnya </w:t>
      </w:r>
      <w:sdt>
        <w:sdtPr>
          <w:rPr>
            <w:rFonts w:ascii="Times New Roman" w:hAnsi="Times New Roman" w:cs="Times New Roman"/>
            <w:sz w:val="24"/>
            <w:szCs w:val="24"/>
            <w:lang w:val="id-ID"/>
          </w:rPr>
          <w:id w:val="-1877605495"/>
          <w:citation/>
        </w:sdtPr>
        <w:sdtContent>
          <w:r>
            <w:rPr>
              <w:rFonts w:ascii="Times New Roman" w:hAnsi="Times New Roman" w:cs="Times New Roman"/>
              <w:sz w:val="24"/>
              <w:szCs w:val="24"/>
              <w:lang w:val="id-ID"/>
            </w:rPr>
            <w:fldChar w:fldCharType="begin"/>
          </w:r>
          <w:r>
            <w:rPr>
              <w:rFonts w:ascii="Times New Roman" w:hAnsi="Times New Roman" w:cs="Times New Roman"/>
              <w:sz w:val="24"/>
              <w:szCs w:val="24"/>
              <w:lang w:val="id-ID"/>
            </w:rPr>
            <w:instrText xml:space="preserve"> CITATION Koc21 \l 1057 </w:instrText>
          </w:r>
          <w:r>
            <w:rPr>
              <w:rFonts w:ascii="Times New Roman" w:hAnsi="Times New Roman" w:cs="Times New Roman"/>
              <w:sz w:val="24"/>
              <w:szCs w:val="24"/>
              <w:lang w:val="id-ID"/>
            </w:rPr>
            <w:fldChar w:fldCharType="separate"/>
          </w:r>
          <w:r w:rsidRPr="00662785">
            <w:rPr>
              <w:rFonts w:ascii="Times New Roman" w:hAnsi="Times New Roman" w:cs="Times New Roman"/>
              <w:noProof/>
              <w:sz w:val="24"/>
              <w:szCs w:val="24"/>
              <w:lang w:val="id-ID"/>
            </w:rPr>
            <w:t>(Koch &amp; Yuliana, 2021)</w:t>
          </w:r>
          <w:r>
            <w:rPr>
              <w:rFonts w:ascii="Times New Roman" w:hAnsi="Times New Roman" w:cs="Times New Roman"/>
              <w:sz w:val="24"/>
              <w:szCs w:val="24"/>
              <w:lang w:val="id-ID"/>
            </w:rPr>
            <w:fldChar w:fldCharType="end"/>
          </w:r>
        </w:sdtContent>
      </w:sdt>
      <w:r>
        <w:rPr>
          <w:rFonts w:ascii="Times New Roman" w:hAnsi="Times New Roman" w:cs="Times New Roman"/>
          <w:sz w:val="24"/>
          <w:szCs w:val="24"/>
          <w:lang w:val="id-ID"/>
        </w:rPr>
        <w:t>.</w:t>
      </w:r>
    </w:p>
    <w:p w:rsidR="00A534B8" w:rsidRDefault="00A534B8" w:rsidP="00A534B8">
      <w:pPr>
        <w:spacing w:line="480" w:lineRule="auto"/>
        <w:ind w:left="426" w:firstLine="708"/>
        <w:jc w:val="both"/>
        <w:rPr>
          <w:lang w:val="id-ID"/>
        </w:rPr>
      </w:pPr>
      <w:r w:rsidRPr="002F14C4">
        <w:rPr>
          <w:rFonts w:ascii="Times New Roman" w:hAnsi="Times New Roman" w:cs="Times New Roman"/>
          <w:sz w:val="24"/>
          <w:szCs w:val="24"/>
          <w:lang w:val="id-ID"/>
        </w:rPr>
        <w:t xml:space="preserve">Dalam catatan Riskesdas tahun 2018 tentang kesehatan gigi dan mulut masih terjadi masalah kesehatan gigi dan mulut sebesar 57,6%, dan yang mendapatkan pelayanan dari tenaga medis hanya sebesar 10,2%, serta yang memiliki perilaku menyikat gigi yang benar hanya sebesar 2,8% </w:t>
      </w:r>
      <w:sdt>
        <w:sdtPr>
          <w:rPr>
            <w:lang w:val="id-ID"/>
          </w:rPr>
          <w:id w:val="730575777"/>
          <w:citation/>
        </w:sdtPr>
        <w:sdtContent>
          <w:r w:rsidRPr="002F14C4">
            <w:rPr>
              <w:rFonts w:ascii="Times New Roman" w:hAnsi="Times New Roman" w:cs="Times New Roman"/>
              <w:sz w:val="24"/>
              <w:szCs w:val="24"/>
              <w:lang w:val="id-ID"/>
            </w:rPr>
            <w:fldChar w:fldCharType="begin"/>
          </w:r>
          <w:r w:rsidRPr="002F14C4">
            <w:rPr>
              <w:rFonts w:ascii="Times New Roman" w:hAnsi="Times New Roman" w:cs="Times New Roman"/>
              <w:sz w:val="24"/>
              <w:szCs w:val="24"/>
              <w:lang w:val="id-ID"/>
            </w:rPr>
            <w:instrText xml:space="preserve"> CITATION Kem181 \l 1057 </w:instrText>
          </w:r>
          <w:r w:rsidRPr="002F14C4">
            <w:rPr>
              <w:rFonts w:ascii="Times New Roman" w:hAnsi="Times New Roman" w:cs="Times New Roman"/>
              <w:sz w:val="24"/>
              <w:szCs w:val="24"/>
              <w:lang w:val="id-ID"/>
            </w:rPr>
            <w:fldChar w:fldCharType="separate"/>
          </w:r>
          <w:r w:rsidRPr="003E45C0">
            <w:rPr>
              <w:rFonts w:ascii="Times New Roman" w:hAnsi="Times New Roman" w:cs="Times New Roman"/>
              <w:noProof/>
              <w:sz w:val="24"/>
              <w:szCs w:val="24"/>
              <w:lang w:val="id-ID"/>
            </w:rPr>
            <w:t>(RI, 2018)</w:t>
          </w:r>
          <w:r w:rsidRPr="002F14C4">
            <w:rPr>
              <w:rFonts w:ascii="Times New Roman" w:hAnsi="Times New Roman" w:cs="Times New Roman"/>
              <w:sz w:val="24"/>
              <w:szCs w:val="24"/>
              <w:lang w:val="id-ID"/>
            </w:rPr>
            <w:fldChar w:fldCharType="end"/>
          </w:r>
        </w:sdtContent>
      </w:sdt>
      <w:r>
        <w:rPr>
          <w:lang w:val="id-ID"/>
        </w:rPr>
        <w:t>.</w:t>
      </w:r>
    </w:p>
    <w:p w:rsidR="00A534B8" w:rsidRDefault="00A534B8" w:rsidP="00A534B8">
      <w:pPr>
        <w:spacing w:line="480" w:lineRule="auto"/>
        <w:ind w:left="426" w:firstLine="708"/>
        <w:jc w:val="both"/>
        <w:rPr>
          <w:rFonts w:ascii="Times New Roman" w:hAnsi="Times New Roman" w:cs="Times New Roman"/>
          <w:sz w:val="24"/>
          <w:szCs w:val="24"/>
          <w:lang w:val="id-ID"/>
        </w:rPr>
        <w:sectPr w:rsidR="00A534B8" w:rsidSect="00A879A5">
          <w:footerReference w:type="first" r:id="rId6"/>
          <w:pgSz w:w="11907" w:h="16840" w:code="9"/>
          <w:pgMar w:top="1701" w:right="1701" w:bottom="1701" w:left="2268" w:header="720" w:footer="720" w:gutter="0"/>
          <w:pgNumType w:start="1"/>
          <w:cols w:space="720"/>
          <w:titlePg/>
          <w:docGrid w:linePitch="360"/>
        </w:sectPr>
      </w:pPr>
      <w:r>
        <w:rPr>
          <w:rFonts w:ascii="Times New Roman" w:hAnsi="Times New Roman" w:cs="Times New Roman"/>
          <w:noProof/>
          <w:sz w:val="24"/>
          <w:szCs w:val="24"/>
          <w:lang w:val="id-ID" w:eastAsia="id-ID"/>
        </w:rPr>
        <mc:AlternateContent>
          <mc:Choice Requires="wps">
            <w:drawing>
              <wp:anchor distT="0" distB="0" distL="114300" distR="114300" simplePos="0" relativeHeight="251661312" behindDoc="0" locked="0" layoutInCell="1" allowOverlap="1" wp14:anchorId="6C0C95E5" wp14:editId="39DF6D99">
                <wp:simplePos x="0" y="0"/>
                <wp:positionH relativeFrom="margin">
                  <wp:align>center</wp:align>
                </wp:positionH>
                <wp:positionV relativeFrom="paragraph">
                  <wp:posOffset>1614198</wp:posOffset>
                </wp:positionV>
                <wp:extent cx="1091821" cy="518615"/>
                <wp:effectExtent l="0" t="0" r="0" b="0"/>
                <wp:wrapNone/>
                <wp:docPr id="196" name="Text Box 196"/>
                <wp:cNvGraphicFramePr/>
                <a:graphic xmlns:a="http://schemas.openxmlformats.org/drawingml/2006/main">
                  <a:graphicData uri="http://schemas.microsoft.com/office/word/2010/wordprocessingShape">
                    <wps:wsp>
                      <wps:cNvSpPr txBox="1"/>
                      <wps:spPr>
                        <a:xfrm>
                          <a:off x="0" y="0"/>
                          <a:ext cx="1091821" cy="51861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534B8" w:rsidRPr="001A6CDB" w:rsidRDefault="00A534B8" w:rsidP="00A534B8">
                            <w:pPr>
                              <w:jc w:val="center"/>
                              <w:rPr>
                                <w:rFonts w:ascii="Times New Roman" w:hAnsi="Times New Roman" w:cs="Times New Roman"/>
                                <w:sz w:val="24"/>
                                <w:lang w:val="en-ID"/>
                              </w:rPr>
                            </w:pPr>
                            <w:r w:rsidRPr="001A6CDB">
                              <w:rPr>
                                <w:rFonts w:ascii="Times New Roman" w:hAnsi="Times New Roman" w:cs="Times New Roman"/>
                                <w:sz w:val="24"/>
                                <w:lang w:val="en-ID"/>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C0C95E5" id="_x0000_t202" coordsize="21600,21600" o:spt="202" path="m,l,21600r21600,l21600,xe">
                <v:stroke joinstyle="miter"/>
                <v:path gradientshapeok="t" o:connecttype="rect"/>
              </v:shapetype>
              <v:shape id="Text Box 196" o:spid="_x0000_s1026" type="#_x0000_t202" style="position:absolute;left:0;text-align:left;margin-left:0;margin-top:127.1pt;width:85.95pt;height:40.85pt;z-index:25166131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" fillcolor="white [3212]" stroked="f" strokeweight=".5pt">
                <v:textbox>
                  <w:txbxContent>
                    <w:p w:rsidR="00A534B8" w:rsidRPr="001A6CDB" w:rsidRDefault="00A534B8" w:rsidP="00A534B8">
                      <w:pPr>
                        <w:jc w:val="center"/>
                        <w:rPr>
                          <w:rFonts w:ascii="Times New Roman" w:hAnsi="Times New Roman" w:cs="Times New Roman"/>
                          <w:sz w:val="24"/>
                          <w:lang w:val="en-ID"/>
                        </w:rPr>
                      </w:pPr>
                      <w:r w:rsidRPr="001A6CDB">
                        <w:rPr>
                          <w:rFonts w:ascii="Times New Roman" w:hAnsi="Times New Roman" w:cs="Times New Roman"/>
                          <w:sz w:val="24"/>
                          <w:lang w:val="en-ID"/>
                        </w:rPr>
                        <w:t>1</w:t>
                      </w:r>
                    </w:p>
                  </w:txbxContent>
                </v:textbox>
                <w10:wrap anchorx="margin"/>
              </v:shape>
            </w:pict>
          </mc:Fallback>
        </mc:AlternateContent>
      </w:r>
      <w:r w:rsidRPr="002F14C4">
        <w:rPr>
          <w:rFonts w:ascii="Times New Roman" w:hAnsi="Times New Roman" w:cs="Times New Roman"/>
          <w:sz w:val="24"/>
          <w:szCs w:val="24"/>
          <w:lang w:val="id-ID"/>
        </w:rPr>
        <w:t>Memberikan edukasi pengetahuan tentang kesehatan yang belum dimiliki seseorang merupakan hal yang perlu dilakukan untuk meningkatkan derajat kesehatan hidup seseorang. Pada und</w:t>
      </w:r>
      <w:r>
        <w:rPr>
          <w:rFonts w:ascii="Times New Roman" w:hAnsi="Times New Roman" w:cs="Times New Roman"/>
          <w:sz w:val="24"/>
          <w:szCs w:val="24"/>
          <w:lang w:val="id-ID"/>
        </w:rPr>
        <w:t xml:space="preserve">ang-undang kesehatan no.36 tahun </w:t>
      </w:r>
    </w:p>
    <w:p w:rsidR="00A534B8" w:rsidRDefault="00A534B8" w:rsidP="00A534B8">
      <w:pPr>
        <w:spacing w:line="480" w:lineRule="auto"/>
        <w:ind w:left="426"/>
        <w:jc w:val="both"/>
        <w:rPr>
          <w:rFonts w:ascii="Times New Roman" w:hAnsi="Times New Roman" w:cs="Times New Roman"/>
          <w:sz w:val="24"/>
          <w:szCs w:val="24"/>
          <w:lang w:val="id-ID"/>
        </w:rPr>
      </w:pPr>
      <w:r w:rsidRPr="002F14C4">
        <w:rPr>
          <w:rFonts w:ascii="Times New Roman" w:hAnsi="Times New Roman" w:cs="Times New Roman"/>
          <w:sz w:val="24"/>
          <w:szCs w:val="24"/>
          <w:lang w:val="id-ID"/>
        </w:rPr>
        <w:lastRenderedPageBreak/>
        <w:t>2009 berbunyi “Setiap orang berhak untuk mendapatkan informasi dan edukasi tentang kesehatan yang seimbang dan bertanggung jawab</w:t>
      </w:r>
      <w:r>
        <w:rPr>
          <w:rFonts w:ascii="Times New Roman" w:hAnsi="Times New Roman" w:cs="Times New Roman"/>
          <w:sz w:val="24"/>
          <w:szCs w:val="24"/>
          <w:lang w:val="id-ID"/>
        </w:rPr>
        <w:t xml:space="preserve">” </w:t>
      </w:r>
      <w:sdt>
        <w:sdtPr>
          <w:rPr>
            <w:rFonts w:ascii="Times New Roman" w:hAnsi="Times New Roman" w:cs="Times New Roman"/>
            <w:sz w:val="24"/>
            <w:szCs w:val="24"/>
            <w:lang w:val="id-ID"/>
          </w:rPr>
          <w:id w:val="-1774696461"/>
          <w:citation/>
        </w:sdtPr>
        <w:sdtContent>
          <w:r>
            <w:rPr>
              <w:rFonts w:ascii="Times New Roman" w:hAnsi="Times New Roman" w:cs="Times New Roman"/>
              <w:sz w:val="24"/>
              <w:szCs w:val="24"/>
              <w:lang w:val="id-ID"/>
            </w:rPr>
            <w:fldChar w:fldCharType="begin"/>
          </w:r>
          <w:r>
            <w:rPr>
              <w:rFonts w:ascii="Times New Roman" w:hAnsi="Times New Roman" w:cs="Times New Roman"/>
              <w:sz w:val="24"/>
              <w:szCs w:val="24"/>
              <w:lang w:val="id-ID"/>
            </w:rPr>
            <w:instrText xml:space="preserve"> CITATION Dir16 \l 1057 </w:instrText>
          </w:r>
          <w:r>
            <w:rPr>
              <w:rFonts w:ascii="Times New Roman" w:hAnsi="Times New Roman" w:cs="Times New Roman"/>
              <w:sz w:val="24"/>
              <w:szCs w:val="24"/>
              <w:lang w:val="id-ID"/>
            </w:rPr>
            <w:fldChar w:fldCharType="separate"/>
          </w:r>
          <w:r w:rsidRPr="000A2FB4">
            <w:rPr>
              <w:rFonts w:ascii="Times New Roman" w:hAnsi="Times New Roman" w:cs="Times New Roman"/>
              <w:noProof/>
              <w:sz w:val="24"/>
              <w:szCs w:val="24"/>
              <w:lang w:val="id-ID"/>
            </w:rPr>
            <w:t>(Direktorat, 2016)</w:t>
          </w:r>
          <w:r>
            <w:rPr>
              <w:rFonts w:ascii="Times New Roman" w:hAnsi="Times New Roman" w:cs="Times New Roman"/>
              <w:sz w:val="24"/>
              <w:szCs w:val="24"/>
              <w:lang w:val="id-ID"/>
            </w:rPr>
            <w:fldChar w:fldCharType="end"/>
          </w:r>
        </w:sdtContent>
      </w:sdt>
      <w:r>
        <w:rPr>
          <w:rFonts w:ascii="Times New Roman" w:hAnsi="Times New Roman" w:cs="Times New Roman"/>
          <w:sz w:val="24"/>
          <w:szCs w:val="24"/>
          <w:lang w:val="id-ID"/>
        </w:rPr>
        <w:t>.</w:t>
      </w:r>
    </w:p>
    <w:p w:rsidR="00A534B8" w:rsidRDefault="00A534B8" w:rsidP="00A534B8">
      <w:pPr>
        <w:spacing w:line="480" w:lineRule="auto"/>
        <w:ind w:left="426" w:firstLine="708"/>
        <w:jc w:val="both"/>
        <w:rPr>
          <w:lang w:val="id-ID"/>
        </w:rPr>
      </w:pPr>
      <w:r w:rsidRPr="002F14C4">
        <w:rPr>
          <w:rFonts w:ascii="Times New Roman" w:hAnsi="Times New Roman" w:cs="Times New Roman"/>
          <w:sz w:val="24"/>
          <w:szCs w:val="24"/>
          <w:lang w:val="id-ID"/>
        </w:rPr>
        <w:t xml:space="preserve">Setiap individu tentunya ingin hidup sehat dalam kesehariannya karena kesehatan bertujuan meningkatkan kesadaran, kemauan, dan kemampuan hidup untuk mewujudkan generasi yang kuat serta optimal </w:t>
      </w:r>
      <w:sdt>
        <w:sdtPr>
          <w:rPr>
            <w:lang w:val="id-ID"/>
          </w:rPr>
          <w:id w:val="1190496640"/>
          <w:citation/>
        </w:sdtPr>
        <w:sdtContent>
          <w:r w:rsidRPr="002F14C4">
            <w:rPr>
              <w:rFonts w:ascii="Times New Roman" w:hAnsi="Times New Roman" w:cs="Times New Roman"/>
              <w:sz w:val="24"/>
              <w:szCs w:val="24"/>
              <w:lang w:val="id-ID"/>
            </w:rPr>
            <w:fldChar w:fldCharType="begin"/>
          </w:r>
          <w:r w:rsidRPr="002F14C4">
            <w:rPr>
              <w:rFonts w:ascii="Times New Roman" w:hAnsi="Times New Roman" w:cs="Times New Roman"/>
              <w:sz w:val="24"/>
              <w:szCs w:val="24"/>
              <w:lang w:val="id-ID"/>
            </w:rPr>
            <w:instrText xml:space="preserve"> CITATION Ars18 \l 1057 </w:instrText>
          </w:r>
          <w:r w:rsidRPr="002F14C4">
            <w:rPr>
              <w:rFonts w:ascii="Times New Roman" w:hAnsi="Times New Roman" w:cs="Times New Roman"/>
              <w:sz w:val="24"/>
              <w:szCs w:val="24"/>
              <w:lang w:val="id-ID"/>
            </w:rPr>
            <w:fldChar w:fldCharType="separate"/>
          </w:r>
          <w:r w:rsidRPr="003E45C0">
            <w:rPr>
              <w:rFonts w:ascii="Times New Roman" w:hAnsi="Times New Roman" w:cs="Times New Roman"/>
              <w:noProof/>
              <w:sz w:val="24"/>
              <w:szCs w:val="24"/>
              <w:lang w:val="id-ID"/>
            </w:rPr>
            <w:t>(Arsyad, 2018)</w:t>
          </w:r>
          <w:r w:rsidRPr="002F14C4">
            <w:rPr>
              <w:rFonts w:ascii="Times New Roman" w:hAnsi="Times New Roman" w:cs="Times New Roman"/>
              <w:sz w:val="24"/>
              <w:szCs w:val="24"/>
              <w:lang w:val="id-ID"/>
            </w:rPr>
            <w:fldChar w:fldCharType="end"/>
          </w:r>
        </w:sdtContent>
      </w:sdt>
      <w:r>
        <w:rPr>
          <w:lang w:val="id-ID"/>
        </w:rPr>
        <w:t>.</w:t>
      </w:r>
    </w:p>
    <w:p w:rsidR="00A534B8" w:rsidRDefault="00A534B8" w:rsidP="00A534B8">
      <w:pPr>
        <w:spacing w:line="480" w:lineRule="auto"/>
        <w:ind w:left="426" w:firstLine="708"/>
        <w:jc w:val="both"/>
        <w:rPr>
          <w:lang w:val="id-ID"/>
        </w:rPr>
      </w:pPr>
      <w:r w:rsidRPr="002F14C4">
        <w:rPr>
          <w:rFonts w:ascii="Times New Roman" w:hAnsi="Times New Roman" w:cs="Times New Roman"/>
          <w:sz w:val="24"/>
          <w:szCs w:val="24"/>
          <w:lang w:val="id-ID"/>
        </w:rPr>
        <w:t>Melalui penyuluhan, pendidikan kesehatan gigi dilakukan secara berkesinambungan dengan tujuan untuk merubah perilaku seseorang dari aspek pengetahuan, sikap, dan tindakan yang tidak sehat ke arah perilaku yang sehat sehingga tercapai suatu pengertian</w:t>
      </w:r>
      <w:r>
        <w:rPr>
          <w:rFonts w:ascii="Times New Roman" w:hAnsi="Times New Roman" w:cs="Times New Roman"/>
          <w:sz w:val="24"/>
          <w:szCs w:val="24"/>
          <w:lang w:val="id-ID"/>
        </w:rPr>
        <w:t xml:space="preserve"> </w:t>
      </w:r>
      <w:r w:rsidRPr="002F14C4">
        <w:rPr>
          <w:rFonts w:ascii="Times New Roman" w:hAnsi="Times New Roman" w:cs="Times New Roman"/>
          <w:sz w:val="24"/>
          <w:szCs w:val="24"/>
          <w:lang w:val="id-ID"/>
        </w:rPr>
        <w:t xml:space="preserve">yang baik mengenai kesehatan gigi dan mulut. Penyuluhan harus direncanakan terlebih dahulu untuk mencapai tujuan yang diharapkan </w:t>
      </w:r>
      <w:sdt>
        <w:sdtPr>
          <w:rPr>
            <w:lang w:val="id-ID"/>
          </w:rPr>
          <w:id w:val="1309278167"/>
          <w:citation/>
        </w:sdtPr>
        <w:sdtContent>
          <w:r w:rsidRPr="002F14C4">
            <w:rPr>
              <w:rFonts w:ascii="Times New Roman" w:hAnsi="Times New Roman" w:cs="Times New Roman"/>
              <w:sz w:val="24"/>
              <w:szCs w:val="24"/>
              <w:lang w:val="id-ID"/>
            </w:rPr>
            <w:fldChar w:fldCharType="begin"/>
          </w:r>
          <w:r w:rsidRPr="002F14C4">
            <w:rPr>
              <w:rFonts w:ascii="Times New Roman" w:hAnsi="Times New Roman" w:cs="Times New Roman"/>
              <w:sz w:val="24"/>
              <w:szCs w:val="24"/>
              <w:lang w:val="id-ID"/>
            </w:rPr>
            <w:instrText xml:space="preserve"> CITATION Ars18 \l 1057 </w:instrText>
          </w:r>
          <w:r w:rsidRPr="002F14C4">
            <w:rPr>
              <w:rFonts w:ascii="Times New Roman" w:hAnsi="Times New Roman" w:cs="Times New Roman"/>
              <w:sz w:val="24"/>
              <w:szCs w:val="24"/>
              <w:lang w:val="id-ID"/>
            </w:rPr>
            <w:fldChar w:fldCharType="separate"/>
          </w:r>
          <w:r w:rsidRPr="003E45C0">
            <w:rPr>
              <w:rFonts w:ascii="Times New Roman" w:hAnsi="Times New Roman" w:cs="Times New Roman"/>
              <w:noProof/>
              <w:sz w:val="24"/>
              <w:szCs w:val="24"/>
              <w:lang w:val="id-ID"/>
            </w:rPr>
            <w:t>(Arsyad, 2018)</w:t>
          </w:r>
          <w:r w:rsidRPr="002F14C4">
            <w:rPr>
              <w:rFonts w:ascii="Times New Roman" w:hAnsi="Times New Roman" w:cs="Times New Roman"/>
              <w:sz w:val="24"/>
              <w:szCs w:val="24"/>
              <w:lang w:val="id-ID"/>
            </w:rPr>
            <w:fldChar w:fldCharType="end"/>
          </w:r>
        </w:sdtContent>
      </w:sdt>
      <w:r>
        <w:rPr>
          <w:lang w:val="id-ID"/>
        </w:rPr>
        <w:t>.</w:t>
      </w:r>
    </w:p>
    <w:p w:rsidR="00A534B8" w:rsidRDefault="00A534B8" w:rsidP="00A534B8">
      <w:pPr>
        <w:spacing w:line="480" w:lineRule="auto"/>
        <w:ind w:left="426" w:firstLine="708"/>
        <w:jc w:val="both"/>
        <w:rPr>
          <w:rFonts w:ascii="Times New Roman" w:hAnsi="Times New Roman" w:cs="Times New Roman"/>
          <w:sz w:val="24"/>
          <w:szCs w:val="24"/>
          <w:lang w:val="id-ID"/>
        </w:rPr>
      </w:pPr>
      <w:r w:rsidRPr="002F14C4">
        <w:rPr>
          <w:rFonts w:ascii="Times New Roman" w:hAnsi="Times New Roman" w:cs="Times New Roman"/>
          <w:sz w:val="24"/>
          <w:szCs w:val="24"/>
          <w:lang w:val="id-ID"/>
        </w:rPr>
        <w:t xml:space="preserve">Hasil penelitian </w:t>
      </w:r>
      <w:sdt>
        <w:sdtPr>
          <w:rPr>
            <w:lang w:val="id-ID"/>
          </w:rPr>
          <w:id w:val="1367569456"/>
          <w:citation/>
        </w:sdtPr>
        <w:sdtContent>
          <w:r w:rsidRPr="002F14C4">
            <w:rPr>
              <w:rFonts w:ascii="Times New Roman" w:hAnsi="Times New Roman" w:cs="Times New Roman"/>
              <w:sz w:val="24"/>
              <w:szCs w:val="24"/>
              <w:lang w:val="id-ID"/>
            </w:rPr>
            <w:fldChar w:fldCharType="begin"/>
          </w:r>
          <w:r w:rsidRPr="002F14C4">
            <w:rPr>
              <w:rFonts w:ascii="Times New Roman" w:hAnsi="Times New Roman" w:cs="Times New Roman"/>
              <w:sz w:val="24"/>
              <w:szCs w:val="24"/>
              <w:lang w:val="id-ID"/>
            </w:rPr>
            <w:instrText xml:space="preserve"> CITATION Koc20 \l 1057 </w:instrText>
          </w:r>
          <w:r w:rsidRPr="002F14C4">
            <w:rPr>
              <w:rFonts w:ascii="Times New Roman" w:hAnsi="Times New Roman" w:cs="Times New Roman"/>
              <w:sz w:val="24"/>
              <w:szCs w:val="24"/>
              <w:lang w:val="id-ID"/>
            </w:rPr>
            <w:fldChar w:fldCharType="separate"/>
          </w:r>
          <w:r w:rsidRPr="003E45C0">
            <w:rPr>
              <w:rFonts w:ascii="Times New Roman" w:hAnsi="Times New Roman" w:cs="Times New Roman"/>
              <w:noProof/>
              <w:sz w:val="24"/>
              <w:szCs w:val="24"/>
              <w:lang w:val="id-ID"/>
            </w:rPr>
            <w:t>(Koch &amp; Yuliana, 2020)</w:t>
          </w:r>
          <w:r w:rsidRPr="002F14C4">
            <w:rPr>
              <w:rFonts w:ascii="Times New Roman" w:hAnsi="Times New Roman" w:cs="Times New Roman"/>
              <w:sz w:val="24"/>
              <w:szCs w:val="24"/>
              <w:lang w:val="id-ID"/>
            </w:rPr>
            <w:fldChar w:fldCharType="end"/>
          </w:r>
        </w:sdtContent>
      </w:sdt>
      <w:r w:rsidRPr="002F14C4">
        <w:rPr>
          <w:rFonts w:ascii="Times New Roman" w:hAnsi="Times New Roman" w:cs="Times New Roman"/>
          <w:sz w:val="24"/>
          <w:szCs w:val="24"/>
          <w:lang w:val="id-ID"/>
        </w:rPr>
        <w:t xml:space="preserve"> tentang peningkatan kebersihan gigi dan mulut melalui penggunaan media flipchart siswa SD GMIM Tumpengan Desa SEA II Kecamatan Pineleng menunjukan penggunaan media lembar balik (flipchart) menjadi salah satu media yang efektif dalam meningkatkan kebersihan gigi dan mulut siswa sd GMIM Tumpengan Desa SEA II Kecamatan Pineleng tahun 2020</w:t>
      </w:r>
      <w:r>
        <w:rPr>
          <w:rFonts w:ascii="Times New Roman" w:hAnsi="Times New Roman" w:cs="Times New Roman"/>
          <w:sz w:val="24"/>
          <w:szCs w:val="24"/>
          <w:lang w:val="id-ID"/>
        </w:rPr>
        <w:t>.</w:t>
      </w:r>
    </w:p>
    <w:p w:rsidR="00A534B8" w:rsidRDefault="00A534B8" w:rsidP="00A534B8">
      <w:pPr>
        <w:spacing w:line="480" w:lineRule="auto"/>
        <w:ind w:left="426" w:firstLine="708"/>
        <w:jc w:val="both"/>
        <w:rPr>
          <w:rFonts w:ascii="Times New Roman" w:hAnsi="Times New Roman" w:cs="Times New Roman"/>
          <w:sz w:val="24"/>
          <w:szCs w:val="24"/>
          <w:lang w:val="id-ID"/>
        </w:rPr>
        <w:sectPr w:rsidR="00A534B8" w:rsidSect="00A879A5">
          <w:footerReference w:type="first" r:id="rId7"/>
          <w:pgSz w:w="11907" w:h="16840" w:code="9"/>
          <w:pgMar w:top="1701" w:right="1701" w:bottom="1701" w:left="2268" w:header="720" w:footer="720" w:gutter="0"/>
          <w:pgNumType w:start="2"/>
          <w:cols w:space="720"/>
          <w:titlePg/>
          <w:docGrid w:linePitch="360"/>
        </w:sectPr>
      </w:pPr>
      <w:r>
        <w:rPr>
          <w:rFonts w:ascii="Times New Roman" w:hAnsi="Times New Roman" w:cs="Times New Roman"/>
          <w:noProof/>
          <w:sz w:val="24"/>
          <w:szCs w:val="24"/>
          <w:lang w:val="id-ID" w:eastAsia="id-ID"/>
        </w:rPr>
        <mc:AlternateContent>
          <mc:Choice Requires="wps">
            <w:drawing>
              <wp:anchor distT="0" distB="0" distL="114300" distR="114300" simplePos="0" relativeHeight="251667456" behindDoc="0" locked="0" layoutInCell="1" allowOverlap="1" wp14:anchorId="4B7C66B7" wp14:editId="7E7D560A">
                <wp:simplePos x="0" y="0"/>
                <wp:positionH relativeFrom="page">
                  <wp:posOffset>3648710</wp:posOffset>
                </wp:positionH>
                <wp:positionV relativeFrom="paragraph">
                  <wp:posOffset>2350614</wp:posOffset>
                </wp:positionV>
                <wp:extent cx="573206" cy="341194"/>
                <wp:effectExtent l="0" t="0" r="0" b="1905"/>
                <wp:wrapNone/>
                <wp:docPr id="362" name="Rectangle 362"/>
                <wp:cNvGraphicFramePr/>
                <a:graphic xmlns:a="http://schemas.openxmlformats.org/drawingml/2006/main">
                  <a:graphicData uri="http://schemas.microsoft.com/office/word/2010/wordprocessingShape">
                    <wps:wsp>
                      <wps:cNvSpPr/>
                      <wps:spPr>
                        <a:xfrm>
                          <a:off x="0" y="0"/>
                          <a:ext cx="573206" cy="34119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A9FD0C" id="Rectangle 362" o:spid="_x0000_s1026" style="position:absolute;margin-left:287.3pt;margin-top:185.1pt;width:45.15pt;height:26.85pt;z-index:251667456;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" fillcolor="white [3212]" stroked="f" strokeweight="1pt">
                <w10:wrap anchorx="page"/>
              </v:rect>
            </w:pict>
          </mc:Fallback>
        </mc:AlternateContent>
      </w:r>
      <w:r>
        <w:rPr>
          <w:rFonts w:ascii="Times New Roman" w:hAnsi="Times New Roman" w:cs="Times New Roman"/>
          <w:noProof/>
          <w:sz w:val="24"/>
          <w:szCs w:val="24"/>
          <w:lang w:val="id-ID" w:eastAsia="id-ID"/>
        </w:rPr>
        <mc:AlternateContent>
          <mc:Choice Requires="wps">
            <w:drawing>
              <wp:anchor distT="0" distB="0" distL="114300" distR="114300" simplePos="0" relativeHeight="251659264" behindDoc="0" locked="0" layoutInCell="1" allowOverlap="1" wp14:anchorId="295ABC7D" wp14:editId="18FDCED2">
                <wp:simplePos x="0" y="0"/>
                <wp:positionH relativeFrom="column">
                  <wp:posOffset>2257112</wp:posOffset>
                </wp:positionH>
                <wp:positionV relativeFrom="paragraph">
                  <wp:posOffset>2007235</wp:posOffset>
                </wp:positionV>
                <wp:extent cx="573206" cy="341194"/>
                <wp:effectExtent l="0" t="0" r="0" b="1905"/>
                <wp:wrapNone/>
                <wp:docPr id="49" name="Rectangle 49"/>
                <wp:cNvGraphicFramePr/>
                <a:graphic xmlns:a="http://schemas.openxmlformats.org/drawingml/2006/main">
                  <a:graphicData uri="http://schemas.microsoft.com/office/word/2010/wordprocessingShape">
                    <wps:wsp>
                      <wps:cNvSpPr/>
                      <wps:spPr>
                        <a:xfrm>
                          <a:off x="0" y="0"/>
                          <a:ext cx="573206" cy="34119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10F2E9" id="Rectangle 49" o:spid="_x0000_s1026" style="position:absolute;margin-left:177.75pt;margin-top:158.05pt;width:45.15pt;height:26.8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" fillcolor="white [3212]" stroked="f" strokeweight="1pt"/>
            </w:pict>
          </mc:Fallback>
        </mc:AlternateContent>
      </w:r>
      <w:r w:rsidRPr="002F14C4">
        <w:rPr>
          <w:rFonts w:ascii="Times New Roman" w:hAnsi="Times New Roman" w:cs="Times New Roman"/>
          <w:sz w:val="24"/>
          <w:szCs w:val="24"/>
          <w:lang w:val="id-ID"/>
        </w:rPr>
        <w:t xml:space="preserve">Hasil penelitian (Nurul Mufidah dkk, 2022) tentang efektifitas penyuluhan dengan menggunakan media flipchart dan poster dalam meningkatkan pengetahuan kebersihan gigi dan mulut pada anak sd kelas V di SDN Sokobanah Daya 1 Sampang menunjukan media flipchart lebih efektif </w:t>
      </w:r>
    </w:p>
    <w:p w:rsidR="00A534B8" w:rsidRDefault="00A534B8" w:rsidP="00A534B8">
      <w:pPr>
        <w:spacing w:line="480" w:lineRule="auto"/>
        <w:ind w:left="426"/>
        <w:jc w:val="both"/>
        <w:rPr>
          <w:rFonts w:ascii="Times New Roman" w:hAnsi="Times New Roman" w:cs="Times New Roman"/>
          <w:sz w:val="24"/>
          <w:szCs w:val="24"/>
          <w:lang w:val="id-ID"/>
        </w:rPr>
      </w:pPr>
      <w:r w:rsidRPr="002F14C4">
        <w:rPr>
          <w:rFonts w:ascii="Times New Roman" w:hAnsi="Times New Roman" w:cs="Times New Roman"/>
          <w:sz w:val="24"/>
          <w:szCs w:val="24"/>
          <w:lang w:val="id-ID"/>
        </w:rPr>
        <w:lastRenderedPageBreak/>
        <w:t>dalam meningkatkan pengetahuan kebersihan gigi dan mulut siswa sd kelas V di SDN Sokobanah Daya 1 Sampang tahun 2022</w:t>
      </w:r>
      <w:r>
        <w:rPr>
          <w:rFonts w:ascii="Times New Roman" w:hAnsi="Times New Roman" w:cs="Times New Roman"/>
          <w:sz w:val="24"/>
          <w:szCs w:val="24"/>
          <w:lang w:val="id-ID"/>
        </w:rPr>
        <w:t>.</w:t>
      </w:r>
    </w:p>
    <w:p w:rsidR="00A534B8" w:rsidRDefault="00A534B8" w:rsidP="00A534B8">
      <w:pPr>
        <w:spacing w:after="0" w:line="480" w:lineRule="auto"/>
        <w:ind w:left="426" w:firstLine="708"/>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Karang gigi atau dental calculus adalah deposit plak atau sisa makanan yang mengandung mikroorganisme/bakteri yang menempel pada gigi dalam jangka waktu lama yang mengalami pengerasan/terkalsifikasi. Mikroorganisme tersebut yang mengolah sisa makanan/plak yang menempel dipermukaan gigi, dengan bantuan saliva/air liur mengubah konsistensi lapisan lembut plak menjadi keras. Berdasarkan lokasinya karang gigi dibagi menjadi dua macam yaitu karang gigi supragingival dan karang gigi subgingival. Karang gigi merupakan salah satu penyebab terjadinya penyakit periodontal bahkan hingga peradangan pada gusi. Selain itu karang gigi juga menimbulkan bau mulut yang tidak enak </w:t>
      </w:r>
      <w:sdt>
        <w:sdtPr>
          <w:rPr>
            <w:rFonts w:ascii="Times New Roman" w:hAnsi="Times New Roman" w:cs="Times New Roman"/>
            <w:sz w:val="24"/>
            <w:szCs w:val="24"/>
            <w:lang w:val="id-ID"/>
          </w:rPr>
          <w:id w:val="2105602137"/>
          <w:citation/>
        </w:sdtPr>
        <w:sdtContent>
          <w:r>
            <w:rPr>
              <w:rFonts w:ascii="Times New Roman" w:hAnsi="Times New Roman" w:cs="Times New Roman"/>
              <w:sz w:val="24"/>
              <w:szCs w:val="24"/>
              <w:lang w:val="id-ID"/>
            </w:rPr>
            <w:fldChar w:fldCharType="begin"/>
          </w:r>
          <w:r>
            <w:rPr>
              <w:rFonts w:ascii="Times New Roman" w:hAnsi="Times New Roman" w:cs="Times New Roman"/>
              <w:sz w:val="24"/>
              <w:szCs w:val="24"/>
              <w:lang w:val="id-ID"/>
            </w:rPr>
            <w:instrText xml:space="preserve"> CITATION Wid15 \l 1057 </w:instrText>
          </w:r>
          <w:r>
            <w:rPr>
              <w:rFonts w:ascii="Times New Roman" w:hAnsi="Times New Roman" w:cs="Times New Roman"/>
              <w:sz w:val="24"/>
              <w:szCs w:val="24"/>
              <w:lang w:val="id-ID"/>
            </w:rPr>
            <w:fldChar w:fldCharType="separate"/>
          </w:r>
          <w:r w:rsidRPr="008F147D">
            <w:rPr>
              <w:rFonts w:ascii="Times New Roman" w:hAnsi="Times New Roman" w:cs="Times New Roman"/>
              <w:noProof/>
              <w:sz w:val="24"/>
              <w:szCs w:val="24"/>
              <w:lang w:val="id-ID"/>
            </w:rPr>
            <w:t>(Widiastuti, 2015)</w:t>
          </w:r>
          <w:r>
            <w:rPr>
              <w:rFonts w:ascii="Times New Roman" w:hAnsi="Times New Roman" w:cs="Times New Roman"/>
              <w:sz w:val="24"/>
              <w:szCs w:val="24"/>
              <w:lang w:val="id-ID"/>
            </w:rPr>
            <w:fldChar w:fldCharType="end"/>
          </w:r>
        </w:sdtContent>
      </w:sdt>
      <w:r>
        <w:rPr>
          <w:rFonts w:ascii="Times New Roman" w:hAnsi="Times New Roman" w:cs="Times New Roman"/>
          <w:sz w:val="24"/>
          <w:szCs w:val="24"/>
          <w:lang w:val="id-ID"/>
        </w:rPr>
        <w:t>.</w:t>
      </w:r>
    </w:p>
    <w:p w:rsidR="00A534B8" w:rsidRDefault="00A534B8" w:rsidP="00A534B8">
      <w:pPr>
        <w:spacing w:after="0" w:line="480" w:lineRule="auto"/>
        <w:ind w:left="426" w:firstLine="708"/>
        <w:jc w:val="both"/>
        <w:rPr>
          <w:rFonts w:ascii="Times New Roman" w:hAnsi="Times New Roman" w:cs="Times New Roman"/>
          <w:noProof/>
          <w:sz w:val="24"/>
          <w:szCs w:val="24"/>
          <w:lang w:val="id-ID"/>
        </w:rPr>
      </w:pPr>
      <w:r>
        <w:rPr>
          <w:rFonts w:ascii="Times New Roman" w:hAnsi="Times New Roman" w:cs="Times New Roman"/>
          <w:sz w:val="24"/>
          <w:szCs w:val="24"/>
          <w:lang w:val="id-ID"/>
        </w:rPr>
        <w:t xml:space="preserve">Kurangnya pengetahuan tentang menjaga kebersihan gigi dan mulut merupakan salah satun penyebab terjadinya masalah kesehatan gigi dan mulut, seperti penumpukan plak pada gigi yang tidak dibersihkan lama-kelamaan mengeras menjadi karang gigi </w:t>
      </w:r>
      <w:r>
        <w:rPr>
          <w:rFonts w:ascii="Times New Roman" w:hAnsi="Times New Roman" w:cs="Times New Roman"/>
          <w:noProof/>
          <w:sz w:val="24"/>
          <w:szCs w:val="24"/>
          <w:lang w:val="id-ID"/>
        </w:rPr>
        <w:t>(Koch &amp; Yuliana</w:t>
      </w:r>
      <w:r w:rsidRPr="00E5558D">
        <w:rPr>
          <w:rFonts w:ascii="Times New Roman" w:hAnsi="Times New Roman" w:cs="Times New Roman"/>
          <w:noProof/>
          <w:sz w:val="24"/>
          <w:szCs w:val="24"/>
          <w:lang w:val="id-ID"/>
        </w:rPr>
        <w:t>, 2021)</w:t>
      </w:r>
      <w:r>
        <w:rPr>
          <w:rFonts w:ascii="Times New Roman" w:hAnsi="Times New Roman" w:cs="Times New Roman"/>
          <w:noProof/>
          <w:sz w:val="24"/>
          <w:szCs w:val="24"/>
          <w:lang w:val="id-ID"/>
        </w:rPr>
        <w:t>.</w:t>
      </w:r>
    </w:p>
    <w:p w:rsidR="00A534B8" w:rsidRDefault="00A534B8" w:rsidP="00A534B8">
      <w:pPr>
        <w:spacing w:line="480" w:lineRule="auto"/>
        <w:ind w:left="426" w:firstLine="708"/>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Hal ini yang belakangan terjadi di Rs Harapan Bunda, banyak karyawan yang mengeluh akan bau mulut dan meningkatnya karyawan berobat di poliklinik gigi dengan diagnosa karang gigi. Diketahui dari mereka banyak yang tidak rutin memeriksakan kesehatan gigi nya kedokter gigi sehingga keluhan bau mulut terjadi belakangan ini. Berdasarkan hal tersebut peneliti merasa perlu memberikan tindakan promotif kepada para karyawan Rs Harapana Bunda, dengan melakukan penelitian tentang penggunaan flipchart untuk meningkatkan pengetahuan karyawan tentang karang gigi di Rs Harapan Bunda.</w:t>
      </w:r>
    </w:p>
    <w:p w:rsidR="00A534B8" w:rsidRDefault="00A534B8" w:rsidP="00A534B8">
      <w:pPr>
        <w:pStyle w:val="ListParagraph"/>
        <w:numPr>
          <w:ilvl w:val="0"/>
          <w:numId w:val="1"/>
        </w:numPr>
        <w:spacing w:line="480" w:lineRule="auto"/>
        <w:ind w:left="426" w:hanging="426"/>
        <w:rPr>
          <w:rFonts w:ascii="Times New Roman" w:hAnsi="Times New Roman" w:cs="Times New Roman"/>
          <w:b/>
          <w:sz w:val="24"/>
          <w:szCs w:val="24"/>
          <w:lang w:val="id-ID"/>
        </w:rPr>
      </w:pPr>
      <w:r w:rsidRPr="00910777">
        <w:rPr>
          <w:rFonts w:ascii="Times New Roman" w:hAnsi="Times New Roman" w:cs="Times New Roman"/>
          <w:b/>
          <w:sz w:val="24"/>
          <w:szCs w:val="24"/>
          <w:lang w:val="id-ID"/>
        </w:rPr>
        <w:t>Rumusan Masalah</w:t>
      </w:r>
    </w:p>
    <w:p w:rsidR="00A534B8" w:rsidRPr="00FB649F" w:rsidRDefault="00A534B8" w:rsidP="00A534B8">
      <w:pPr>
        <w:pStyle w:val="ListParagraph"/>
        <w:spacing w:line="480" w:lineRule="auto"/>
        <w:ind w:left="426" w:firstLine="708"/>
        <w:jc w:val="both"/>
        <w:rPr>
          <w:rFonts w:ascii="Times New Roman" w:hAnsi="Times New Roman" w:cs="Times New Roman"/>
          <w:sz w:val="24"/>
          <w:szCs w:val="24"/>
          <w:lang w:val="id-ID"/>
        </w:rPr>
      </w:pPr>
      <w:r w:rsidRPr="00FB649F">
        <w:rPr>
          <w:rFonts w:ascii="Times New Roman" w:hAnsi="Times New Roman" w:cs="Times New Roman"/>
          <w:sz w:val="24"/>
          <w:szCs w:val="24"/>
          <w:lang w:val="id-ID"/>
        </w:rPr>
        <w:lastRenderedPageBreak/>
        <w:t xml:space="preserve">Berdasarkan </w:t>
      </w:r>
      <w:r>
        <w:rPr>
          <w:rFonts w:ascii="Times New Roman" w:hAnsi="Times New Roman" w:cs="Times New Roman"/>
          <w:sz w:val="24"/>
          <w:szCs w:val="24"/>
          <w:lang w:val="id-ID"/>
        </w:rPr>
        <w:t>uraian dan latar belakang diatas maka disusunlah rumusan masalah pada penelitian ini yaitu : Penggunaan Flipchart Untuk Meningkatkan Pengetahuan Karyawan Tentang Karang Gigi di Rs Harapan Bunda.</w:t>
      </w:r>
    </w:p>
    <w:p w:rsidR="00A534B8" w:rsidRDefault="00A534B8" w:rsidP="00A534B8">
      <w:pPr>
        <w:pStyle w:val="ListParagraph"/>
        <w:numPr>
          <w:ilvl w:val="0"/>
          <w:numId w:val="1"/>
        </w:numPr>
        <w:spacing w:line="480" w:lineRule="auto"/>
        <w:ind w:left="426" w:hanging="426"/>
        <w:rPr>
          <w:rFonts w:ascii="Times New Roman" w:hAnsi="Times New Roman" w:cs="Times New Roman"/>
          <w:b/>
          <w:sz w:val="24"/>
          <w:szCs w:val="24"/>
          <w:lang w:val="id-ID"/>
        </w:rPr>
      </w:pPr>
      <w:r w:rsidRPr="00910777">
        <w:rPr>
          <w:rFonts w:ascii="Times New Roman" w:hAnsi="Times New Roman" w:cs="Times New Roman"/>
          <w:b/>
          <w:sz w:val="24"/>
          <w:szCs w:val="24"/>
          <w:lang w:val="id-ID"/>
        </w:rPr>
        <w:t>Tujuan Penelitian</w:t>
      </w:r>
    </w:p>
    <w:p w:rsidR="00A534B8" w:rsidRDefault="00A534B8" w:rsidP="00A534B8">
      <w:pPr>
        <w:pStyle w:val="ListParagraph"/>
        <w:numPr>
          <w:ilvl w:val="0"/>
          <w:numId w:val="2"/>
        </w:numPr>
        <w:spacing w:line="480" w:lineRule="auto"/>
        <w:rPr>
          <w:rFonts w:ascii="Times New Roman" w:hAnsi="Times New Roman" w:cs="Times New Roman"/>
          <w:b/>
          <w:sz w:val="24"/>
          <w:szCs w:val="24"/>
          <w:lang w:val="id-ID"/>
        </w:rPr>
      </w:pPr>
      <w:r>
        <w:rPr>
          <w:rFonts w:ascii="Times New Roman" w:hAnsi="Times New Roman" w:cs="Times New Roman"/>
          <w:b/>
          <w:sz w:val="24"/>
          <w:szCs w:val="24"/>
          <w:lang w:val="id-ID"/>
        </w:rPr>
        <w:t>Tujuan Penelitian Umum</w:t>
      </w:r>
    </w:p>
    <w:p w:rsidR="00A534B8" w:rsidRPr="00760693" w:rsidRDefault="00A534B8" w:rsidP="00A534B8">
      <w:pPr>
        <w:pStyle w:val="ListParagraph"/>
        <w:spacing w:line="480" w:lineRule="auto"/>
        <w:ind w:left="786" w:firstLine="632"/>
        <w:jc w:val="both"/>
        <w:rPr>
          <w:rFonts w:ascii="Times New Roman" w:hAnsi="Times New Roman" w:cs="Times New Roman"/>
          <w:sz w:val="24"/>
          <w:szCs w:val="24"/>
          <w:lang w:val="id-ID"/>
        </w:rPr>
      </w:pPr>
      <w:r>
        <w:rPr>
          <w:rFonts w:ascii="Times New Roman" w:hAnsi="Times New Roman" w:cs="Times New Roman"/>
          <w:sz w:val="24"/>
          <w:szCs w:val="24"/>
          <w:lang w:val="id-ID"/>
        </w:rPr>
        <w:t>Tujuan penelitian ini adalah penggunaan media flipchart untuk meningkatkan pengetahuan karyawan tentang karang gigi di Rs Harapan Bunda.</w:t>
      </w:r>
    </w:p>
    <w:p w:rsidR="00A534B8" w:rsidRDefault="00A534B8" w:rsidP="00A534B8">
      <w:pPr>
        <w:pStyle w:val="ListParagraph"/>
        <w:numPr>
          <w:ilvl w:val="0"/>
          <w:numId w:val="2"/>
        </w:numPr>
        <w:spacing w:line="480" w:lineRule="auto"/>
        <w:rPr>
          <w:rFonts w:ascii="Times New Roman" w:hAnsi="Times New Roman" w:cs="Times New Roman"/>
          <w:b/>
          <w:sz w:val="24"/>
          <w:szCs w:val="24"/>
          <w:lang w:val="id-ID"/>
        </w:rPr>
      </w:pPr>
      <w:r>
        <w:rPr>
          <w:rFonts w:ascii="Times New Roman" w:hAnsi="Times New Roman" w:cs="Times New Roman"/>
          <w:b/>
          <w:sz w:val="24"/>
          <w:szCs w:val="24"/>
          <w:lang w:val="id-ID"/>
        </w:rPr>
        <w:t>Tujuan Penelitian Khusus</w:t>
      </w:r>
    </w:p>
    <w:p w:rsidR="00A534B8" w:rsidRDefault="00A534B8" w:rsidP="00A534B8">
      <w:pPr>
        <w:pStyle w:val="ListParagraph"/>
        <w:spacing w:line="480" w:lineRule="auto"/>
        <w:ind w:left="786"/>
        <w:rPr>
          <w:rFonts w:ascii="Times New Roman" w:hAnsi="Times New Roman" w:cs="Times New Roman"/>
          <w:sz w:val="24"/>
          <w:szCs w:val="24"/>
          <w:lang w:val="id-ID"/>
        </w:rPr>
      </w:pPr>
      <w:r>
        <w:rPr>
          <w:rFonts w:ascii="Times New Roman" w:hAnsi="Times New Roman" w:cs="Times New Roman"/>
          <w:sz w:val="24"/>
          <w:szCs w:val="24"/>
          <w:lang w:val="id-ID"/>
        </w:rPr>
        <w:t>Adapun tujuan khusus dari penelitian ini yaitu :</w:t>
      </w:r>
    </w:p>
    <w:p w:rsidR="00A534B8" w:rsidRDefault="00A534B8" w:rsidP="00A534B8">
      <w:pPr>
        <w:pStyle w:val="ListParagraph"/>
        <w:numPr>
          <w:ilvl w:val="0"/>
          <w:numId w:val="3"/>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Untuk mengetahui pengetahuan karyawan tentang karang gigi di Rs Harapan Bunda sebelum diberikan penyuluhan tentang karang gigi dengan menggunakan media flipchart.</w:t>
      </w:r>
    </w:p>
    <w:p w:rsidR="00A534B8" w:rsidRPr="00760693" w:rsidRDefault="00A534B8" w:rsidP="00A534B8">
      <w:pPr>
        <w:pStyle w:val="ListParagraph"/>
        <w:numPr>
          <w:ilvl w:val="0"/>
          <w:numId w:val="3"/>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Untuk mengetahui pengetahuan karyawan tentang karang gigi di Rs Harapan Bunda sesduah diberikan penyuluhan tentang karang gigi dengan menggunakan media flipchart.</w:t>
      </w:r>
    </w:p>
    <w:p w:rsidR="00A534B8" w:rsidRDefault="00A534B8" w:rsidP="00A534B8">
      <w:pPr>
        <w:pStyle w:val="ListParagraph"/>
        <w:numPr>
          <w:ilvl w:val="0"/>
          <w:numId w:val="1"/>
        </w:numPr>
        <w:spacing w:line="480" w:lineRule="auto"/>
        <w:ind w:left="426" w:hanging="426"/>
        <w:rPr>
          <w:rFonts w:ascii="Times New Roman" w:hAnsi="Times New Roman" w:cs="Times New Roman"/>
          <w:b/>
          <w:sz w:val="24"/>
          <w:szCs w:val="24"/>
          <w:lang w:val="id-ID"/>
        </w:rPr>
      </w:pPr>
      <w:r w:rsidRPr="00910777">
        <w:rPr>
          <w:rFonts w:ascii="Times New Roman" w:hAnsi="Times New Roman" w:cs="Times New Roman"/>
          <w:b/>
          <w:sz w:val="24"/>
          <w:szCs w:val="24"/>
          <w:lang w:val="id-ID"/>
        </w:rPr>
        <w:t>Manfaat Penelitian</w:t>
      </w:r>
    </w:p>
    <w:p w:rsidR="00A534B8" w:rsidRDefault="00A534B8" w:rsidP="00A534B8">
      <w:pPr>
        <w:pStyle w:val="ListParagraph"/>
        <w:numPr>
          <w:ilvl w:val="0"/>
          <w:numId w:val="4"/>
        </w:numPr>
        <w:spacing w:line="480" w:lineRule="auto"/>
        <w:rPr>
          <w:rFonts w:ascii="Times New Roman" w:hAnsi="Times New Roman" w:cs="Times New Roman"/>
          <w:b/>
          <w:sz w:val="24"/>
          <w:szCs w:val="24"/>
          <w:lang w:val="id-ID"/>
        </w:rPr>
      </w:pPr>
      <w:r>
        <w:rPr>
          <w:rFonts w:ascii="Times New Roman" w:hAnsi="Times New Roman" w:cs="Times New Roman"/>
          <w:b/>
          <w:sz w:val="24"/>
          <w:szCs w:val="24"/>
          <w:lang w:val="id-ID"/>
        </w:rPr>
        <w:t>Bagi Instansi Pendidikan</w:t>
      </w:r>
    </w:p>
    <w:p w:rsidR="00A534B8" w:rsidRDefault="00A534B8" w:rsidP="00A534B8">
      <w:pPr>
        <w:spacing w:line="480" w:lineRule="auto"/>
        <w:ind w:left="426" w:firstLine="708"/>
        <w:jc w:val="both"/>
        <w:rPr>
          <w:rFonts w:ascii="Times New Roman" w:hAnsi="Times New Roman" w:cs="Times New Roman"/>
          <w:sz w:val="24"/>
          <w:szCs w:val="24"/>
          <w:lang w:val="id-ID"/>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62336" behindDoc="0" locked="0" layoutInCell="1" allowOverlap="1" wp14:anchorId="5BF405BC" wp14:editId="3B8CE705">
                <wp:simplePos x="0" y="0"/>
                <wp:positionH relativeFrom="column">
                  <wp:posOffset>2169994</wp:posOffset>
                </wp:positionH>
                <wp:positionV relativeFrom="paragraph">
                  <wp:posOffset>1150781</wp:posOffset>
                </wp:positionV>
                <wp:extent cx="573206" cy="341194"/>
                <wp:effectExtent l="0" t="0" r="0" b="1905"/>
                <wp:wrapNone/>
                <wp:docPr id="197" name="Rectangle 197"/>
                <wp:cNvGraphicFramePr/>
                <a:graphic xmlns:a="http://schemas.openxmlformats.org/drawingml/2006/main">
                  <a:graphicData uri="http://schemas.microsoft.com/office/word/2010/wordprocessingShape">
                    <wps:wsp>
                      <wps:cNvSpPr/>
                      <wps:spPr>
                        <a:xfrm>
                          <a:off x="0" y="0"/>
                          <a:ext cx="573206" cy="34119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E7EC20" id="Rectangle 197" o:spid="_x0000_s1026" style="position:absolute;margin-left:170.85pt;margin-top:90.6pt;width:45.15pt;height:26.8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" fillcolor="white [3212]" stroked="f" strokeweight="1pt"/>
            </w:pict>
          </mc:Fallback>
        </mc:AlternateContent>
      </w:r>
      <w:r>
        <w:rPr>
          <w:rFonts w:ascii="Times New Roman" w:hAnsi="Times New Roman" w:cs="Times New Roman"/>
          <w:sz w:val="24"/>
          <w:szCs w:val="24"/>
          <w:lang w:val="id-ID"/>
        </w:rPr>
        <w:t>Sebagai bahan referensi untuk penelitian selanjutnya mengenai penggunaan flipchart untuk meningkatkan pengetahuan karyawan tentang karang gigi di Rs Harapan Bunda.</w:t>
      </w:r>
      <w:r w:rsidRPr="001A6CDB">
        <w:rPr>
          <w:rFonts w:ascii="Times New Roman" w:hAnsi="Times New Roman" w:cs="Times New Roman"/>
          <w:noProof/>
          <w:sz w:val="24"/>
          <w:szCs w:val="24"/>
        </w:rPr>
        <w:t xml:space="preserve"> </w:t>
      </w:r>
    </w:p>
    <w:p w:rsidR="00A534B8" w:rsidRPr="00A711DD" w:rsidRDefault="00A534B8" w:rsidP="00A534B8">
      <w:pPr>
        <w:pStyle w:val="ListParagraph"/>
        <w:numPr>
          <w:ilvl w:val="0"/>
          <w:numId w:val="5"/>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Sebagai bahan edukasi tambahan mengenai penggunaan flipchart untuk meningkatkan pengetahuan karyawan tentang karang gigi di Rs Harapan Bunda.</w:t>
      </w:r>
    </w:p>
    <w:p w:rsidR="00A534B8" w:rsidRDefault="00A534B8" w:rsidP="00A534B8">
      <w:pPr>
        <w:pStyle w:val="ListParagraph"/>
        <w:numPr>
          <w:ilvl w:val="0"/>
          <w:numId w:val="4"/>
        </w:numPr>
        <w:spacing w:line="480" w:lineRule="auto"/>
        <w:rPr>
          <w:rFonts w:ascii="Times New Roman" w:hAnsi="Times New Roman" w:cs="Times New Roman"/>
          <w:b/>
          <w:sz w:val="24"/>
          <w:szCs w:val="24"/>
          <w:lang w:val="id-ID"/>
        </w:rPr>
      </w:pPr>
      <w:r>
        <w:rPr>
          <w:rFonts w:ascii="Times New Roman" w:hAnsi="Times New Roman" w:cs="Times New Roman"/>
          <w:b/>
          <w:sz w:val="24"/>
          <w:szCs w:val="24"/>
          <w:lang w:val="id-ID"/>
        </w:rPr>
        <w:t>Bagi Peneliti</w:t>
      </w:r>
    </w:p>
    <w:p w:rsidR="00A534B8" w:rsidRPr="00A711DD" w:rsidRDefault="00A534B8" w:rsidP="00A534B8">
      <w:pPr>
        <w:pStyle w:val="ListParagraph"/>
        <w:spacing w:line="480" w:lineRule="auto"/>
        <w:ind w:left="786" w:firstLine="632"/>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Hasil penelitian ini diharapkan dapat memecahkan rumusan masalah yang sudah peneliti susun, sehingga dengan permasalahan yang ada peneliti berfikir perlu </w:t>
      </w:r>
      <w:r>
        <w:rPr>
          <w:rFonts w:ascii="Times New Roman" w:hAnsi="Times New Roman" w:cs="Times New Roman"/>
          <w:sz w:val="24"/>
          <w:szCs w:val="24"/>
          <w:lang w:val="id-ID"/>
        </w:rPr>
        <w:lastRenderedPageBreak/>
        <w:t>melakukan kajian atau pemikiran yang mendalam diaman hasilnya akan memebrikan kontribusi dalam menambah wawasan dan pengetahuan peneliti.</w:t>
      </w:r>
    </w:p>
    <w:p w:rsidR="00A534B8" w:rsidRDefault="00A534B8" w:rsidP="00A534B8">
      <w:pPr>
        <w:pStyle w:val="ListParagraph"/>
        <w:numPr>
          <w:ilvl w:val="0"/>
          <w:numId w:val="4"/>
        </w:numPr>
        <w:spacing w:line="480" w:lineRule="auto"/>
        <w:rPr>
          <w:rFonts w:ascii="Times New Roman" w:hAnsi="Times New Roman" w:cs="Times New Roman"/>
          <w:b/>
          <w:sz w:val="24"/>
          <w:szCs w:val="24"/>
          <w:lang w:val="id-ID"/>
        </w:rPr>
      </w:pPr>
      <w:r>
        <w:rPr>
          <w:rFonts w:ascii="Times New Roman" w:hAnsi="Times New Roman" w:cs="Times New Roman"/>
          <w:b/>
          <w:sz w:val="24"/>
          <w:szCs w:val="24"/>
          <w:lang w:val="id-ID"/>
        </w:rPr>
        <w:t>Bagi Sasaran</w:t>
      </w:r>
    </w:p>
    <w:p w:rsidR="00A534B8" w:rsidRPr="00F749BB" w:rsidRDefault="00A534B8" w:rsidP="00A534B8">
      <w:pPr>
        <w:pStyle w:val="ListParagraph"/>
        <w:spacing w:line="480" w:lineRule="auto"/>
        <w:ind w:left="786" w:firstLine="632"/>
        <w:jc w:val="both"/>
        <w:rPr>
          <w:rFonts w:ascii="Times New Roman" w:hAnsi="Times New Roman" w:cs="Times New Roman"/>
          <w:sz w:val="24"/>
          <w:szCs w:val="24"/>
          <w:lang w:val="id-ID"/>
        </w:rPr>
      </w:pPr>
      <w:r>
        <w:rPr>
          <w:rFonts w:ascii="Times New Roman" w:hAnsi="Times New Roman" w:cs="Times New Roman"/>
          <w:sz w:val="24"/>
          <w:szCs w:val="24"/>
          <w:lang w:val="id-ID"/>
        </w:rPr>
        <w:t>Penelitian ini diharapkan dapat memberi informasi kepada sasaran mengenai pengetahuan  tentang karang gigi dan dapat memberi motivasi untuk selalu menjaga kebersihan gigi dan mulutnya.</w:t>
      </w:r>
    </w:p>
    <w:p w:rsidR="00A534B8" w:rsidRDefault="00A534B8" w:rsidP="00A534B8">
      <w:pPr>
        <w:pStyle w:val="ListParagraph"/>
        <w:numPr>
          <w:ilvl w:val="0"/>
          <w:numId w:val="1"/>
        </w:numPr>
        <w:spacing w:line="480" w:lineRule="auto"/>
        <w:ind w:left="426" w:hanging="426"/>
        <w:rPr>
          <w:rFonts w:ascii="Times New Roman" w:hAnsi="Times New Roman" w:cs="Times New Roman"/>
          <w:b/>
          <w:sz w:val="24"/>
          <w:szCs w:val="24"/>
          <w:lang w:val="id-ID"/>
        </w:rPr>
      </w:pPr>
      <w:r w:rsidRPr="00910777">
        <w:rPr>
          <w:rFonts w:ascii="Times New Roman" w:hAnsi="Times New Roman" w:cs="Times New Roman"/>
          <w:b/>
          <w:sz w:val="24"/>
          <w:szCs w:val="24"/>
          <w:lang w:val="id-ID"/>
        </w:rPr>
        <w:t>Ruang Lingkup Penelitian</w:t>
      </w:r>
    </w:p>
    <w:p w:rsidR="00A534B8" w:rsidRDefault="00A534B8" w:rsidP="00A534B8">
      <w:pPr>
        <w:pStyle w:val="ListParagraph"/>
        <w:numPr>
          <w:ilvl w:val="0"/>
          <w:numId w:val="6"/>
        </w:numPr>
        <w:spacing w:line="480" w:lineRule="auto"/>
        <w:ind w:left="851" w:hanging="284"/>
        <w:jc w:val="both"/>
        <w:rPr>
          <w:rFonts w:ascii="Times New Roman" w:hAnsi="Times New Roman" w:cs="Times New Roman"/>
          <w:sz w:val="24"/>
          <w:szCs w:val="24"/>
          <w:lang w:val="id-ID"/>
        </w:rPr>
      </w:pPr>
      <w:r>
        <w:rPr>
          <w:rFonts w:ascii="Times New Roman" w:hAnsi="Times New Roman" w:cs="Times New Roman"/>
          <w:sz w:val="24"/>
          <w:szCs w:val="24"/>
          <w:lang w:val="id-ID"/>
        </w:rPr>
        <w:t>Penelitian ini berjudul tentang penggunaan flipchart untuk meningkatkan pengetahuan karyawan tentang karang gigi di Rs Harapan Bunda.</w:t>
      </w:r>
    </w:p>
    <w:p w:rsidR="00A534B8" w:rsidRPr="00ED313B" w:rsidRDefault="00A534B8" w:rsidP="00A534B8">
      <w:pPr>
        <w:pStyle w:val="ListParagraph"/>
        <w:numPr>
          <w:ilvl w:val="0"/>
          <w:numId w:val="6"/>
        </w:numPr>
        <w:spacing w:line="480" w:lineRule="auto"/>
        <w:ind w:left="851" w:hanging="284"/>
        <w:jc w:val="both"/>
        <w:rPr>
          <w:rFonts w:ascii="Times New Roman" w:hAnsi="Times New Roman" w:cs="Times New Roman"/>
          <w:sz w:val="24"/>
          <w:szCs w:val="24"/>
          <w:lang w:val="id-ID"/>
        </w:rPr>
      </w:pPr>
      <w:r>
        <w:rPr>
          <w:rFonts w:ascii="Times New Roman" w:hAnsi="Times New Roman" w:cs="Times New Roman"/>
          <w:sz w:val="24"/>
          <w:szCs w:val="24"/>
          <w:lang w:val="id-ID"/>
        </w:rPr>
        <w:t>Dilakuakn untuk memberikan penyuluhan</w:t>
      </w:r>
      <w:r w:rsidRPr="00ED313B">
        <w:rPr>
          <w:rFonts w:ascii="Times New Roman" w:hAnsi="Times New Roman" w:cs="Times New Roman"/>
          <w:sz w:val="24"/>
          <w:szCs w:val="24"/>
          <w:lang w:val="id-ID"/>
        </w:rPr>
        <w:t xml:space="preserve"> terhadap karyawan Rs Harapan Bunda.</w:t>
      </w:r>
    </w:p>
    <w:p w:rsidR="00A534B8" w:rsidRDefault="00A534B8" w:rsidP="00A534B8">
      <w:pPr>
        <w:pStyle w:val="ListParagraph"/>
        <w:numPr>
          <w:ilvl w:val="0"/>
          <w:numId w:val="6"/>
        </w:numPr>
        <w:spacing w:line="480" w:lineRule="auto"/>
        <w:ind w:left="851" w:hanging="284"/>
        <w:jc w:val="both"/>
        <w:rPr>
          <w:rFonts w:ascii="Times New Roman" w:hAnsi="Times New Roman" w:cs="Times New Roman"/>
          <w:sz w:val="24"/>
          <w:szCs w:val="24"/>
          <w:lang w:val="id-ID"/>
        </w:rPr>
      </w:pPr>
      <w:r>
        <w:rPr>
          <w:rFonts w:ascii="Times New Roman" w:hAnsi="Times New Roman" w:cs="Times New Roman"/>
          <w:sz w:val="24"/>
          <w:szCs w:val="24"/>
          <w:lang w:val="id-ID"/>
        </w:rPr>
        <w:t>Adanya keluhan dari karyawan Rs Harapan Bunda yang mengalami bau mulut dan meningkatnya karyawan berobat ke poli gigi dengan diagnosa karang gigi yang mendasari dilakukannya peneelitian ini.</w:t>
      </w:r>
    </w:p>
    <w:p w:rsidR="00A534B8" w:rsidRDefault="00A534B8" w:rsidP="00A534B8">
      <w:pPr>
        <w:pStyle w:val="ListParagraph"/>
        <w:numPr>
          <w:ilvl w:val="0"/>
          <w:numId w:val="6"/>
        </w:numPr>
        <w:spacing w:line="480" w:lineRule="auto"/>
        <w:ind w:left="851" w:hanging="284"/>
        <w:jc w:val="both"/>
        <w:rPr>
          <w:rFonts w:ascii="Times New Roman" w:hAnsi="Times New Roman" w:cs="Times New Roman"/>
          <w:sz w:val="24"/>
          <w:szCs w:val="24"/>
          <w:lang w:val="id-ID"/>
        </w:rPr>
      </w:pPr>
      <w:r>
        <w:rPr>
          <w:rFonts w:ascii="Times New Roman" w:hAnsi="Times New Roman" w:cs="Times New Roman"/>
          <w:sz w:val="24"/>
          <w:szCs w:val="24"/>
          <w:lang w:val="id-ID"/>
        </w:rPr>
        <w:t>Dilaksanakan di Rs Harapan Bunda yang beralamat di JL.Raya Bogor Km.22 No.44 Jakarta Timur.</w:t>
      </w:r>
    </w:p>
    <w:p w:rsidR="00A534B8" w:rsidRDefault="00A534B8" w:rsidP="00A534B8">
      <w:pPr>
        <w:pStyle w:val="ListParagraph"/>
        <w:numPr>
          <w:ilvl w:val="0"/>
          <w:numId w:val="6"/>
        </w:numPr>
        <w:spacing w:line="480" w:lineRule="auto"/>
        <w:ind w:left="851" w:hanging="284"/>
        <w:jc w:val="both"/>
        <w:rPr>
          <w:rFonts w:ascii="Times New Roman" w:hAnsi="Times New Roman" w:cs="Times New Roman"/>
          <w:sz w:val="24"/>
          <w:szCs w:val="24"/>
          <w:lang w:val="id-ID"/>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63360" behindDoc="0" locked="0" layoutInCell="1" allowOverlap="1" wp14:anchorId="27878FF9" wp14:editId="16AAFF2D">
                <wp:simplePos x="0" y="0"/>
                <wp:positionH relativeFrom="column">
                  <wp:posOffset>2224585</wp:posOffset>
                </wp:positionH>
                <wp:positionV relativeFrom="paragraph">
                  <wp:posOffset>654458</wp:posOffset>
                </wp:positionV>
                <wp:extent cx="573206" cy="341194"/>
                <wp:effectExtent l="0" t="0" r="0" b="1905"/>
                <wp:wrapNone/>
                <wp:docPr id="198" name="Rectangle 198"/>
                <wp:cNvGraphicFramePr/>
                <a:graphic xmlns:a="http://schemas.openxmlformats.org/drawingml/2006/main">
                  <a:graphicData uri="http://schemas.microsoft.com/office/word/2010/wordprocessingShape">
                    <wps:wsp>
                      <wps:cNvSpPr/>
                      <wps:spPr>
                        <a:xfrm>
                          <a:off x="0" y="0"/>
                          <a:ext cx="573206" cy="34119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4CAF22" id="Rectangle 198" o:spid="_x0000_s1026" style="position:absolute;margin-left:175.15pt;margin-top:51.55pt;width:45.15pt;height:26.8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" fillcolor="white [3212]" stroked="f" strokeweight="1pt"/>
            </w:pict>
          </mc:Fallback>
        </mc:AlternateContent>
      </w:r>
      <w:r w:rsidRPr="00761650">
        <w:rPr>
          <w:rFonts w:ascii="Times New Roman" w:hAnsi="Times New Roman" w:cs="Times New Roman"/>
          <w:sz w:val="24"/>
          <w:szCs w:val="24"/>
          <w:lang w:val="id-ID"/>
        </w:rPr>
        <w:t>Penelitian ini dilakukan pada bulan November 2022.</w:t>
      </w:r>
    </w:p>
    <w:p w:rsidR="00A534B8" w:rsidRDefault="00A534B8" w:rsidP="00A534B8">
      <w:pPr>
        <w:pStyle w:val="ListParagraph"/>
        <w:numPr>
          <w:ilvl w:val="0"/>
          <w:numId w:val="6"/>
        </w:numPr>
        <w:spacing w:line="480" w:lineRule="auto"/>
        <w:ind w:left="851" w:hanging="284"/>
        <w:jc w:val="both"/>
        <w:rPr>
          <w:rFonts w:ascii="Times New Roman" w:hAnsi="Times New Roman" w:cs="Times New Roman"/>
          <w:sz w:val="24"/>
          <w:szCs w:val="24"/>
          <w:lang w:val="id-ID"/>
        </w:rPr>
      </w:pPr>
      <w:r w:rsidRPr="00761650">
        <w:rPr>
          <w:rFonts w:ascii="Times New Roman" w:hAnsi="Times New Roman" w:cs="Times New Roman"/>
          <w:sz w:val="24"/>
          <w:szCs w:val="24"/>
          <w:lang w:val="id-ID"/>
        </w:rPr>
        <w:t>Didalam penelitian ini terdapat dua variabel yang bersifat korelasional yaitu penggunaan media flipchart terhadap pengetahuan karyawan sebelum dan sesduah diberikan penyuluhan tentang karang gigi. Desain penelitian ini adalah deskriftif dengan jenis penelitian kuantitatif. Instrument penelitian yang digunakan untuk mengukur tingkat pengetahuan karyawan dalam bentuk lembar kuesioner. Sampel penelitian didapat secara random menggunakan teknik probability sampling. Penelitian ini terbatas pada upaya promotif yang berkaitan dengan pelaksanaan kegiatan pelayanan asuhan kesehatan gigi dan mulut.</w:t>
      </w:r>
    </w:p>
    <w:p w:rsidR="00A534B8" w:rsidRPr="00BB2FE5" w:rsidRDefault="00A534B8" w:rsidP="00A534B8">
      <w:pPr>
        <w:pStyle w:val="ListParagraph"/>
        <w:numPr>
          <w:ilvl w:val="0"/>
          <w:numId w:val="1"/>
        </w:numPr>
        <w:spacing w:line="480" w:lineRule="auto"/>
        <w:ind w:left="426" w:hanging="426"/>
        <w:rPr>
          <w:rFonts w:ascii="Times New Roman" w:hAnsi="Times New Roman" w:cs="Times New Roman"/>
          <w:sz w:val="24"/>
          <w:szCs w:val="24"/>
          <w:lang w:val="id-ID"/>
        </w:rPr>
      </w:pPr>
      <w:r>
        <w:rPr>
          <w:rFonts w:ascii="Times New Roman" w:hAnsi="Times New Roman" w:cs="Times New Roman"/>
          <w:b/>
          <w:sz w:val="24"/>
          <w:szCs w:val="24"/>
          <w:lang w:val="id-ID"/>
        </w:rPr>
        <w:t>Keaslian Penelitian</w:t>
      </w:r>
    </w:p>
    <w:p w:rsidR="00A534B8" w:rsidRDefault="00A534B8" w:rsidP="00A534B8">
      <w:pPr>
        <w:pStyle w:val="ListParagraph"/>
        <w:spacing w:line="480" w:lineRule="auto"/>
        <w:ind w:left="426" w:firstLine="708"/>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Berikut ini adalah beberapa penelitian terdahulu yang menghubungkan penggunaan media flipchart terhadap peningkatan pengetahuan seseorang :</w:t>
      </w:r>
    </w:p>
    <w:p w:rsidR="00A534B8" w:rsidRPr="00870576" w:rsidRDefault="00A534B8" w:rsidP="00A534B8">
      <w:pPr>
        <w:pStyle w:val="Caption"/>
        <w:ind w:left="426"/>
        <w:jc w:val="center"/>
        <w:rPr>
          <w:rFonts w:ascii="Times New Roman" w:hAnsi="Times New Roman" w:cs="Times New Roman"/>
          <w:b/>
          <w:i w:val="0"/>
          <w:color w:val="auto"/>
          <w:sz w:val="24"/>
          <w:szCs w:val="24"/>
          <w:lang w:val="id-ID"/>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64384" behindDoc="0" locked="0" layoutInCell="1" allowOverlap="1" wp14:anchorId="390C3245" wp14:editId="23F16180">
                <wp:simplePos x="0" y="0"/>
                <wp:positionH relativeFrom="column">
                  <wp:posOffset>2170268</wp:posOffset>
                </wp:positionH>
                <wp:positionV relativeFrom="paragraph">
                  <wp:posOffset>4351485</wp:posOffset>
                </wp:positionV>
                <wp:extent cx="573206" cy="341194"/>
                <wp:effectExtent l="0" t="0" r="0" b="1905"/>
                <wp:wrapNone/>
                <wp:docPr id="199" name="Rectangle 199"/>
                <wp:cNvGraphicFramePr/>
                <a:graphic xmlns:a="http://schemas.openxmlformats.org/drawingml/2006/main">
                  <a:graphicData uri="http://schemas.microsoft.com/office/word/2010/wordprocessingShape">
                    <wps:wsp>
                      <wps:cNvSpPr/>
                      <wps:spPr>
                        <a:xfrm>
                          <a:off x="0" y="0"/>
                          <a:ext cx="573206" cy="34119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9D406C" id="Rectangle 199" o:spid="_x0000_s1026" style="position:absolute;margin-left:170.9pt;margin-top:342.65pt;width:45.15pt;height:26.8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" fillcolor="white [3212]" stroked="f" strokeweight="1pt"/>
            </w:pict>
          </mc:Fallback>
        </mc:AlternateContent>
      </w:r>
      <w:r w:rsidRPr="00870576">
        <w:rPr>
          <w:rFonts w:ascii="Times New Roman" w:hAnsi="Times New Roman" w:cs="Times New Roman"/>
          <w:b/>
          <w:i w:val="0"/>
          <w:color w:val="auto"/>
          <w:sz w:val="24"/>
          <w:szCs w:val="24"/>
          <w:lang w:val="id-ID"/>
        </w:rPr>
        <w:t xml:space="preserve">Tabel </w:t>
      </w:r>
      <w:r>
        <w:rPr>
          <w:rFonts w:ascii="Times New Roman" w:hAnsi="Times New Roman" w:cs="Times New Roman"/>
          <w:b/>
          <w:i w:val="0"/>
          <w:color w:val="auto"/>
          <w:sz w:val="24"/>
          <w:szCs w:val="24"/>
        </w:rPr>
        <w:t>1.</w:t>
      </w:r>
      <w:r w:rsidRPr="00870576">
        <w:rPr>
          <w:rFonts w:ascii="Times New Roman" w:hAnsi="Times New Roman" w:cs="Times New Roman"/>
          <w:b/>
          <w:i w:val="0"/>
          <w:color w:val="auto"/>
          <w:sz w:val="24"/>
          <w:szCs w:val="24"/>
        </w:rPr>
        <w:fldChar w:fldCharType="begin"/>
      </w:r>
      <w:r w:rsidRPr="00870576">
        <w:rPr>
          <w:rFonts w:ascii="Times New Roman" w:hAnsi="Times New Roman" w:cs="Times New Roman"/>
          <w:b/>
          <w:i w:val="0"/>
          <w:color w:val="auto"/>
          <w:sz w:val="24"/>
          <w:szCs w:val="24"/>
        </w:rPr>
        <w:instrText xml:space="preserve"> SEQ Tabel_1. \* ARABIC </w:instrText>
      </w:r>
      <w:r w:rsidRPr="00870576">
        <w:rPr>
          <w:rFonts w:ascii="Times New Roman" w:hAnsi="Times New Roman" w:cs="Times New Roman"/>
          <w:b/>
          <w:i w:val="0"/>
          <w:color w:val="auto"/>
          <w:sz w:val="24"/>
          <w:szCs w:val="24"/>
        </w:rPr>
        <w:fldChar w:fldCharType="separate"/>
      </w:r>
      <w:r>
        <w:rPr>
          <w:rFonts w:ascii="Times New Roman" w:hAnsi="Times New Roman" w:cs="Times New Roman"/>
          <w:b/>
          <w:i w:val="0"/>
          <w:noProof/>
          <w:color w:val="auto"/>
          <w:sz w:val="24"/>
          <w:szCs w:val="24"/>
        </w:rPr>
        <w:t>1</w:t>
      </w:r>
      <w:r w:rsidRPr="00870576">
        <w:rPr>
          <w:rFonts w:ascii="Times New Roman" w:hAnsi="Times New Roman" w:cs="Times New Roman"/>
          <w:b/>
          <w:i w:val="0"/>
          <w:color w:val="auto"/>
          <w:sz w:val="24"/>
          <w:szCs w:val="24"/>
        </w:rPr>
        <w:fldChar w:fldCharType="end"/>
      </w:r>
      <w:r w:rsidRPr="00870576">
        <w:rPr>
          <w:rFonts w:ascii="Times New Roman" w:hAnsi="Times New Roman" w:cs="Times New Roman"/>
          <w:b/>
          <w:i w:val="0"/>
          <w:color w:val="auto"/>
          <w:sz w:val="24"/>
          <w:szCs w:val="24"/>
          <w:lang w:val="id-ID"/>
        </w:rPr>
        <w:t xml:space="preserve"> Deskriftif Rangkuman Penelitian</w:t>
      </w:r>
    </w:p>
    <w:tbl>
      <w:tblPr>
        <w:tblStyle w:val="PlainTable2"/>
        <w:tblW w:w="0" w:type="auto"/>
        <w:tblInd w:w="426" w:type="dxa"/>
        <w:tblLook w:val="04A0" w:firstRow="1" w:lastRow="0" w:firstColumn="1" w:lastColumn="0" w:noHBand="0" w:noVBand="1"/>
      </w:tblPr>
      <w:tblGrid>
        <w:gridCol w:w="534"/>
        <w:gridCol w:w="1616"/>
        <w:gridCol w:w="4978"/>
      </w:tblGrid>
      <w:tr w:rsidR="00A534B8" w:rsidTr="00D634F9">
        <w:trPr>
          <w:cnfStyle w:val="100000000000" w:firstRow="1" w:lastRow="0"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534" w:type="dxa"/>
          </w:tcPr>
          <w:p w:rsidR="00A534B8" w:rsidRPr="00744B59" w:rsidRDefault="00A534B8" w:rsidP="00D634F9">
            <w:pPr>
              <w:rPr>
                <w:rFonts w:ascii="Times New Roman" w:hAnsi="Times New Roman" w:cs="Times New Roman"/>
                <w:sz w:val="24"/>
                <w:szCs w:val="24"/>
                <w:lang w:val="id-ID"/>
              </w:rPr>
            </w:pPr>
            <w:r w:rsidRPr="00744B59">
              <w:rPr>
                <w:rFonts w:ascii="Times New Roman" w:hAnsi="Times New Roman" w:cs="Times New Roman"/>
                <w:sz w:val="24"/>
                <w:szCs w:val="24"/>
                <w:lang w:val="id-ID"/>
              </w:rPr>
              <w:t>No</w:t>
            </w:r>
          </w:p>
        </w:tc>
        <w:tc>
          <w:tcPr>
            <w:tcW w:w="6594" w:type="dxa"/>
            <w:gridSpan w:val="2"/>
          </w:tcPr>
          <w:p w:rsidR="00A534B8" w:rsidRPr="00744B59" w:rsidRDefault="00A534B8" w:rsidP="00D634F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744B59">
              <w:rPr>
                <w:rFonts w:ascii="Times New Roman" w:hAnsi="Times New Roman" w:cs="Times New Roman"/>
                <w:sz w:val="24"/>
                <w:szCs w:val="24"/>
                <w:lang w:val="id-ID"/>
              </w:rPr>
              <w:t>Deskriftif Rangkuman Penelitian</w:t>
            </w:r>
          </w:p>
        </w:tc>
      </w:tr>
      <w:tr w:rsidR="00A534B8" w:rsidTr="00D634F9">
        <w:trPr>
          <w:cnfStyle w:val="000000100000" w:firstRow="0" w:lastRow="0" w:firstColumn="0" w:lastColumn="0" w:oddVBand="0" w:evenVBand="0" w:oddHBand="1" w:evenHBand="0" w:firstRowFirstColumn="0" w:firstRowLastColumn="0" w:lastRowFirstColumn="0" w:lastRowLastColumn="0"/>
          <w:trHeight w:val="522"/>
        </w:trPr>
        <w:tc>
          <w:tcPr>
            <w:cnfStyle w:val="001000000000" w:firstRow="0" w:lastRow="0" w:firstColumn="1" w:lastColumn="0" w:oddVBand="0" w:evenVBand="0" w:oddHBand="0" w:evenHBand="0" w:firstRowFirstColumn="0" w:firstRowLastColumn="0" w:lastRowFirstColumn="0" w:lastRowLastColumn="0"/>
            <w:tcW w:w="534" w:type="dxa"/>
          </w:tcPr>
          <w:p w:rsidR="00A534B8" w:rsidRPr="00744B59" w:rsidRDefault="00A534B8" w:rsidP="00D634F9">
            <w:pPr>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1616" w:type="dxa"/>
          </w:tcPr>
          <w:p w:rsidR="00A534B8" w:rsidRPr="00870576" w:rsidRDefault="00A534B8" w:rsidP="00D634F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id-ID"/>
              </w:rPr>
            </w:pPr>
            <w:r w:rsidRPr="00870576">
              <w:rPr>
                <w:rFonts w:ascii="Times New Roman" w:hAnsi="Times New Roman" w:cs="Times New Roman"/>
                <w:b/>
                <w:sz w:val="24"/>
                <w:szCs w:val="24"/>
                <w:lang w:val="id-ID"/>
              </w:rPr>
              <w:t>Judul Jurnal</w:t>
            </w:r>
          </w:p>
        </w:tc>
        <w:tc>
          <w:tcPr>
            <w:tcW w:w="4978" w:type="dxa"/>
          </w:tcPr>
          <w:p w:rsidR="00A534B8" w:rsidRDefault="00A534B8" w:rsidP="00D634F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Pr>
                <w:rFonts w:ascii="Times New Roman" w:hAnsi="Times New Roman" w:cs="Times New Roman"/>
                <w:sz w:val="24"/>
                <w:szCs w:val="24"/>
                <w:lang w:val="id-ID"/>
              </w:rPr>
              <w:t>Jurnal Kesehatan Gigi</w:t>
            </w:r>
          </w:p>
          <w:p w:rsidR="00A534B8" w:rsidRPr="00744B59" w:rsidRDefault="00A534B8" w:rsidP="00D634F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Pr>
                <w:rFonts w:ascii="Times New Roman" w:hAnsi="Times New Roman" w:cs="Times New Roman"/>
                <w:sz w:val="24"/>
                <w:szCs w:val="24"/>
                <w:lang w:val="id-ID"/>
              </w:rPr>
              <w:t>Vol.8 No.1 2020</w:t>
            </w:r>
          </w:p>
        </w:tc>
      </w:tr>
      <w:tr w:rsidR="00A534B8" w:rsidTr="00D634F9">
        <w:trPr>
          <w:trHeight w:val="547"/>
        </w:trPr>
        <w:tc>
          <w:tcPr>
            <w:cnfStyle w:val="001000000000" w:firstRow="0" w:lastRow="0" w:firstColumn="1" w:lastColumn="0" w:oddVBand="0" w:evenVBand="0" w:oddHBand="0" w:evenHBand="0" w:firstRowFirstColumn="0" w:firstRowLastColumn="0" w:lastRowFirstColumn="0" w:lastRowLastColumn="0"/>
            <w:tcW w:w="534" w:type="dxa"/>
          </w:tcPr>
          <w:p w:rsidR="00A534B8" w:rsidRPr="00744B59" w:rsidRDefault="00A534B8" w:rsidP="00D634F9">
            <w:pPr>
              <w:rPr>
                <w:rFonts w:ascii="Times New Roman" w:hAnsi="Times New Roman" w:cs="Times New Roman"/>
                <w:sz w:val="24"/>
                <w:szCs w:val="24"/>
                <w:lang w:val="id-ID"/>
              </w:rPr>
            </w:pPr>
          </w:p>
        </w:tc>
        <w:tc>
          <w:tcPr>
            <w:tcW w:w="1616" w:type="dxa"/>
          </w:tcPr>
          <w:p w:rsidR="00A534B8" w:rsidRPr="00870576" w:rsidRDefault="00A534B8" w:rsidP="00D634F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lang w:val="id-ID"/>
              </w:rPr>
            </w:pPr>
            <w:r w:rsidRPr="00870576">
              <w:rPr>
                <w:rFonts w:ascii="Times New Roman" w:hAnsi="Times New Roman" w:cs="Times New Roman"/>
                <w:b/>
                <w:sz w:val="24"/>
                <w:szCs w:val="24"/>
                <w:lang w:val="id-ID"/>
              </w:rPr>
              <w:t>Nama Penulis</w:t>
            </w:r>
          </w:p>
        </w:tc>
        <w:tc>
          <w:tcPr>
            <w:tcW w:w="4978" w:type="dxa"/>
          </w:tcPr>
          <w:p w:rsidR="00A534B8" w:rsidRDefault="00A534B8" w:rsidP="00D634F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Pr>
                <w:rFonts w:ascii="Times New Roman" w:hAnsi="Times New Roman" w:cs="Times New Roman"/>
                <w:sz w:val="24"/>
                <w:szCs w:val="24"/>
                <w:lang w:val="id-ID"/>
              </w:rPr>
              <w:t>1.Novarita Mariana Koch</w:t>
            </w:r>
          </w:p>
          <w:p w:rsidR="00A534B8" w:rsidRPr="00744B59" w:rsidRDefault="00A534B8" w:rsidP="00D634F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Pr>
                <w:rFonts w:ascii="Times New Roman" w:hAnsi="Times New Roman" w:cs="Times New Roman"/>
                <w:sz w:val="24"/>
                <w:szCs w:val="24"/>
                <w:lang w:val="id-ID"/>
              </w:rPr>
              <w:t>2.Ni Made Yuliana</w:t>
            </w:r>
          </w:p>
        </w:tc>
      </w:tr>
      <w:tr w:rsidR="00A534B8" w:rsidTr="00D634F9">
        <w:trPr>
          <w:cnfStyle w:val="000000100000" w:firstRow="0" w:lastRow="0" w:firstColumn="0" w:lastColumn="0" w:oddVBand="0" w:evenVBand="0" w:oddHBand="1" w:evenHBand="0" w:firstRowFirstColumn="0" w:firstRowLastColumn="0" w:lastRowFirstColumn="0" w:lastRowLastColumn="0"/>
          <w:trHeight w:val="821"/>
        </w:trPr>
        <w:tc>
          <w:tcPr>
            <w:cnfStyle w:val="001000000000" w:firstRow="0" w:lastRow="0" w:firstColumn="1" w:lastColumn="0" w:oddVBand="0" w:evenVBand="0" w:oddHBand="0" w:evenHBand="0" w:firstRowFirstColumn="0" w:firstRowLastColumn="0" w:lastRowFirstColumn="0" w:lastRowLastColumn="0"/>
            <w:tcW w:w="534" w:type="dxa"/>
          </w:tcPr>
          <w:p w:rsidR="00A534B8" w:rsidRPr="00744B59" w:rsidRDefault="00A534B8" w:rsidP="00D634F9">
            <w:pPr>
              <w:rPr>
                <w:rFonts w:ascii="Times New Roman" w:hAnsi="Times New Roman" w:cs="Times New Roman"/>
                <w:sz w:val="24"/>
                <w:szCs w:val="24"/>
                <w:lang w:val="id-ID"/>
              </w:rPr>
            </w:pPr>
          </w:p>
        </w:tc>
        <w:tc>
          <w:tcPr>
            <w:tcW w:w="1616" w:type="dxa"/>
          </w:tcPr>
          <w:p w:rsidR="00A534B8" w:rsidRPr="00870576" w:rsidRDefault="00A534B8" w:rsidP="00D634F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id-ID"/>
              </w:rPr>
            </w:pPr>
            <w:r w:rsidRPr="00870576">
              <w:rPr>
                <w:rFonts w:ascii="Times New Roman" w:hAnsi="Times New Roman" w:cs="Times New Roman"/>
                <w:b/>
                <w:sz w:val="24"/>
                <w:szCs w:val="24"/>
                <w:lang w:val="id-ID"/>
              </w:rPr>
              <w:t>Judul Artikel</w:t>
            </w:r>
          </w:p>
        </w:tc>
        <w:tc>
          <w:tcPr>
            <w:tcW w:w="4978" w:type="dxa"/>
          </w:tcPr>
          <w:p w:rsidR="00A534B8" w:rsidRPr="00744B59" w:rsidRDefault="00A534B8" w:rsidP="00D634F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Pr>
                <w:rFonts w:ascii="Times New Roman" w:hAnsi="Times New Roman" w:cs="Times New Roman"/>
                <w:sz w:val="24"/>
                <w:szCs w:val="24"/>
                <w:lang w:val="id-ID"/>
              </w:rPr>
              <w:t>Peningkatan Kebersihan Gigi dan Mulut Melalui Penggunaan Media Flipchart Siswa SD GMIM Tumpengan Desa SEA Ⅱ Kecamatan Pineleng</w:t>
            </w:r>
          </w:p>
        </w:tc>
      </w:tr>
      <w:tr w:rsidR="00A534B8" w:rsidTr="00D634F9">
        <w:trPr>
          <w:trHeight w:val="248"/>
        </w:trPr>
        <w:tc>
          <w:tcPr>
            <w:cnfStyle w:val="001000000000" w:firstRow="0" w:lastRow="0" w:firstColumn="1" w:lastColumn="0" w:oddVBand="0" w:evenVBand="0" w:oddHBand="0" w:evenHBand="0" w:firstRowFirstColumn="0" w:firstRowLastColumn="0" w:lastRowFirstColumn="0" w:lastRowLastColumn="0"/>
            <w:tcW w:w="534" w:type="dxa"/>
          </w:tcPr>
          <w:p w:rsidR="00A534B8" w:rsidRPr="00744B59" w:rsidRDefault="00A534B8" w:rsidP="00D634F9">
            <w:pPr>
              <w:rPr>
                <w:rFonts w:ascii="Times New Roman" w:hAnsi="Times New Roman" w:cs="Times New Roman"/>
                <w:sz w:val="24"/>
                <w:szCs w:val="24"/>
                <w:lang w:val="id-ID"/>
              </w:rPr>
            </w:pPr>
          </w:p>
        </w:tc>
        <w:tc>
          <w:tcPr>
            <w:tcW w:w="1616" w:type="dxa"/>
          </w:tcPr>
          <w:p w:rsidR="00A534B8" w:rsidRPr="00870576" w:rsidRDefault="00A534B8" w:rsidP="00D634F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lang w:val="id-ID"/>
              </w:rPr>
            </w:pPr>
            <w:r w:rsidRPr="00870576">
              <w:rPr>
                <w:rFonts w:ascii="Times New Roman" w:hAnsi="Times New Roman" w:cs="Times New Roman"/>
                <w:b/>
                <w:sz w:val="24"/>
                <w:szCs w:val="24"/>
                <w:lang w:val="id-ID"/>
              </w:rPr>
              <w:t>Variabel Bebas</w:t>
            </w:r>
          </w:p>
        </w:tc>
        <w:tc>
          <w:tcPr>
            <w:tcW w:w="4978" w:type="dxa"/>
          </w:tcPr>
          <w:p w:rsidR="00A534B8" w:rsidRPr="00744B59" w:rsidRDefault="00A534B8" w:rsidP="00D634F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Pr>
                <w:rFonts w:ascii="Times New Roman" w:hAnsi="Times New Roman" w:cs="Times New Roman"/>
                <w:sz w:val="24"/>
                <w:szCs w:val="24"/>
                <w:lang w:val="id-ID"/>
              </w:rPr>
              <w:t>Media Flipchart</w:t>
            </w:r>
          </w:p>
        </w:tc>
      </w:tr>
      <w:tr w:rsidR="00A534B8" w:rsidTr="00D634F9">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534" w:type="dxa"/>
          </w:tcPr>
          <w:p w:rsidR="00A534B8" w:rsidRPr="00744B59" w:rsidRDefault="00A534B8" w:rsidP="00D634F9">
            <w:pPr>
              <w:rPr>
                <w:rFonts w:ascii="Times New Roman" w:hAnsi="Times New Roman" w:cs="Times New Roman"/>
                <w:sz w:val="24"/>
                <w:szCs w:val="24"/>
                <w:lang w:val="id-ID"/>
              </w:rPr>
            </w:pPr>
          </w:p>
        </w:tc>
        <w:tc>
          <w:tcPr>
            <w:tcW w:w="1616" w:type="dxa"/>
          </w:tcPr>
          <w:p w:rsidR="00A534B8" w:rsidRPr="00870576" w:rsidRDefault="00A534B8" w:rsidP="00D634F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id-ID"/>
              </w:rPr>
            </w:pPr>
            <w:r w:rsidRPr="00870576">
              <w:rPr>
                <w:rFonts w:ascii="Times New Roman" w:hAnsi="Times New Roman" w:cs="Times New Roman"/>
                <w:b/>
                <w:sz w:val="24"/>
                <w:szCs w:val="24"/>
                <w:lang w:val="id-ID"/>
              </w:rPr>
              <w:t>Variabel Terkait</w:t>
            </w:r>
          </w:p>
        </w:tc>
        <w:tc>
          <w:tcPr>
            <w:tcW w:w="4978" w:type="dxa"/>
          </w:tcPr>
          <w:p w:rsidR="00A534B8" w:rsidRPr="00744B59" w:rsidRDefault="00A534B8" w:rsidP="00D634F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Pr>
                <w:rFonts w:ascii="Times New Roman" w:hAnsi="Times New Roman" w:cs="Times New Roman"/>
                <w:sz w:val="24"/>
                <w:szCs w:val="24"/>
                <w:lang w:val="id-ID"/>
              </w:rPr>
              <w:t>Data Kebersihan Gigi dan Mulut</w:t>
            </w:r>
          </w:p>
        </w:tc>
      </w:tr>
      <w:tr w:rsidR="00A534B8" w:rsidTr="00D634F9">
        <w:trPr>
          <w:trHeight w:val="796"/>
        </w:trPr>
        <w:tc>
          <w:tcPr>
            <w:cnfStyle w:val="001000000000" w:firstRow="0" w:lastRow="0" w:firstColumn="1" w:lastColumn="0" w:oddVBand="0" w:evenVBand="0" w:oddHBand="0" w:evenHBand="0" w:firstRowFirstColumn="0" w:firstRowLastColumn="0" w:lastRowFirstColumn="0" w:lastRowLastColumn="0"/>
            <w:tcW w:w="534" w:type="dxa"/>
          </w:tcPr>
          <w:p w:rsidR="00A534B8" w:rsidRPr="00744B59" w:rsidRDefault="00A534B8" w:rsidP="00D634F9">
            <w:pPr>
              <w:rPr>
                <w:rFonts w:ascii="Times New Roman" w:hAnsi="Times New Roman" w:cs="Times New Roman"/>
                <w:sz w:val="24"/>
                <w:szCs w:val="24"/>
                <w:lang w:val="id-ID"/>
              </w:rPr>
            </w:pPr>
          </w:p>
        </w:tc>
        <w:tc>
          <w:tcPr>
            <w:tcW w:w="1616" w:type="dxa"/>
          </w:tcPr>
          <w:p w:rsidR="00A534B8" w:rsidRPr="00870576" w:rsidRDefault="00A534B8" w:rsidP="00D634F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lang w:val="id-ID"/>
              </w:rPr>
            </w:pPr>
            <w:r w:rsidRPr="00870576">
              <w:rPr>
                <w:rFonts w:ascii="Times New Roman" w:hAnsi="Times New Roman" w:cs="Times New Roman"/>
                <w:b/>
                <w:sz w:val="24"/>
                <w:szCs w:val="24"/>
                <w:lang w:val="id-ID"/>
              </w:rPr>
              <w:t>Metode</w:t>
            </w:r>
          </w:p>
        </w:tc>
        <w:tc>
          <w:tcPr>
            <w:tcW w:w="4978" w:type="dxa"/>
          </w:tcPr>
          <w:p w:rsidR="00A534B8" w:rsidRPr="00744B59" w:rsidRDefault="00A534B8" w:rsidP="00D634F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Pr>
                <w:rFonts w:ascii="Times New Roman" w:hAnsi="Times New Roman" w:cs="Times New Roman"/>
                <w:sz w:val="24"/>
                <w:szCs w:val="24"/>
                <w:lang w:val="id-ID"/>
              </w:rPr>
              <w:t>Survei analitik dengan pendekatan cross sectional study. Menggunakan uji T (Independen sampel T test)</w:t>
            </w:r>
          </w:p>
        </w:tc>
      </w:tr>
      <w:tr w:rsidR="00A534B8" w:rsidTr="00D634F9">
        <w:trPr>
          <w:cnfStyle w:val="000000100000" w:firstRow="0" w:lastRow="0" w:firstColumn="0" w:lastColumn="0" w:oddVBand="0" w:evenVBand="0" w:oddHBand="1" w:evenHBand="0" w:firstRowFirstColumn="0" w:firstRowLastColumn="0" w:lastRowFirstColumn="0" w:lastRowLastColumn="0"/>
          <w:trHeight w:val="1942"/>
        </w:trPr>
        <w:tc>
          <w:tcPr>
            <w:cnfStyle w:val="001000000000" w:firstRow="0" w:lastRow="0" w:firstColumn="1" w:lastColumn="0" w:oddVBand="0" w:evenVBand="0" w:oddHBand="0" w:evenHBand="0" w:firstRowFirstColumn="0" w:firstRowLastColumn="0" w:lastRowFirstColumn="0" w:lastRowLastColumn="0"/>
            <w:tcW w:w="534" w:type="dxa"/>
          </w:tcPr>
          <w:p w:rsidR="00A534B8" w:rsidRPr="00744B59" w:rsidRDefault="00A534B8" w:rsidP="00D634F9">
            <w:pPr>
              <w:rPr>
                <w:rFonts w:ascii="Times New Roman" w:hAnsi="Times New Roman" w:cs="Times New Roman"/>
                <w:sz w:val="24"/>
                <w:szCs w:val="24"/>
                <w:lang w:val="id-ID"/>
              </w:rPr>
            </w:pPr>
          </w:p>
        </w:tc>
        <w:tc>
          <w:tcPr>
            <w:tcW w:w="1616" w:type="dxa"/>
          </w:tcPr>
          <w:p w:rsidR="00A534B8" w:rsidRPr="00870576" w:rsidRDefault="00A534B8" w:rsidP="00D634F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id-ID"/>
              </w:rPr>
            </w:pPr>
            <w:r w:rsidRPr="00870576">
              <w:rPr>
                <w:rFonts w:ascii="Times New Roman" w:hAnsi="Times New Roman" w:cs="Times New Roman"/>
                <w:b/>
                <w:sz w:val="24"/>
                <w:szCs w:val="24"/>
                <w:lang w:val="id-ID"/>
              </w:rPr>
              <w:t>Hasil</w:t>
            </w:r>
          </w:p>
        </w:tc>
        <w:tc>
          <w:tcPr>
            <w:tcW w:w="4978" w:type="dxa"/>
          </w:tcPr>
          <w:p w:rsidR="00A534B8" w:rsidRDefault="00A534B8" w:rsidP="00D634F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Pr>
                <w:rFonts w:ascii="Times New Roman" w:hAnsi="Times New Roman" w:cs="Times New Roman"/>
                <w:sz w:val="24"/>
                <w:szCs w:val="24"/>
                <w:lang w:val="id-ID"/>
              </w:rPr>
              <w:t>Hasil pretest gambaran OHIS pada siswa SD GMIM Tumpengan kelas Ⅳ dan Ⅴ paling banyak pada kriteria sedang berjumlah 38 responden (51,36%).</w:t>
            </w:r>
          </w:p>
          <w:p w:rsidR="00A534B8" w:rsidRDefault="00A534B8" w:rsidP="00D634F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Pr>
                <w:rFonts w:ascii="Times New Roman" w:hAnsi="Times New Roman" w:cs="Times New Roman"/>
                <w:sz w:val="24"/>
                <w:szCs w:val="24"/>
                <w:lang w:val="id-ID"/>
              </w:rPr>
              <w:t>Hasil posttest gambaran OHIS pada siswa SD GMIM Tumpengan kelas Ⅳ dan Ⅴ yang menggunakan flipchart paling banyak pada katagori baik yaitu 27 responden (72,91%).</w:t>
            </w:r>
          </w:p>
          <w:p w:rsidR="00A534B8" w:rsidRPr="00744B59" w:rsidRDefault="00A534B8" w:rsidP="00D634F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Pr>
                <w:rFonts w:ascii="Times New Roman" w:hAnsi="Times New Roman" w:cs="Times New Roman"/>
                <w:sz w:val="24"/>
                <w:szCs w:val="24"/>
                <w:lang w:val="id-ID"/>
              </w:rPr>
              <w:t xml:space="preserve">Hasil posttest gambaran OHIS pada siswa SD GMIM Tumpengen kelas Ⅳ dan Ⅴ yang tidak menggunakan flipchart paling banyak katagori kurang yaitu 21 responden (56,76%). Dari perolehan hasil tersebut penggunaan media flipchart efektif meningkatkan kebersihan gigi dan mulut  pada siswa SD GMIM Tumpengan Desa SEA Ⅱ Kecamatan Pineleng. </w:t>
            </w:r>
          </w:p>
        </w:tc>
      </w:tr>
      <w:tr w:rsidR="00A534B8" w:rsidTr="00D634F9">
        <w:trPr>
          <w:trHeight w:val="1643"/>
        </w:trPr>
        <w:tc>
          <w:tcPr>
            <w:cnfStyle w:val="001000000000" w:firstRow="0" w:lastRow="0" w:firstColumn="1" w:lastColumn="0" w:oddVBand="0" w:evenVBand="0" w:oddHBand="0" w:evenHBand="0" w:firstRowFirstColumn="0" w:firstRowLastColumn="0" w:lastRowFirstColumn="0" w:lastRowLastColumn="0"/>
            <w:tcW w:w="534" w:type="dxa"/>
          </w:tcPr>
          <w:p w:rsidR="00A534B8" w:rsidRPr="00744B59" w:rsidRDefault="00A534B8" w:rsidP="00D634F9">
            <w:pPr>
              <w:rPr>
                <w:rFonts w:ascii="Times New Roman" w:hAnsi="Times New Roman" w:cs="Times New Roman"/>
                <w:sz w:val="24"/>
                <w:szCs w:val="24"/>
                <w:lang w:val="id-ID"/>
              </w:rPr>
            </w:pPr>
          </w:p>
        </w:tc>
        <w:tc>
          <w:tcPr>
            <w:tcW w:w="1616" w:type="dxa"/>
          </w:tcPr>
          <w:p w:rsidR="00A534B8" w:rsidRPr="00870576" w:rsidRDefault="00A534B8" w:rsidP="00D634F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lang w:val="id-ID"/>
              </w:rPr>
            </w:pPr>
            <w:r w:rsidRPr="00870576">
              <w:rPr>
                <w:rFonts w:ascii="Times New Roman" w:hAnsi="Times New Roman" w:cs="Times New Roman"/>
                <w:b/>
                <w:sz w:val="24"/>
                <w:szCs w:val="24"/>
                <w:lang w:val="id-ID"/>
              </w:rPr>
              <w:t>Perbedaan dengan penelitian ini</w:t>
            </w:r>
          </w:p>
        </w:tc>
        <w:tc>
          <w:tcPr>
            <w:tcW w:w="4978" w:type="dxa"/>
          </w:tcPr>
          <w:p w:rsidR="00A534B8" w:rsidRDefault="00A534B8" w:rsidP="00D634F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Pr>
                <w:rFonts w:ascii="Times New Roman" w:hAnsi="Times New Roman" w:cs="Times New Roman"/>
                <w:sz w:val="24"/>
                <w:szCs w:val="24"/>
                <w:lang w:val="id-ID"/>
              </w:rPr>
              <w:t>Perbedaan penelitian tersebut dengan penelitian ini terletak pada tempat penelitian, sampel, metode dan analisa datanya, namun penelitian tersebut mendukung penelitian ini dalam hal kesamaan penggunaan media flipchart untuk meningkatkan pengetahuan seseorang.</w:t>
            </w:r>
          </w:p>
        </w:tc>
      </w:tr>
      <w:tr w:rsidR="00A534B8" w:rsidTr="00D634F9">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534" w:type="dxa"/>
          </w:tcPr>
          <w:p w:rsidR="00A534B8" w:rsidRPr="00744B59" w:rsidRDefault="00A534B8" w:rsidP="00D634F9">
            <w:pP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616" w:type="dxa"/>
          </w:tcPr>
          <w:p w:rsidR="00A534B8" w:rsidRPr="00870576" w:rsidRDefault="00A534B8" w:rsidP="00D634F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id-ID"/>
              </w:rPr>
            </w:pPr>
            <w:r w:rsidRPr="00870576">
              <w:rPr>
                <w:rFonts w:ascii="Times New Roman" w:hAnsi="Times New Roman" w:cs="Times New Roman"/>
                <w:b/>
                <w:sz w:val="24"/>
                <w:szCs w:val="24"/>
                <w:lang w:val="id-ID"/>
              </w:rPr>
              <w:t>Judul Jurnal</w:t>
            </w:r>
          </w:p>
        </w:tc>
        <w:tc>
          <w:tcPr>
            <w:tcW w:w="4978" w:type="dxa"/>
          </w:tcPr>
          <w:p w:rsidR="00A534B8" w:rsidRDefault="00A534B8" w:rsidP="00D634F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Pr>
                <w:rFonts w:ascii="Times New Roman" w:hAnsi="Times New Roman" w:cs="Times New Roman"/>
                <w:sz w:val="24"/>
                <w:szCs w:val="24"/>
                <w:lang w:val="id-ID"/>
              </w:rPr>
              <w:t>Indonesian Journal Of Health and Medical</w:t>
            </w:r>
          </w:p>
          <w:p w:rsidR="00A534B8" w:rsidRDefault="00A534B8" w:rsidP="00D634F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Pr>
                <w:rFonts w:ascii="Times New Roman" w:hAnsi="Times New Roman" w:cs="Times New Roman"/>
                <w:sz w:val="24"/>
                <w:szCs w:val="24"/>
                <w:lang w:val="id-ID"/>
              </w:rPr>
              <w:t>Vol.3 No.2 Juli 2022</w:t>
            </w:r>
          </w:p>
        </w:tc>
      </w:tr>
      <w:tr w:rsidR="00A534B8" w:rsidTr="00D634F9">
        <w:trPr>
          <w:trHeight w:val="821"/>
        </w:trPr>
        <w:tc>
          <w:tcPr>
            <w:cnfStyle w:val="001000000000" w:firstRow="0" w:lastRow="0" w:firstColumn="1" w:lastColumn="0" w:oddVBand="0" w:evenVBand="0" w:oddHBand="0" w:evenHBand="0" w:firstRowFirstColumn="0" w:firstRowLastColumn="0" w:lastRowFirstColumn="0" w:lastRowLastColumn="0"/>
            <w:tcW w:w="534" w:type="dxa"/>
          </w:tcPr>
          <w:p w:rsidR="00A534B8" w:rsidRPr="00744B59" w:rsidRDefault="00A534B8" w:rsidP="00D634F9">
            <w:pPr>
              <w:rPr>
                <w:rFonts w:ascii="Times New Roman" w:hAnsi="Times New Roman" w:cs="Times New Roman"/>
                <w:sz w:val="24"/>
                <w:szCs w:val="24"/>
                <w:lang w:val="id-ID"/>
              </w:rPr>
            </w:pPr>
          </w:p>
        </w:tc>
        <w:tc>
          <w:tcPr>
            <w:tcW w:w="1616" w:type="dxa"/>
          </w:tcPr>
          <w:p w:rsidR="00A534B8" w:rsidRPr="00870576" w:rsidRDefault="00A534B8" w:rsidP="00D634F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lang w:val="id-ID"/>
              </w:rPr>
            </w:pPr>
            <w:r w:rsidRPr="00870576">
              <w:rPr>
                <w:rFonts w:ascii="Times New Roman" w:hAnsi="Times New Roman" w:cs="Times New Roman"/>
                <w:b/>
                <w:sz w:val="24"/>
                <w:szCs w:val="24"/>
                <w:lang w:val="id-ID"/>
              </w:rPr>
              <w:t>Nama Penulis</w:t>
            </w:r>
          </w:p>
        </w:tc>
        <w:tc>
          <w:tcPr>
            <w:tcW w:w="4978" w:type="dxa"/>
          </w:tcPr>
          <w:p w:rsidR="00A534B8" w:rsidRDefault="00A534B8" w:rsidP="00D634F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Pr>
                <w:rFonts w:ascii="Times New Roman" w:hAnsi="Times New Roman" w:cs="Times New Roman"/>
                <w:sz w:val="24"/>
                <w:szCs w:val="24"/>
                <w:lang w:val="id-ID"/>
              </w:rPr>
              <w:t>1.Nurul Mufidah</w:t>
            </w:r>
          </w:p>
          <w:p w:rsidR="00A534B8" w:rsidRDefault="00A534B8" w:rsidP="00D634F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Pr>
                <w:rFonts w:ascii="Times New Roman" w:hAnsi="Times New Roman" w:cs="Times New Roman"/>
                <w:sz w:val="24"/>
                <w:szCs w:val="24"/>
                <w:lang w:val="id-ID"/>
              </w:rPr>
              <w:t>2.Ratih Larasati</w:t>
            </w:r>
          </w:p>
          <w:p w:rsidR="00A534B8" w:rsidRDefault="00A534B8" w:rsidP="00D634F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Pr>
                <w:rFonts w:ascii="Times New Roman" w:hAnsi="Times New Roman" w:cs="Times New Roman"/>
                <w:sz w:val="24"/>
                <w:szCs w:val="24"/>
                <w:lang w:val="id-ID"/>
              </w:rPr>
              <w:t>3.I.G.A Kusuma Asututi N.P</w:t>
            </w:r>
          </w:p>
        </w:tc>
      </w:tr>
      <w:tr w:rsidR="00A534B8" w:rsidTr="00D634F9">
        <w:trPr>
          <w:cnfStyle w:val="000000100000" w:firstRow="0" w:lastRow="0" w:firstColumn="0" w:lastColumn="0" w:oddVBand="0" w:evenVBand="0" w:oddHBand="1" w:evenHBand="0" w:firstRowFirstColumn="0" w:firstRowLastColumn="0" w:lastRowFirstColumn="0" w:lastRowLastColumn="0"/>
          <w:trHeight w:val="1094"/>
        </w:trPr>
        <w:tc>
          <w:tcPr>
            <w:cnfStyle w:val="001000000000" w:firstRow="0" w:lastRow="0" w:firstColumn="1" w:lastColumn="0" w:oddVBand="0" w:evenVBand="0" w:oddHBand="0" w:evenHBand="0" w:firstRowFirstColumn="0" w:firstRowLastColumn="0" w:lastRowFirstColumn="0" w:lastRowLastColumn="0"/>
            <w:tcW w:w="534" w:type="dxa"/>
          </w:tcPr>
          <w:p w:rsidR="00A534B8" w:rsidRPr="00744B59" w:rsidRDefault="00A534B8" w:rsidP="00D634F9">
            <w:pPr>
              <w:rPr>
                <w:rFonts w:ascii="Times New Roman" w:hAnsi="Times New Roman" w:cs="Times New Roman"/>
                <w:sz w:val="24"/>
                <w:szCs w:val="24"/>
                <w:lang w:val="id-ID"/>
              </w:rPr>
            </w:pPr>
          </w:p>
        </w:tc>
        <w:tc>
          <w:tcPr>
            <w:tcW w:w="1616" w:type="dxa"/>
          </w:tcPr>
          <w:p w:rsidR="00A534B8" w:rsidRPr="00870576" w:rsidRDefault="00A534B8" w:rsidP="00D634F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id-ID"/>
              </w:rPr>
            </w:pPr>
            <w:r w:rsidRPr="00870576">
              <w:rPr>
                <w:rFonts w:ascii="Times New Roman" w:hAnsi="Times New Roman" w:cs="Times New Roman"/>
                <w:b/>
                <w:sz w:val="24"/>
                <w:szCs w:val="24"/>
                <w:lang w:val="id-ID"/>
              </w:rPr>
              <w:t>Judul Artikel</w:t>
            </w:r>
          </w:p>
        </w:tc>
        <w:tc>
          <w:tcPr>
            <w:tcW w:w="4978" w:type="dxa"/>
          </w:tcPr>
          <w:p w:rsidR="00A534B8" w:rsidRDefault="00A534B8" w:rsidP="00D634F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Pr>
                <w:rFonts w:ascii="Times New Roman" w:hAnsi="Times New Roman" w:cs="Times New Roman"/>
                <w:sz w:val="24"/>
                <w:szCs w:val="24"/>
                <w:lang w:val="id-ID"/>
              </w:rPr>
              <w:t>Efektifitas Penyuluhan Menggunakan Media Flipchart Dan Poster Dalam Meningkatkan Pengetahuan Kebersihan Gigi dan Mulut (Pada Anak SD kelas Ⅴ di SDN Sokobanah Daya Ⅰ Sampang)</w:t>
            </w:r>
          </w:p>
        </w:tc>
      </w:tr>
      <w:tr w:rsidR="00A534B8" w:rsidTr="00D634F9">
        <w:trPr>
          <w:trHeight w:val="248"/>
        </w:trPr>
        <w:tc>
          <w:tcPr>
            <w:cnfStyle w:val="001000000000" w:firstRow="0" w:lastRow="0" w:firstColumn="1" w:lastColumn="0" w:oddVBand="0" w:evenVBand="0" w:oddHBand="0" w:evenHBand="0" w:firstRowFirstColumn="0" w:firstRowLastColumn="0" w:lastRowFirstColumn="0" w:lastRowLastColumn="0"/>
            <w:tcW w:w="534" w:type="dxa"/>
          </w:tcPr>
          <w:p w:rsidR="00A534B8" w:rsidRPr="00744B59" w:rsidRDefault="00A534B8" w:rsidP="00D634F9">
            <w:pPr>
              <w:rPr>
                <w:rFonts w:ascii="Times New Roman" w:hAnsi="Times New Roman" w:cs="Times New Roman"/>
                <w:sz w:val="24"/>
                <w:szCs w:val="24"/>
                <w:lang w:val="id-ID"/>
              </w:rPr>
            </w:pPr>
          </w:p>
        </w:tc>
        <w:tc>
          <w:tcPr>
            <w:tcW w:w="1616" w:type="dxa"/>
          </w:tcPr>
          <w:p w:rsidR="00A534B8" w:rsidRPr="00870576" w:rsidRDefault="00A534B8" w:rsidP="00D634F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lang w:val="id-ID"/>
              </w:rPr>
            </w:pPr>
            <w:r w:rsidRPr="00870576">
              <w:rPr>
                <w:rFonts w:ascii="Times New Roman" w:hAnsi="Times New Roman" w:cs="Times New Roman"/>
                <w:b/>
                <w:sz w:val="24"/>
                <w:szCs w:val="24"/>
                <w:lang w:val="id-ID"/>
              </w:rPr>
              <w:t>Variabel Bebas</w:t>
            </w:r>
          </w:p>
        </w:tc>
        <w:tc>
          <w:tcPr>
            <w:tcW w:w="4978" w:type="dxa"/>
          </w:tcPr>
          <w:p w:rsidR="00A534B8" w:rsidRDefault="00A534B8" w:rsidP="00D634F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Pr>
                <w:rFonts w:ascii="Times New Roman" w:hAnsi="Times New Roman" w:cs="Times New Roman"/>
                <w:sz w:val="24"/>
                <w:szCs w:val="24"/>
                <w:lang w:val="id-ID"/>
              </w:rPr>
              <w:t>Media Flipchart dan Media Poster</w:t>
            </w:r>
          </w:p>
        </w:tc>
      </w:tr>
      <w:tr w:rsidR="00A534B8" w:rsidTr="00D634F9">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534" w:type="dxa"/>
          </w:tcPr>
          <w:p w:rsidR="00A534B8" w:rsidRPr="00744B59" w:rsidRDefault="00A534B8" w:rsidP="00D634F9">
            <w:pPr>
              <w:rPr>
                <w:rFonts w:ascii="Times New Roman" w:hAnsi="Times New Roman" w:cs="Times New Roman"/>
                <w:sz w:val="24"/>
                <w:szCs w:val="24"/>
                <w:lang w:val="id-ID"/>
              </w:rPr>
            </w:pPr>
          </w:p>
        </w:tc>
        <w:tc>
          <w:tcPr>
            <w:tcW w:w="1616" w:type="dxa"/>
          </w:tcPr>
          <w:p w:rsidR="00A534B8" w:rsidRPr="00870576" w:rsidRDefault="00A534B8" w:rsidP="00D634F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id-ID"/>
              </w:rPr>
            </w:pPr>
            <w:r w:rsidRPr="00870576">
              <w:rPr>
                <w:rFonts w:ascii="Times New Roman" w:hAnsi="Times New Roman" w:cs="Times New Roman"/>
                <w:b/>
                <w:sz w:val="24"/>
                <w:szCs w:val="24"/>
                <w:lang w:val="id-ID"/>
              </w:rPr>
              <w:t>Variabel Terkait</w:t>
            </w:r>
          </w:p>
        </w:tc>
        <w:tc>
          <w:tcPr>
            <w:tcW w:w="4978" w:type="dxa"/>
          </w:tcPr>
          <w:p w:rsidR="00A534B8" w:rsidRDefault="00A534B8" w:rsidP="00D634F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Pr>
                <w:rFonts w:ascii="Times New Roman" w:hAnsi="Times New Roman" w:cs="Times New Roman"/>
                <w:sz w:val="24"/>
                <w:szCs w:val="24"/>
                <w:lang w:val="id-ID"/>
              </w:rPr>
              <w:t>Pengetahuan siswa kelas Ⅴ di SDN Sokobanah Daya Ⅰ Sampang</w:t>
            </w:r>
          </w:p>
        </w:tc>
      </w:tr>
      <w:tr w:rsidR="00A534B8" w:rsidTr="00D634F9">
        <w:trPr>
          <w:trHeight w:val="1369"/>
        </w:trPr>
        <w:tc>
          <w:tcPr>
            <w:cnfStyle w:val="001000000000" w:firstRow="0" w:lastRow="0" w:firstColumn="1" w:lastColumn="0" w:oddVBand="0" w:evenVBand="0" w:oddHBand="0" w:evenHBand="0" w:firstRowFirstColumn="0" w:firstRowLastColumn="0" w:lastRowFirstColumn="0" w:lastRowLastColumn="0"/>
            <w:tcW w:w="534" w:type="dxa"/>
          </w:tcPr>
          <w:p w:rsidR="00A534B8" w:rsidRPr="00744B59" w:rsidRDefault="00A534B8" w:rsidP="00D634F9">
            <w:pPr>
              <w:rPr>
                <w:rFonts w:ascii="Times New Roman" w:hAnsi="Times New Roman" w:cs="Times New Roman"/>
                <w:sz w:val="24"/>
                <w:szCs w:val="24"/>
                <w:lang w:val="id-ID"/>
              </w:rPr>
            </w:pPr>
          </w:p>
        </w:tc>
        <w:tc>
          <w:tcPr>
            <w:tcW w:w="1616" w:type="dxa"/>
          </w:tcPr>
          <w:p w:rsidR="00A534B8" w:rsidRPr="00870576" w:rsidRDefault="00A534B8" w:rsidP="00D634F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lang w:val="id-ID"/>
              </w:rPr>
            </w:pPr>
            <w:r w:rsidRPr="00870576">
              <w:rPr>
                <w:rFonts w:ascii="Times New Roman" w:hAnsi="Times New Roman" w:cs="Times New Roman"/>
                <w:b/>
                <w:sz w:val="24"/>
                <w:szCs w:val="24"/>
                <w:lang w:val="id-ID"/>
              </w:rPr>
              <w:t>Metode</w:t>
            </w:r>
          </w:p>
        </w:tc>
        <w:tc>
          <w:tcPr>
            <w:tcW w:w="4978" w:type="dxa"/>
          </w:tcPr>
          <w:p w:rsidR="00A534B8" w:rsidRDefault="00A534B8" w:rsidP="00D634F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Pr>
                <w:rFonts w:ascii="Times New Roman" w:hAnsi="Times New Roman" w:cs="Times New Roman"/>
                <w:sz w:val="24"/>
                <w:szCs w:val="24"/>
                <w:lang w:val="id-ID"/>
              </w:rPr>
              <w:t>Metode penelitian ini adalah quasi eksperiment dengan rancangan penelitian menggunakan pretest-posttest kontrol design dengan analisa data menggunakan uji mann-Whitney karena data tidak berkontribusi normal.</w:t>
            </w:r>
          </w:p>
        </w:tc>
      </w:tr>
      <w:tr w:rsidR="00A534B8" w:rsidTr="00D634F9">
        <w:trPr>
          <w:cnfStyle w:val="000000100000" w:firstRow="0" w:lastRow="0" w:firstColumn="0" w:lastColumn="0" w:oddVBand="0" w:evenVBand="0" w:oddHBand="1" w:evenHBand="0" w:firstRowFirstColumn="0" w:firstRowLastColumn="0" w:lastRowFirstColumn="0" w:lastRowLastColumn="0"/>
          <w:trHeight w:val="3584"/>
        </w:trPr>
        <w:tc>
          <w:tcPr>
            <w:cnfStyle w:val="001000000000" w:firstRow="0" w:lastRow="0" w:firstColumn="1" w:lastColumn="0" w:oddVBand="0" w:evenVBand="0" w:oddHBand="0" w:evenHBand="0" w:firstRowFirstColumn="0" w:firstRowLastColumn="0" w:lastRowFirstColumn="0" w:lastRowLastColumn="0"/>
            <w:tcW w:w="534" w:type="dxa"/>
          </w:tcPr>
          <w:p w:rsidR="00A534B8" w:rsidRPr="00744B59" w:rsidRDefault="00A534B8" w:rsidP="00D634F9">
            <w:pPr>
              <w:rPr>
                <w:rFonts w:ascii="Times New Roman" w:hAnsi="Times New Roman" w:cs="Times New Roman"/>
                <w:sz w:val="24"/>
                <w:szCs w:val="24"/>
                <w:lang w:val="id-ID"/>
              </w:rPr>
            </w:pPr>
          </w:p>
        </w:tc>
        <w:tc>
          <w:tcPr>
            <w:tcW w:w="1616" w:type="dxa"/>
          </w:tcPr>
          <w:p w:rsidR="00A534B8" w:rsidRPr="00870576" w:rsidRDefault="00A534B8" w:rsidP="00D634F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id-ID"/>
              </w:rPr>
            </w:pPr>
            <w:r w:rsidRPr="00870576">
              <w:rPr>
                <w:rFonts w:ascii="Times New Roman" w:hAnsi="Times New Roman" w:cs="Times New Roman"/>
                <w:b/>
                <w:sz w:val="24"/>
                <w:szCs w:val="24"/>
                <w:lang w:val="id-ID"/>
              </w:rPr>
              <w:t>Hasil</w:t>
            </w:r>
          </w:p>
        </w:tc>
        <w:tc>
          <w:tcPr>
            <w:tcW w:w="4978" w:type="dxa"/>
          </w:tcPr>
          <w:p w:rsidR="00A534B8" w:rsidRDefault="00A534B8" w:rsidP="00D634F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66432" behindDoc="0" locked="0" layoutInCell="1" allowOverlap="1" wp14:anchorId="7E363C92" wp14:editId="01BE9B6A">
                      <wp:simplePos x="0" y="0"/>
                      <wp:positionH relativeFrom="column">
                        <wp:posOffset>384042</wp:posOffset>
                      </wp:positionH>
                      <wp:positionV relativeFrom="paragraph">
                        <wp:posOffset>2442210</wp:posOffset>
                      </wp:positionV>
                      <wp:extent cx="573206" cy="341194"/>
                      <wp:effectExtent l="0" t="0" r="0" b="1905"/>
                      <wp:wrapNone/>
                      <wp:docPr id="201" name="Rectangle 201"/>
                      <wp:cNvGraphicFramePr/>
                      <a:graphic xmlns:a="http://schemas.openxmlformats.org/drawingml/2006/main">
                        <a:graphicData uri="http://schemas.microsoft.com/office/word/2010/wordprocessingShape">
                          <wps:wsp>
                            <wps:cNvSpPr/>
                            <wps:spPr>
                              <a:xfrm>
                                <a:off x="0" y="0"/>
                                <a:ext cx="573206" cy="34119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359726" id="Rectangle 201" o:spid="_x0000_s1026" style="position:absolute;margin-left:30.25pt;margin-top:192.3pt;width:45.15pt;height:26.8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" fillcolor="white [3212]" stroked="f" strokeweight="1pt"/>
                  </w:pict>
                </mc:Fallback>
              </mc:AlternateContent>
            </w:r>
            <w:r>
              <w:rPr>
                <w:rFonts w:ascii="Times New Roman" w:hAnsi="Times New Roman" w:cs="Times New Roman"/>
                <w:sz w:val="24"/>
                <w:szCs w:val="24"/>
                <w:lang w:val="id-ID"/>
              </w:rPr>
              <w:t>Diketahui nilai rata-rata pengetahuan sebelum diberikan penyuluhan menggunakan media flipchart sebesar 47,58% dan sesudah diberikan penyuluhan meningkat sebesar 74,03% sehingga terdapat peningkatan pengetahuan sebesar 26,45%. Nilai rata-rata pengetahuan sebelum diberikan penyuluhan menggunakan media poster sebesar 41,64% dan setelah diberikan penyuluhan meningkat pengetahuan sebesar 67,74% sehingga terdapat peningkatan pengetahuan sebesar 26,1%. Hasil ini menunjukan bahwa media flipchart lebih efektif dalam meningkatkan pengetahuan dibanding dengan media poster.</w:t>
            </w:r>
          </w:p>
        </w:tc>
      </w:tr>
      <w:tr w:rsidR="00A534B8" w:rsidTr="00D634F9">
        <w:trPr>
          <w:trHeight w:val="1094"/>
        </w:trPr>
        <w:tc>
          <w:tcPr>
            <w:cnfStyle w:val="001000000000" w:firstRow="0" w:lastRow="0" w:firstColumn="1" w:lastColumn="0" w:oddVBand="0" w:evenVBand="0" w:oddHBand="0" w:evenHBand="0" w:firstRowFirstColumn="0" w:firstRowLastColumn="0" w:lastRowFirstColumn="0" w:lastRowLastColumn="0"/>
            <w:tcW w:w="534" w:type="dxa"/>
          </w:tcPr>
          <w:p w:rsidR="00A534B8" w:rsidRPr="00744B59" w:rsidRDefault="00A534B8" w:rsidP="00D634F9">
            <w:pPr>
              <w:rPr>
                <w:rFonts w:ascii="Times New Roman" w:hAnsi="Times New Roman" w:cs="Times New Roman"/>
                <w:sz w:val="24"/>
                <w:szCs w:val="24"/>
                <w:lang w:val="id-ID"/>
              </w:rPr>
            </w:pPr>
          </w:p>
        </w:tc>
        <w:tc>
          <w:tcPr>
            <w:tcW w:w="1616" w:type="dxa"/>
          </w:tcPr>
          <w:p w:rsidR="00A534B8" w:rsidRPr="00870576" w:rsidRDefault="00A534B8" w:rsidP="00D634F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lang w:val="id-ID"/>
              </w:rPr>
            </w:pPr>
            <w:r w:rsidRPr="00870576">
              <w:rPr>
                <w:rFonts w:ascii="Times New Roman" w:hAnsi="Times New Roman" w:cs="Times New Roman"/>
                <w:b/>
                <w:sz w:val="24"/>
                <w:szCs w:val="24"/>
                <w:lang w:val="id-ID"/>
              </w:rPr>
              <w:t>Perbedaan dengan penelitian ini</w:t>
            </w:r>
          </w:p>
        </w:tc>
        <w:tc>
          <w:tcPr>
            <w:tcW w:w="4978" w:type="dxa"/>
          </w:tcPr>
          <w:p w:rsidR="00A534B8" w:rsidRDefault="00A534B8" w:rsidP="00D634F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Pr>
                <w:rFonts w:ascii="Times New Roman" w:hAnsi="Times New Roman" w:cs="Times New Roman"/>
                <w:sz w:val="24"/>
                <w:szCs w:val="24"/>
                <w:lang w:val="id-ID"/>
              </w:rPr>
              <w:t>Perbedaan penelitian tersebut dengan penelitian ini terletak pada tempat penelitian, sampel, metode peenlitian dan analisa datanya, namun penelitian tersebut mendukung penelitian ini dalam hal kesamaan penggunaan media flipchart untuk meningkatkan pengetahuan seseorang.</w:t>
            </w:r>
          </w:p>
        </w:tc>
      </w:tr>
      <w:tr w:rsidR="00A534B8" w:rsidTr="00D634F9">
        <w:trPr>
          <w:cnfStyle w:val="000000100000" w:firstRow="0" w:lastRow="0" w:firstColumn="0" w:lastColumn="0" w:oddVBand="0" w:evenVBand="0" w:oddHBand="1" w:evenHBand="0" w:firstRowFirstColumn="0" w:firstRowLastColumn="0" w:lastRowFirstColumn="0" w:lastRowLastColumn="0"/>
          <w:trHeight w:val="522"/>
        </w:trPr>
        <w:tc>
          <w:tcPr>
            <w:cnfStyle w:val="001000000000" w:firstRow="0" w:lastRow="0" w:firstColumn="1" w:lastColumn="0" w:oddVBand="0" w:evenVBand="0" w:oddHBand="0" w:evenHBand="0" w:firstRowFirstColumn="0" w:firstRowLastColumn="0" w:lastRowFirstColumn="0" w:lastRowLastColumn="0"/>
            <w:tcW w:w="534" w:type="dxa"/>
          </w:tcPr>
          <w:p w:rsidR="00A534B8" w:rsidRPr="00744B59" w:rsidRDefault="00A534B8" w:rsidP="00D634F9">
            <w:pP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616" w:type="dxa"/>
          </w:tcPr>
          <w:p w:rsidR="00A534B8" w:rsidRPr="00870576" w:rsidRDefault="00A534B8" w:rsidP="00D634F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id-ID"/>
              </w:rPr>
            </w:pPr>
            <w:r w:rsidRPr="00870576">
              <w:rPr>
                <w:rFonts w:ascii="Times New Roman" w:hAnsi="Times New Roman" w:cs="Times New Roman"/>
                <w:b/>
                <w:sz w:val="24"/>
                <w:szCs w:val="24"/>
                <w:lang w:val="id-ID"/>
              </w:rPr>
              <w:t>Judul Jurnal</w:t>
            </w:r>
          </w:p>
        </w:tc>
        <w:tc>
          <w:tcPr>
            <w:tcW w:w="4978" w:type="dxa"/>
          </w:tcPr>
          <w:p w:rsidR="00A534B8" w:rsidRDefault="00A534B8" w:rsidP="00D634F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Pr>
                <w:rFonts w:ascii="Times New Roman" w:hAnsi="Times New Roman" w:cs="Times New Roman"/>
                <w:sz w:val="24"/>
                <w:szCs w:val="24"/>
                <w:lang w:val="id-ID"/>
              </w:rPr>
              <w:t>Jurnal of Oral Health Care</w:t>
            </w:r>
          </w:p>
          <w:p w:rsidR="00A534B8" w:rsidRDefault="00A534B8" w:rsidP="00D634F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Pr>
                <w:rFonts w:ascii="Times New Roman" w:hAnsi="Times New Roman" w:cs="Times New Roman"/>
                <w:sz w:val="24"/>
                <w:szCs w:val="24"/>
                <w:lang w:val="id-ID"/>
              </w:rPr>
              <w:t>Vol.7 No.2 Oktober 2019</w:t>
            </w:r>
          </w:p>
        </w:tc>
      </w:tr>
      <w:tr w:rsidR="00A534B8" w:rsidTr="00D634F9">
        <w:trPr>
          <w:trHeight w:val="821"/>
        </w:trPr>
        <w:tc>
          <w:tcPr>
            <w:cnfStyle w:val="001000000000" w:firstRow="0" w:lastRow="0" w:firstColumn="1" w:lastColumn="0" w:oddVBand="0" w:evenVBand="0" w:oddHBand="0" w:evenHBand="0" w:firstRowFirstColumn="0" w:firstRowLastColumn="0" w:lastRowFirstColumn="0" w:lastRowLastColumn="0"/>
            <w:tcW w:w="534" w:type="dxa"/>
          </w:tcPr>
          <w:p w:rsidR="00A534B8" w:rsidRPr="00744B59" w:rsidRDefault="00A534B8" w:rsidP="00D634F9">
            <w:pPr>
              <w:rPr>
                <w:rFonts w:ascii="Times New Roman" w:hAnsi="Times New Roman" w:cs="Times New Roman"/>
                <w:sz w:val="24"/>
                <w:szCs w:val="24"/>
                <w:lang w:val="id-ID"/>
              </w:rPr>
            </w:pPr>
          </w:p>
        </w:tc>
        <w:tc>
          <w:tcPr>
            <w:tcW w:w="1616" w:type="dxa"/>
          </w:tcPr>
          <w:p w:rsidR="00A534B8" w:rsidRPr="00870576" w:rsidRDefault="00A534B8" w:rsidP="00D634F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lang w:val="id-ID"/>
              </w:rPr>
            </w:pPr>
            <w:r w:rsidRPr="00870576">
              <w:rPr>
                <w:rFonts w:ascii="Times New Roman" w:hAnsi="Times New Roman" w:cs="Times New Roman"/>
                <w:b/>
                <w:sz w:val="24"/>
                <w:szCs w:val="24"/>
                <w:lang w:val="id-ID"/>
              </w:rPr>
              <w:t>Nama Penulis</w:t>
            </w:r>
          </w:p>
        </w:tc>
        <w:tc>
          <w:tcPr>
            <w:tcW w:w="4978" w:type="dxa"/>
          </w:tcPr>
          <w:p w:rsidR="00A534B8" w:rsidRDefault="00A534B8" w:rsidP="00D634F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Pr>
                <w:rFonts w:ascii="Times New Roman" w:hAnsi="Times New Roman" w:cs="Times New Roman"/>
                <w:sz w:val="24"/>
                <w:szCs w:val="24"/>
                <w:lang w:val="id-ID"/>
              </w:rPr>
              <w:t>1.Eka Pratiwi</w:t>
            </w:r>
          </w:p>
          <w:p w:rsidR="00A534B8" w:rsidRDefault="00A534B8" w:rsidP="00D634F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Pr>
                <w:rFonts w:ascii="Times New Roman" w:hAnsi="Times New Roman" w:cs="Times New Roman"/>
                <w:sz w:val="24"/>
                <w:szCs w:val="24"/>
                <w:lang w:val="id-ID"/>
              </w:rPr>
              <w:t>2.Wiworo Haryani</w:t>
            </w:r>
          </w:p>
          <w:p w:rsidR="00A534B8" w:rsidRDefault="00A534B8" w:rsidP="00D634F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Pr>
                <w:rFonts w:ascii="Times New Roman" w:hAnsi="Times New Roman" w:cs="Times New Roman"/>
                <w:sz w:val="24"/>
                <w:szCs w:val="24"/>
                <w:lang w:val="id-ID"/>
              </w:rPr>
              <w:t>3.Dwi Eni Purwati</w:t>
            </w:r>
          </w:p>
        </w:tc>
      </w:tr>
      <w:tr w:rsidR="00A534B8" w:rsidTr="00D634F9">
        <w:trPr>
          <w:cnfStyle w:val="000000100000" w:firstRow="0" w:lastRow="0" w:firstColumn="0" w:lastColumn="0" w:oddVBand="0" w:evenVBand="0" w:oddHBand="1" w:evenHBand="0" w:firstRowFirstColumn="0" w:firstRowLastColumn="0" w:lastRowFirstColumn="0" w:lastRowLastColumn="0"/>
          <w:trHeight w:val="1094"/>
        </w:trPr>
        <w:tc>
          <w:tcPr>
            <w:cnfStyle w:val="001000000000" w:firstRow="0" w:lastRow="0" w:firstColumn="1" w:lastColumn="0" w:oddVBand="0" w:evenVBand="0" w:oddHBand="0" w:evenHBand="0" w:firstRowFirstColumn="0" w:firstRowLastColumn="0" w:lastRowFirstColumn="0" w:lastRowLastColumn="0"/>
            <w:tcW w:w="534" w:type="dxa"/>
          </w:tcPr>
          <w:p w:rsidR="00A534B8" w:rsidRPr="00744B59" w:rsidRDefault="00A534B8" w:rsidP="00D634F9">
            <w:pPr>
              <w:rPr>
                <w:rFonts w:ascii="Times New Roman" w:hAnsi="Times New Roman" w:cs="Times New Roman"/>
                <w:sz w:val="24"/>
                <w:szCs w:val="24"/>
                <w:lang w:val="id-ID"/>
              </w:rPr>
            </w:pPr>
          </w:p>
        </w:tc>
        <w:tc>
          <w:tcPr>
            <w:tcW w:w="1616" w:type="dxa"/>
          </w:tcPr>
          <w:p w:rsidR="00A534B8" w:rsidRPr="00870576" w:rsidRDefault="00A534B8" w:rsidP="00D634F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id-ID"/>
              </w:rPr>
            </w:pPr>
            <w:r w:rsidRPr="00870576">
              <w:rPr>
                <w:rFonts w:ascii="Times New Roman" w:hAnsi="Times New Roman" w:cs="Times New Roman"/>
                <w:b/>
                <w:sz w:val="24"/>
                <w:szCs w:val="24"/>
                <w:lang w:val="id-ID"/>
              </w:rPr>
              <w:t>Judul Artikel</w:t>
            </w:r>
          </w:p>
        </w:tc>
        <w:tc>
          <w:tcPr>
            <w:tcW w:w="4978" w:type="dxa"/>
          </w:tcPr>
          <w:p w:rsidR="00A534B8" w:rsidRDefault="00A534B8" w:rsidP="00D634F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Pr>
                <w:rFonts w:ascii="Times New Roman" w:hAnsi="Times New Roman" w:cs="Times New Roman"/>
                <w:sz w:val="24"/>
                <w:szCs w:val="24"/>
                <w:lang w:val="id-ID"/>
              </w:rPr>
              <w:t>Pengaruh Penyuluhan Kesehatan Gigi dan Mulut Menggunakan Flipchart Terhadap Tingkat Pengetahuan Menyikat Gigi Bagi Siswa Sekolah Dasar Remaja Parakan</w:t>
            </w:r>
          </w:p>
        </w:tc>
      </w:tr>
      <w:tr w:rsidR="00A534B8" w:rsidTr="00D634F9">
        <w:trPr>
          <w:trHeight w:val="248"/>
        </w:trPr>
        <w:tc>
          <w:tcPr>
            <w:cnfStyle w:val="001000000000" w:firstRow="0" w:lastRow="0" w:firstColumn="1" w:lastColumn="0" w:oddVBand="0" w:evenVBand="0" w:oddHBand="0" w:evenHBand="0" w:firstRowFirstColumn="0" w:firstRowLastColumn="0" w:lastRowFirstColumn="0" w:lastRowLastColumn="0"/>
            <w:tcW w:w="534" w:type="dxa"/>
          </w:tcPr>
          <w:p w:rsidR="00A534B8" w:rsidRPr="00744B59" w:rsidRDefault="00A534B8" w:rsidP="00D634F9">
            <w:pPr>
              <w:rPr>
                <w:rFonts w:ascii="Times New Roman" w:hAnsi="Times New Roman" w:cs="Times New Roman"/>
                <w:sz w:val="24"/>
                <w:szCs w:val="24"/>
                <w:lang w:val="id-ID"/>
              </w:rPr>
            </w:pPr>
          </w:p>
        </w:tc>
        <w:tc>
          <w:tcPr>
            <w:tcW w:w="1616" w:type="dxa"/>
          </w:tcPr>
          <w:p w:rsidR="00A534B8" w:rsidRPr="00870576" w:rsidRDefault="00A534B8" w:rsidP="00D634F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lang w:val="id-ID"/>
              </w:rPr>
            </w:pPr>
            <w:r w:rsidRPr="00870576">
              <w:rPr>
                <w:rFonts w:ascii="Times New Roman" w:hAnsi="Times New Roman" w:cs="Times New Roman"/>
                <w:b/>
                <w:sz w:val="24"/>
                <w:szCs w:val="24"/>
                <w:lang w:val="id-ID"/>
              </w:rPr>
              <w:t>Variabel Bebas</w:t>
            </w:r>
          </w:p>
        </w:tc>
        <w:tc>
          <w:tcPr>
            <w:tcW w:w="4978" w:type="dxa"/>
          </w:tcPr>
          <w:p w:rsidR="00A534B8" w:rsidRDefault="00A534B8" w:rsidP="00D634F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Pr>
                <w:rFonts w:ascii="Times New Roman" w:hAnsi="Times New Roman" w:cs="Times New Roman"/>
                <w:sz w:val="24"/>
                <w:szCs w:val="24"/>
                <w:lang w:val="id-ID"/>
              </w:rPr>
              <w:t>Media Flipchart</w:t>
            </w:r>
          </w:p>
        </w:tc>
      </w:tr>
      <w:tr w:rsidR="00A534B8" w:rsidTr="00D634F9">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534" w:type="dxa"/>
          </w:tcPr>
          <w:p w:rsidR="00A534B8" w:rsidRPr="00744B59" w:rsidRDefault="00A534B8" w:rsidP="00D634F9">
            <w:pPr>
              <w:rPr>
                <w:rFonts w:ascii="Times New Roman" w:hAnsi="Times New Roman" w:cs="Times New Roman"/>
                <w:sz w:val="24"/>
                <w:szCs w:val="24"/>
                <w:lang w:val="id-ID"/>
              </w:rPr>
            </w:pPr>
          </w:p>
        </w:tc>
        <w:tc>
          <w:tcPr>
            <w:tcW w:w="1616" w:type="dxa"/>
          </w:tcPr>
          <w:p w:rsidR="00A534B8" w:rsidRPr="00870576" w:rsidRDefault="00A534B8" w:rsidP="00D634F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id-ID"/>
              </w:rPr>
            </w:pPr>
            <w:r w:rsidRPr="00870576">
              <w:rPr>
                <w:rFonts w:ascii="Times New Roman" w:hAnsi="Times New Roman" w:cs="Times New Roman"/>
                <w:b/>
                <w:sz w:val="24"/>
                <w:szCs w:val="24"/>
                <w:lang w:val="id-ID"/>
              </w:rPr>
              <w:t>Variabel Terkait</w:t>
            </w:r>
          </w:p>
        </w:tc>
        <w:tc>
          <w:tcPr>
            <w:tcW w:w="4978" w:type="dxa"/>
          </w:tcPr>
          <w:p w:rsidR="00A534B8" w:rsidRDefault="00A534B8" w:rsidP="00D634F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Pr>
                <w:rFonts w:ascii="Times New Roman" w:hAnsi="Times New Roman" w:cs="Times New Roman"/>
                <w:sz w:val="24"/>
                <w:szCs w:val="24"/>
                <w:lang w:val="id-ID"/>
              </w:rPr>
              <w:t>Tingkat pengetahuan menyikat gigi pada anak Sekolah Dasar Remaja Parakan</w:t>
            </w:r>
          </w:p>
        </w:tc>
      </w:tr>
      <w:tr w:rsidR="00A534B8" w:rsidTr="00D634F9">
        <w:trPr>
          <w:trHeight w:val="821"/>
        </w:trPr>
        <w:tc>
          <w:tcPr>
            <w:cnfStyle w:val="001000000000" w:firstRow="0" w:lastRow="0" w:firstColumn="1" w:lastColumn="0" w:oddVBand="0" w:evenVBand="0" w:oddHBand="0" w:evenHBand="0" w:firstRowFirstColumn="0" w:firstRowLastColumn="0" w:lastRowFirstColumn="0" w:lastRowLastColumn="0"/>
            <w:tcW w:w="534" w:type="dxa"/>
          </w:tcPr>
          <w:p w:rsidR="00A534B8" w:rsidRPr="00744B59" w:rsidRDefault="00A534B8" w:rsidP="00D634F9">
            <w:pPr>
              <w:rPr>
                <w:rFonts w:ascii="Times New Roman" w:hAnsi="Times New Roman" w:cs="Times New Roman"/>
                <w:sz w:val="24"/>
                <w:szCs w:val="24"/>
                <w:lang w:val="id-ID"/>
              </w:rPr>
            </w:pPr>
          </w:p>
        </w:tc>
        <w:tc>
          <w:tcPr>
            <w:tcW w:w="1616" w:type="dxa"/>
          </w:tcPr>
          <w:p w:rsidR="00A534B8" w:rsidRPr="00870576" w:rsidRDefault="00A534B8" w:rsidP="00D634F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lang w:val="id-ID"/>
              </w:rPr>
            </w:pPr>
            <w:r w:rsidRPr="00870576">
              <w:rPr>
                <w:rFonts w:ascii="Times New Roman" w:hAnsi="Times New Roman" w:cs="Times New Roman"/>
                <w:b/>
                <w:sz w:val="24"/>
                <w:szCs w:val="24"/>
                <w:lang w:val="id-ID"/>
              </w:rPr>
              <w:t>Metode</w:t>
            </w:r>
          </w:p>
        </w:tc>
        <w:tc>
          <w:tcPr>
            <w:tcW w:w="4978" w:type="dxa"/>
          </w:tcPr>
          <w:p w:rsidR="00A534B8" w:rsidRDefault="00A534B8" w:rsidP="00D634F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Pr>
                <w:rFonts w:ascii="Times New Roman" w:hAnsi="Times New Roman" w:cs="Times New Roman"/>
                <w:sz w:val="24"/>
                <w:szCs w:val="24"/>
                <w:lang w:val="id-ID"/>
              </w:rPr>
              <w:t>Desain penelitian ini adalah quasi eksperiment dengan rancangan non randomised control group pretest posttest design.</w:t>
            </w:r>
          </w:p>
        </w:tc>
      </w:tr>
      <w:tr w:rsidR="00A534B8" w:rsidTr="00D634F9">
        <w:trPr>
          <w:cnfStyle w:val="000000100000" w:firstRow="0" w:lastRow="0" w:firstColumn="0" w:lastColumn="0" w:oddVBand="0" w:evenVBand="0" w:oddHBand="1" w:evenHBand="0" w:firstRowFirstColumn="0" w:firstRowLastColumn="0" w:lastRowFirstColumn="0" w:lastRowLastColumn="0"/>
          <w:trHeight w:val="1917"/>
        </w:trPr>
        <w:tc>
          <w:tcPr>
            <w:cnfStyle w:val="001000000000" w:firstRow="0" w:lastRow="0" w:firstColumn="1" w:lastColumn="0" w:oddVBand="0" w:evenVBand="0" w:oddHBand="0" w:evenHBand="0" w:firstRowFirstColumn="0" w:firstRowLastColumn="0" w:lastRowFirstColumn="0" w:lastRowLastColumn="0"/>
            <w:tcW w:w="534" w:type="dxa"/>
          </w:tcPr>
          <w:p w:rsidR="00A534B8" w:rsidRPr="00744B59" w:rsidRDefault="00A534B8" w:rsidP="00D634F9">
            <w:pPr>
              <w:rPr>
                <w:rFonts w:ascii="Times New Roman" w:hAnsi="Times New Roman" w:cs="Times New Roman"/>
                <w:sz w:val="24"/>
                <w:szCs w:val="24"/>
                <w:lang w:val="id-ID"/>
              </w:rPr>
            </w:pPr>
          </w:p>
        </w:tc>
        <w:tc>
          <w:tcPr>
            <w:tcW w:w="1616" w:type="dxa"/>
          </w:tcPr>
          <w:p w:rsidR="00A534B8" w:rsidRPr="00870576" w:rsidRDefault="00A534B8" w:rsidP="00D634F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id-ID"/>
              </w:rPr>
            </w:pPr>
            <w:r w:rsidRPr="00870576">
              <w:rPr>
                <w:rFonts w:ascii="Times New Roman" w:hAnsi="Times New Roman" w:cs="Times New Roman"/>
                <w:b/>
                <w:sz w:val="24"/>
                <w:szCs w:val="24"/>
                <w:lang w:val="id-ID"/>
              </w:rPr>
              <w:t>Hasil</w:t>
            </w:r>
          </w:p>
        </w:tc>
        <w:tc>
          <w:tcPr>
            <w:tcW w:w="4978" w:type="dxa"/>
          </w:tcPr>
          <w:p w:rsidR="00A534B8" w:rsidRDefault="00A534B8" w:rsidP="00D634F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Pr>
                <w:rFonts w:ascii="Times New Roman" w:hAnsi="Times New Roman" w:cs="Times New Roman"/>
                <w:sz w:val="24"/>
                <w:szCs w:val="24"/>
                <w:lang w:val="id-ID"/>
              </w:rPr>
              <w:t>Tingkat pengetahuan menyikat gigi pada anak sekolah dasar sebelum dilakukan penyuluhan masih rendah yakni 90% dan setelah dilakukan penyuluhan dengan media flipchart meningkat ditunjukan pada hasil penelitian dengan katagorik baik 85%. Ada pengaruh penyuluhan dengan media flipchart pada anak Sekolah Dasar Remaja Parakan.</w:t>
            </w:r>
          </w:p>
        </w:tc>
      </w:tr>
      <w:tr w:rsidR="00A534B8" w:rsidTr="00D634F9">
        <w:trPr>
          <w:trHeight w:val="1643"/>
        </w:trPr>
        <w:tc>
          <w:tcPr>
            <w:cnfStyle w:val="001000000000" w:firstRow="0" w:lastRow="0" w:firstColumn="1" w:lastColumn="0" w:oddVBand="0" w:evenVBand="0" w:oddHBand="0" w:evenHBand="0" w:firstRowFirstColumn="0" w:firstRowLastColumn="0" w:lastRowFirstColumn="0" w:lastRowLastColumn="0"/>
            <w:tcW w:w="534" w:type="dxa"/>
          </w:tcPr>
          <w:p w:rsidR="00A534B8" w:rsidRPr="00744B59" w:rsidRDefault="00A534B8" w:rsidP="00D634F9">
            <w:pPr>
              <w:rPr>
                <w:rFonts w:ascii="Times New Roman" w:hAnsi="Times New Roman" w:cs="Times New Roman"/>
                <w:sz w:val="24"/>
                <w:szCs w:val="24"/>
                <w:lang w:val="id-ID"/>
              </w:rPr>
            </w:pPr>
          </w:p>
        </w:tc>
        <w:tc>
          <w:tcPr>
            <w:tcW w:w="1616" w:type="dxa"/>
          </w:tcPr>
          <w:p w:rsidR="00A534B8" w:rsidRPr="00870576" w:rsidRDefault="00A534B8" w:rsidP="00D634F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lang w:val="id-ID"/>
              </w:rPr>
            </w:pPr>
            <w:r w:rsidRPr="00870576">
              <w:rPr>
                <w:rFonts w:ascii="Times New Roman" w:hAnsi="Times New Roman" w:cs="Times New Roman"/>
                <w:b/>
                <w:sz w:val="24"/>
                <w:szCs w:val="24"/>
                <w:lang w:val="id-ID"/>
              </w:rPr>
              <w:t>Perbedaan dengan penelitian ini</w:t>
            </w:r>
          </w:p>
        </w:tc>
        <w:tc>
          <w:tcPr>
            <w:tcW w:w="4978" w:type="dxa"/>
          </w:tcPr>
          <w:p w:rsidR="00A534B8" w:rsidRDefault="00A534B8" w:rsidP="00D634F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Pr>
                <w:rFonts w:ascii="Times New Roman" w:hAnsi="Times New Roman" w:cs="Times New Roman"/>
                <w:sz w:val="24"/>
                <w:szCs w:val="24"/>
                <w:lang w:val="id-ID"/>
              </w:rPr>
              <w:t>Perbedaan pada penelitian ini terletak pada tempat penelitian, sampel, metode penelitian dan analisis datanya, namun penelitian tersebut mendukung penelitian ini dalam hal kesamaan penggunaan media flipchart untuk meningkatkan pengetahuan seseorang.</w:t>
            </w:r>
          </w:p>
        </w:tc>
      </w:tr>
      <w:tr w:rsidR="00A534B8" w:rsidTr="00D634F9">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534" w:type="dxa"/>
          </w:tcPr>
          <w:p w:rsidR="00A534B8" w:rsidRPr="00744B59" w:rsidRDefault="00A534B8" w:rsidP="00D634F9">
            <w:pP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1616" w:type="dxa"/>
          </w:tcPr>
          <w:p w:rsidR="00A534B8" w:rsidRPr="00870576" w:rsidRDefault="00A534B8" w:rsidP="00D634F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id-ID"/>
              </w:rPr>
            </w:pPr>
            <w:r w:rsidRPr="00870576">
              <w:rPr>
                <w:rFonts w:ascii="Times New Roman" w:hAnsi="Times New Roman" w:cs="Times New Roman"/>
                <w:b/>
                <w:sz w:val="24"/>
                <w:szCs w:val="24"/>
                <w:lang w:val="id-ID"/>
              </w:rPr>
              <w:t>Judul Jurnal</w:t>
            </w:r>
          </w:p>
        </w:tc>
        <w:tc>
          <w:tcPr>
            <w:tcW w:w="4978" w:type="dxa"/>
          </w:tcPr>
          <w:p w:rsidR="00A534B8" w:rsidRDefault="00A534B8" w:rsidP="00D634F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Pr>
                <w:rFonts w:ascii="Times New Roman" w:hAnsi="Times New Roman" w:cs="Times New Roman"/>
                <w:sz w:val="24"/>
                <w:szCs w:val="24"/>
                <w:lang w:val="id-ID"/>
              </w:rPr>
              <w:t>Jurnal Ilmiah Keperawatan Gigi (JIKG)</w:t>
            </w:r>
          </w:p>
          <w:p w:rsidR="00A534B8" w:rsidRDefault="00A534B8" w:rsidP="00D634F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Pr>
                <w:rFonts w:ascii="Times New Roman" w:hAnsi="Times New Roman" w:cs="Times New Roman"/>
                <w:sz w:val="24"/>
                <w:szCs w:val="24"/>
                <w:lang w:val="id-ID"/>
              </w:rPr>
              <w:t>Vol.3 No.2 Juli (2022)</w:t>
            </w:r>
          </w:p>
        </w:tc>
      </w:tr>
      <w:tr w:rsidR="00A534B8" w:rsidTr="00D634F9">
        <w:trPr>
          <w:trHeight w:val="796"/>
        </w:trPr>
        <w:tc>
          <w:tcPr>
            <w:cnfStyle w:val="001000000000" w:firstRow="0" w:lastRow="0" w:firstColumn="1" w:lastColumn="0" w:oddVBand="0" w:evenVBand="0" w:oddHBand="0" w:evenHBand="0" w:firstRowFirstColumn="0" w:firstRowLastColumn="0" w:lastRowFirstColumn="0" w:lastRowLastColumn="0"/>
            <w:tcW w:w="534" w:type="dxa"/>
          </w:tcPr>
          <w:p w:rsidR="00A534B8" w:rsidRPr="00744B59" w:rsidRDefault="00A534B8" w:rsidP="00D634F9">
            <w:pPr>
              <w:rPr>
                <w:rFonts w:ascii="Times New Roman" w:hAnsi="Times New Roman" w:cs="Times New Roman"/>
                <w:sz w:val="24"/>
                <w:szCs w:val="24"/>
                <w:lang w:val="id-ID"/>
              </w:rPr>
            </w:pPr>
          </w:p>
        </w:tc>
        <w:tc>
          <w:tcPr>
            <w:tcW w:w="1616" w:type="dxa"/>
          </w:tcPr>
          <w:p w:rsidR="00A534B8" w:rsidRPr="00870576" w:rsidRDefault="00A534B8" w:rsidP="00D634F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lang w:val="id-ID"/>
              </w:rPr>
            </w:pPr>
            <w:r w:rsidRPr="00870576">
              <w:rPr>
                <w:rFonts w:ascii="Times New Roman" w:hAnsi="Times New Roman" w:cs="Times New Roman"/>
                <w:b/>
                <w:sz w:val="24"/>
                <w:szCs w:val="24"/>
                <w:lang w:val="id-ID"/>
              </w:rPr>
              <w:t>Nama Penulis</w:t>
            </w:r>
          </w:p>
        </w:tc>
        <w:tc>
          <w:tcPr>
            <w:tcW w:w="4978" w:type="dxa"/>
          </w:tcPr>
          <w:p w:rsidR="00A534B8" w:rsidRDefault="00A534B8" w:rsidP="00D634F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Pr>
                <w:rFonts w:ascii="Times New Roman" w:hAnsi="Times New Roman" w:cs="Times New Roman"/>
                <w:sz w:val="24"/>
                <w:szCs w:val="24"/>
                <w:lang w:val="id-ID"/>
              </w:rPr>
              <w:t>1.Ayu Nur Fatimatuz Zahra</w:t>
            </w:r>
          </w:p>
          <w:p w:rsidR="00A534B8" w:rsidRDefault="00A534B8" w:rsidP="00D634F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Pr>
                <w:rFonts w:ascii="Times New Roman" w:hAnsi="Times New Roman" w:cs="Times New Roman"/>
                <w:sz w:val="24"/>
                <w:szCs w:val="24"/>
                <w:lang w:val="id-ID"/>
              </w:rPr>
              <w:t>2.Ida Chairanna Mahirawatie</w:t>
            </w:r>
          </w:p>
          <w:p w:rsidR="00A534B8" w:rsidRDefault="00A534B8" w:rsidP="00D634F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Pr>
                <w:rFonts w:ascii="Times New Roman" w:hAnsi="Times New Roman" w:cs="Times New Roman"/>
                <w:sz w:val="24"/>
                <w:szCs w:val="24"/>
                <w:lang w:val="id-ID"/>
              </w:rPr>
              <w:t>3.Sunomo Hadi</w:t>
            </w:r>
          </w:p>
        </w:tc>
      </w:tr>
      <w:tr w:rsidR="00A534B8" w:rsidTr="00D634F9">
        <w:trPr>
          <w:cnfStyle w:val="000000100000" w:firstRow="0" w:lastRow="0" w:firstColumn="0" w:lastColumn="0" w:oddVBand="0" w:evenVBand="0" w:oddHBand="1" w:evenHBand="0" w:firstRowFirstColumn="0" w:firstRowLastColumn="0" w:lastRowFirstColumn="0" w:lastRowLastColumn="0"/>
          <w:trHeight w:val="1094"/>
        </w:trPr>
        <w:tc>
          <w:tcPr>
            <w:cnfStyle w:val="001000000000" w:firstRow="0" w:lastRow="0" w:firstColumn="1" w:lastColumn="0" w:oddVBand="0" w:evenVBand="0" w:oddHBand="0" w:evenHBand="0" w:firstRowFirstColumn="0" w:firstRowLastColumn="0" w:lastRowFirstColumn="0" w:lastRowLastColumn="0"/>
            <w:tcW w:w="534" w:type="dxa"/>
          </w:tcPr>
          <w:p w:rsidR="00A534B8" w:rsidRPr="00744B59" w:rsidRDefault="00A534B8" w:rsidP="00D634F9">
            <w:pPr>
              <w:rPr>
                <w:rFonts w:ascii="Times New Roman" w:hAnsi="Times New Roman" w:cs="Times New Roman"/>
                <w:sz w:val="24"/>
                <w:szCs w:val="24"/>
                <w:lang w:val="id-ID"/>
              </w:rPr>
            </w:pPr>
          </w:p>
        </w:tc>
        <w:tc>
          <w:tcPr>
            <w:tcW w:w="1616" w:type="dxa"/>
          </w:tcPr>
          <w:p w:rsidR="00A534B8" w:rsidRPr="00870576" w:rsidRDefault="00A534B8" w:rsidP="00D634F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id-ID"/>
              </w:rPr>
            </w:pPr>
            <w:r w:rsidRPr="00870576">
              <w:rPr>
                <w:rFonts w:ascii="Times New Roman" w:hAnsi="Times New Roman" w:cs="Times New Roman"/>
                <w:b/>
                <w:sz w:val="24"/>
                <w:szCs w:val="24"/>
                <w:lang w:val="id-ID"/>
              </w:rPr>
              <w:t>Judul Artikel</w:t>
            </w:r>
          </w:p>
        </w:tc>
        <w:tc>
          <w:tcPr>
            <w:tcW w:w="4978" w:type="dxa"/>
          </w:tcPr>
          <w:p w:rsidR="00A534B8" w:rsidRDefault="00A534B8" w:rsidP="00D634F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Pr>
                <w:rFonts w:ascii="Times New Roman" w:hAnsi="Times New Roman" w:cs="Times New Roman"/>
                <w:sz w:val="24"/>
                <w:szCs w:val="24"/>
                <w:lang w:val="id-ID"/>
              </w:rPr>
              <w:t>Perbedaan PengetahuanTentang Karies Gigi Sebelum dan Sesudah Promosi Kesehatan Dengan Menggunakan Medai Flipchart (Study pada Ibu Hamil K1 di Puskesmas Bendo Kabupaten Magetan)</w:t>
            </w:r>
          </w:p>
        </w:tc>
      </w:tr>
      <w:tr w:rsidR="00A534B8" w:rsidTr="00D634F9">
        <w:trPr>
          <w:trHeight w:val="273"/>
        </w:trPr>
        <w:tc>
          <w:tcPr>
            <w:cnfStyle w:val="001000000000" w:firstRow="0" w:lastRow="0" w:firstColumn="1" w:lastColumn="0" w:oddVBand="0" w:evenVBand="0" w:oddHBand="0" w:evenHBand="0" w:firstRowFirstColumn="0" w:firstRowLastColumn="0" w:lastRowFirstColumn="0" w:lastRowLastColumn="0"/>
            <w:tcW w:w="534" w:type="dxa"/>
          </w:tcPr>
          <w:p w:rsidR="00A534B8" w:rsidRPr="00744B59" w:rsidRDefault="00A534B8" w:rsidP="00D634F9">
            <w:pPr>
              <w:rPr>
                <w:rFonts w:ascii="Times New Roman" w:hAnsi="Times New Roman" w:cs="Times New Roman"/>
                <w:sz w:val="24"/>
                <w:szCs w:val="24"/>
                <w:lang w:val="id-ID"/>
              </w:rPr>
            </w:pPr>
          </w:p>
        </w:tc>
        <w:tc>
          <w:tcPr>
            <w:tcW w:w="1616" w:type="dxa"/>
          </w:tcPr>
          <w:p w:rsidR="00A534B8" w:rsidRPr="00870576" w:rsidRDefault="00A534B8" w:rsidP="00D634F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lang w:val="id-ID"/>
              </w:rPr>
            </w:pPr>
            <w:r w:rsidRPr="00870576">
              <w:rPr>
                <w:rFonts w:ascii="Times New Roman" w:hAnsi="Times New Roman" w:cs="Times New Roman"/>
                <w:b/>
                <w:sz w:val="24"/>
                <w:szCs w:val="24"/>
                <w:lang w:val="id-ID"/>
              </w:rPr>
              <w:t>Variabel Bebas</w:t>
            </w:r>
          </w:p>
        </w:tc>
        <w:tc>
          <w:tcPr>
            <w:tcW w:w="4978" w:type="dxa"/>
          </w:tcPr>
          <w:p w:rsidR="00A534B8" w:rsidRDefault="00A534B8" w:rsidP="00D634F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65408" behindDoc="0" locked="0" layoutInCell="1" allowOverlap="1" wp14:anchorId="085CD40E" wp14:editId="6C3FC672">
                      <wp:simplePos x="0" y="0"/>
                      <wp:positionH relativeFrom="column">
                        <wp:posOffset>560042</wp:posOffset>
                      </wp:positionH>
                      <wp:positionV relativeFrom="paragraph">
                        <wp:posOffset>541730</wp:posOffset>
                      </wp:positionV>
                      <wp:extent cx="572770" cy="340995"/>
                      <wp:effectExtent l="0" t="0" r="0" b="1905"/>
                      <wp:wrapNone/>
                      <wp:docPr id="200" name="Rectangle 200"/>
                      <wp:cNvGraphicFramePr/>
                      <a:graphic xmlns:a="http://schemas.openxmlformats.org/drawingml/2006/main">
                        <a:graphicData uri="http://schemas.microsoft.com/office/word/2010/wordprocessingShape">
                          <wps:wsp>
                            <wps:cNvSpPr/>
                            <wps:spPr>
                              <a:xfrm>
                                <a:off x="0" y="0"/>
                                <a:ext cx="572770" cy="34099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76629E" id="Rectangle 200" o:spid="_x0000_s1026" style="position:absolute;margin-left:44.1pt;margin-top:42.65pt;width:45.1pt;height:26.8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" fillcolor="white [3212]" stroked="f" strokeweight="1pt"/>
                  </w:pict>
                </mc:Fallback>
              </mc:AlternateContent>
            </w:r>
            <w:r>
              <w:rPr>
                <w:rFonts w:ascii="Times New Roman" w:hAnsi="Times New Roman" w:cs="Times New Roman"/>
                <w:sz w:val="24"/>
                <w:szCs w:val="24"/>
                <w:lang w:val="id-ID"/>
              </w:rPr>
              <w:t>Media Flipchart</w:t>
            </w:r>
          </w:p>
        </w:tc>
      </w:tr>
      <w:tr w:rsidR="00A534B8" w:rsidTr="00D634F9">
        <w:trPr>
          <w:cnfStyle w:val="000000100000" w:firstRow="0" w:lastRow="0" w:firstColumn="0" w:lastColumn="0" w:oddVBand="0" w:evenVBand="0" w:oddHBand="1" w:evenHBand="0" w:firstRowFirstColumn="0" w:firstRowLastColumn="0" w:lastRowFirstColumn="0" w:lastRowLastColumn="0"/>
          <w:trHeight w:val="522"/>
        </w:trPr>
        <w:tc>
          <w:tcPr>
            <w:cnfStyle w:val="001000000000" w:firstRow="0" w:lastRow="0" w:firstColumn="1" w:lastColumn="0" w:oddVBand="0" w:evenVBand="0" w:oddHBand="0" w:evenHBand="0" w:firstRowFirstColumn="0" w:firstRowLastColumn="0" w:lastRowFirstColumn="0" w:lastRowLastColumn="0"/>
            <w:tcW w:w="534" w:type="dxa"/>
          </w:tcPr>
          <w:p w:rsidR="00A534B8" w:rsidRPr="00744B59" w:rsidRDefault="00A534B8" w:rsidP="00D634F9">
            <w:pPr>
              <w:rPr>
                <w:rFonts w:ascii="Times New Roman" w:hAnsi="Times New Roman" w:cs="Times New Roman"/>
                <w:sz w:val="24"/>
                <w:szCs w:val="24"/>
                <w:lang w:val="id-ID"/>
              </w:rPr>
            </w:pPr>
          </w:p>
        </w:tc>
        <w:tc>
          <w:tcPr>
            <w:tcW w:w="1616" w:type="dxa"/>
          </w:tcPr>
          <w:p w:rsidR="00A534B8" w:rsidRPr="00870576" w:rsidRDefault="00A534B8" w:rsidP="00D634F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id-ID"/>
              </w:rPr>
            </w:pPr>
            <w:r w:rsidRPr="00870576">
              <w:rPr>
                <w:rFonts w:ascii="Times New Roman" w:hAnsi="Times New Roman" w:cs="Times New Roman"/>
                <w:b/>
                <w:sz w:val="24"/>
                <w:szCs w:val="24"/>
                <w:lang w:val="id-ID"/>
              </w:rPr>
              <w:t>Variabel Terkait</w:t>
            </w:r>
          </w:p>
        </w:tc>
        <w:tc>
          <w:tcPr>
            <w:tcW w:w="4978" w:type="dxa"/>
          </w:tcPr>
          <w:p w:rsidR="00A534B8" w:rsidRDefault="00A534B8" w:rsidP="00D634F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Pr>
                <w:rFonts w:ascii="Times New Roman" w:hAnsi="Times New Roman" w:cs="Times New Roman"/>
                <w:sz w:val="24"/>
                <w:szCs w:val="24"/>
                <w:lang w:val="id-ID"/>
              </w:rPr>
              <w:t>Tingkat pengetahuan ibu hamil tentang karies gigi</w:t>
            </w:r>
          </w:p>
        </w:tc>
      </w:tr>
      <w:tr w:rsidR="00A534B8" w:rsidTr="00D634F9">
        <w:trPr>
          <w:trHeight w:val="1094"/>
        </w:trPr>
        <w:tc>
          <w:tcPr>
            <w:cnfStyle w:val="001000000000" w:firstRow="0" w:lastRow="0" w:firstColumn="1" w:lastColumn="0" w:oddVBand="0" w:evenVBand="0" w:oddHBand="0" w:evenHBand="0" w:firstRowFirstColumn="0" w:firstRowLastColumn="0" w:lastRowFirstColumn="0" w:lastRowLastColumn="0"/>
            <w:tcW w:w="534" w:type="dxa"/>
          </w:tcPr>
          <w:p w:rsidR="00A534B8" w:rsidRPr="00744B59" w:rsidRDefault="00A534B8" w:rsidP="00D634F9">
            <w:pPr>
              <w:rPr>
                <w:rFonts w:ascii="Times New Roman" w:hAnsi="Times New Roman" w:cs="Times New Roman"/>
                <w:sz w:val="24"/>
                <w:szCs w:val="24"/>
                <w:lang w:val="id-ID"/>
              </w:rPr>
            </w:pPr>
          </w:p>
        </w:tc>
        <w:tc>
          <w:tcPr>
            <w:tcW w:w="1616" w:type="dxa"/>
          </w:tcPr>
          <w:p w:rsidR="00A534B8" w:rsidRPr="00870576" w:rsidRDefault="00A534B8" w:rsidP="00D634F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lang w:val="id-ID"/>
              </w:rPr>
            </w:pPr>
            <w:r w:rsidRPr="00870576">
              <w:rPr>
                <w:rFonts w:ascii="Times New Roman" w:hAnsi="Times New Roman" w:cs="Times New Roman"/>
                <w:b/>
                <w:sz w:val="24"/>
                <w:szCs w:val="24"/>
                <w:lang w:val="id-ID"/>
              </w:rPr>
              <w:t>Metode</w:t>
            </w:r>
          </w:p>
        </w:tc>
        <w:tc>
          <w:tcPr>
            <w:tcW w:w="4978" w:type="dxa"/>
          </w:tcPr>
          <w:p w:rsidR="00A534B8" w:rsidRDefault="00A534B8" w:rsidP="00D634F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Pr>
                <w:rFonts w:ascii="Times New Roman" w:hAnsi="Times New Roman" w:cs="Times New Roman"/>
                <w:sz w:val="24"/>
                <w:szCs w:val="24"/>
                <w:lang w:val="id-ID"/>
              </w:rPr>
              <w:t>Desain penelitian ini adalah quasi eksperiment design dengan rancangan one group pretest-posttest design dengan analisa data menggunakan uji Normalitas-Shapiro Wilk dan uji Wilxocon.</w:t>
            </w:r>
          </w:p>
        </w:tc>
      </w:tr>
      <w:tr w:rsidR="00A534B8" w:rsidTr="00D634F9">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534" w:type="dxa"/>
          </w:tcPr>
          <w:p w:rsidR="00A534B8" w:rsidRPr="00744B59" w:rsidRDefault="00A534B8" w:rsidP="00D634F9">
            <w:pPr>
              <w:rPr>
                <w:rFonts w:ascii="Times New Roman" w:hAnsi="Times New Roman" w:cs="Times New Roman"/>
                <w:sz w:val="24"/>
                <w:szCs w:val="24"/>
                <w:lang w:val="id-ID"/>
              </w:rPr>
            </w:pPr>
          </w:p>
        </w:tc>
        <w:tc>
          <w:tcPr>
            <w:tcW w:w="1616" w:type="dxa"/>
          </w:tcPr>
          <w:p w:rsidR="00A534B8" w:rsidRPr="00870576" w:rsidRDefault="00A534B8" w:rsidP="00D634F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id-ID"/>
              </w:rPr>
            </w:pPr>
            <w:r w:rsidRPr="00870576">
              <w:rPr>
                <w:rFonts w:ascii="Times New Roman" w:hAnsi="Times New Roman" w:cs="Times New Roman"/>
                <w:b/>
                <w:sz w:val="24"/>
                <w:szCs w:val="24"/>
                <w:lang w:val="id-ID"/>
              </w:rPr>
              <w:t>Hasil</w:t>
            </w:r>
          </w:p>
        </w:tc>
        <w:tc>
          <w:tcPr>
            <w:tcW w:w="4978" w:type="dxa"/>
          </w:tcPr>
          <w:p w:rsidR="00A534B8" w:rsidRDefault="00A534B8" w:rsidP="00D634F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Pr>
                <w:rFonts w:ascii="Times New Roman" w:hAnsi="Times New Roman" w:cs="Times New Roman"/>
                <w:sz w:val="24"/>
                <w:szCs w:val="24"/>
                <w:lang w:val="id-ID"/>
              </w:rPr>
              <w:t>Tingkat pengetahuan ibu hamil tentang karies gigi sebelum diberikan penyuluhan paling banyak berada di katagori cukup yakni 68,8%, sedangkan tingkat pengetahuan setelah diberikan penyuluhan meningkat paling banyak di katagori baik yaitu 93,8%. Terdapat perbedaan tingkat pengetahuan sebelum dan sesudah diberikan penyuluhan dengan menggunakan media flipchart.</w:t>
            </w:r>
          </w:p>
        </w:tc>
      </w:tr>
      <w:tr w:rsidR="00A534B8" w:rsidTr="00D634F9">
        <w:trPr>
          <w:trHeight w:val="1643"/>
        </w:trPr>
        <w:tc>
          <w:tcPr>
            <w:cnfStyle w:val="001000000000" w:firstRow="0" w:lastRow="0" w:firstColumn="1" w:lastColumn="0" w:oddVBand="0" w:evenVBand="0" w:oddHBand="0" w:evenHBand="0" w:firstRowFirstColumn="0" w:firstRowLastColumn="0" w:lastRowFirstColumn="0" w:lastRowLastColumn="0"/>
            <w:tcW w:w="534" w:type="dxa"/>
          </w:tcPr>
          <w:p w:rsidR="00A534B8" w:rsidRPr="00744B59" w:rsidRDefault="00A534B8" w:rsidP="00D634F9">
            <w:pPr>
              <w:rPr>
                <w:rFonts w:ascii="Times New Roman" w:hAnsi="Times New Roman" w:cs="Times New Roman"/>
                <w:sz w:val="24"/>
                <w:szCs w:val="24"/>
                <w:lang w:val="id-ID"/>
              </w:rPr>
            </w:pPr>
          </w:p>
        </w:tc>
        <w:tc>
          <w:tcPr>
            <w:tcW w:w="1616" w:type="dxa"/>
          </w:tcPr>
          <w:p w:rsidR="00A534B8" w:rsidRPr="00870576" w:rsidRDefault="00A534B8" w:rsidP="00D634F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lang w:val="id-ID"/>
              </w:rPr>
            </w:pPr>
            <w:r w:rsidRPr="00870576">
              <w:rPr>
                <w:rFonts w:ascii="Times New Roman" w:hAnsi="Times New Roman" w:cs="Times New Roman"/>
                <w:b/>
                <w:sz w:val="24"/>
                <w:szCs w:val="24"/>
                <w:lang w:val="id-ID"/>
              </w:rPr>
              <w:t>Perbedaan dengan penelitian ini</w:t>
            </w:r>
          </w:p>
        </w:tc>
        <w:tc>
          <w:tcPr>
            <w:tcW w:w="4978" w:type="dxa"/>
          </w:tcPr>
          <w:p w:rsidR="00A534B8" w:rsidRDefault="00A534B8" w:rsidP="00D634F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Pr>
                <w:rFonts w:ascii="Times New Roman" w:hAnsi="Times New Roman" w:cs="Times New Roman"/>
                <w:sz w:val="24"/>
                <w:szCs w:val="24"/>
                <w:lang w:val="id-ID"/>
              </w:rPr>
              <w:t>Perbedaan pada penelitian ini terletak pada tempat penelitian, sampel, metode penelitian dan analisis datanya, namun penelitian tersebut mendukung penelitian ini dalam hal kesamaan penggunaan media flipchart untuk meningkatkan pengetahuan seseorang.</w:t>
            </w:r>
          </w:p>
        </w:tc>
      </w:tr>
    </w:tbl>
    <w:p w:rsidR="00A534B8" w:rsidRDefault="00A534B8" w:rsidP="00A534B8">
      <w:pPr>
        <w:pStyle w:val="ListParagraph"/>
        <w:spacing w:line="480" w:lineRule="auto"/>
        <w:ind w:left="851"/>
        <w:jc w:val="both"/>
        <w:rPr>
          <w:rFonts w:ascii="Times New Roman" w:hAnsi="Times New Roman" w:cs="Times New Roman"/>
          <w:sz w:val="24"/>
          <w:szCs w:val="24"/>
          <w:lang w:val="id-ID"/>
        </w:rPr>
      </w:pPr>
    </w:p>
    <w:p w:rsidR="00092769" w:rsidRDefault="00092769">
      <w:bookmarkStart w:id="0" w:name="_GoBack"/>
      <w:bookmarkEnd w:id="0"/>
    </w:p>
    <w:sectPr w:rsidR="000927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2EF1" w:rsidRDefault="00A534B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8720770"/>
      <w:docPartObj>
        <w:docPartGallery w:val="Page Numbers (Bottom of Page)"/>
        <w:docPartUnique/>
      </w:docPartObj>
    </w:sdtPr>
    <w:sdtEndPr>
      <w:rPr>
        <w:rFonts w:ascii="Times New Roman" w:hAnsi="Times New Roman" w:cs="Times New Roman"/>
        <w:noProof/>
        <w:sz w:val="24"/>
      </w:rPr>
    </w:sdtEndPr>
    <w:sdtContent>
      <w:p w:rsidR="00D02EF1" w:rsidRDefault="00A534B8">
        <w:pPr>
          <w:pStyle w:val="Footer"/>
          <w:jc w:val="center"/>
        </w:pPr>
        <w:r w:rsidRPr="00A879A5">
          <w:rPr>
            <w:rFonts w:ascii="Times New Roman" w:hAnsi="Times New Roman" w:cs="Times New Roman"/>
            <w:sz w:val="24"/>
          </w:rPr>
          <w:fldChar w:fldCharType="begin"/>
        </w:r>
        <w:r w:rsidRPr="00A879A5">
          <w:rPr>
            <w:rFonts w:ascii="Times New Roman" w:hAnsi="Times New Roman" w:cs="Times New Roman"/>
            <w:sz w:val="24"/>
          </w:rPr>
          <w:instrText xml:space="preserve"> PAGE   \* MERGEFORMAT </w:instrText>
        </w:r>
        <w:r w:rsidRPr="00A879A5">
          <w:rPr>
            <w:rFonts w:ascii="Times New Roman" w:hAnsi="Times New Roman" w:cs="Times New Roman"/>
            <w:sz w:val="24"/>
          </w:rPr>
          <w:fldChar w:fldCharType="separate"/>
        </w:r>
        <w:r>
          <w:rPr>
            <w:rFonts w:ascii="Times New Roman" w:hAnsi="Times New Roman" w:cs="Times New Roman"/>
            <w:noProof/>
            <w:sz w:val="24"/>
          </w:rPr>
          <w:t>2</w:t>
        </w:r>
        <w:r w:rsidRPr="00A879A5">
          <w:rPr>
            <w:rFonts w:ascii="Times New Roman" w:hAnsi="Times New Roman" w:cs="Times New Roman"/>
            <w:noProof/>
            <w:sz w:val="24"/>
          </w:rPr>
          <w:fldChar w:fldCharType="end"/>
        </w:r>
      </w:p>
    </w:sdtContent>
  </w:sdt>
  <w:p w:rsidR="00D02EF1" w:rsidRDefault="00A534B8">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C0F9A"/>
    <w:multiLevelType w:val="hybridMultilevel"/>
    <w:tmpl w:val="322C33D0"/>
    <w:lvl w:ilvl="0" w:tplc="70224792">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 w15:restartNumberingAfterBreak="0">
    <w:nsid w:val="15576D75"/>
    <w:multiLevelType w:val="hybridMultilevel"/>
    <w:tmpl w:val="84D2D210"/>
    <w:lvl w:ilvl="0" w:tplc="7AFA43A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15:restartNumberingAfterBreak="0">
    <w:nsid w:val="38E45526"/>
    <w:multiLevelType w:val="hybridMultilevel"/>
    <w:tmpl w:val="7AA44B64"/>
    <w:lvl w:ilvl="0" w:tplc="D19CF0C4">
      <w:start w:val="1"/>
      <w:numFmt w:val="upperLetter"/>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399006F4"/>
    <w:multiLevelType w:val="hybridMultilevel"/>
    <w:tmpl w:val="A9AEFF1A"/>
    <w:lvl w:ilvl="0" w:tplc="CDC6A5D0">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 w15:restartNumberingAfterBreak="0">
    <w:nsid w:val="639E6929"/>
    <w:multiLevelType w:val="hybridMultilevel"/>
    <w:tmpl w:val="1D2C6B78"/>
    <w:lvl w:ilvl="0" w:tplc="CE004B9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15:restartNumberingAfterBreak="0">
    <w:nsid w:val="6DAE074F"/>
    <w:multiLevelType w:val="hybridMultilevel"/>
    <w:tmpl w:val="249CF06A"/>
    <w:lvl w:ilvl="0" w:tplc="CCC2E636">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abstractNumId w:val="2"/>
  </w:num>
  <w:num w:numId="2">
    <w:abstractNumId w:val="4"/>
  </w:num>
  <w:num w:numId="3">
    <w:abstractNumId w:val="3"/>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F6A"/>
    <w:rsid w:val="00092769"/>
    <w:rsid w:val="00A534B8"/>
    <w:rsid w:val="00BC0F6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2A127C-B365-425E-92E4-75373503F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34B8"/>
    <w:rPr>
      <w:lang w:val="en-US"/>
    </w:rPr>
  </w:style>
  <w:style w:type="paragraph" w:styleId="Heading2">
    <w:name w:val="heading 2"/>
    <w:basedOn w:val="Normal"/>
    <w:next w:val="Normal"/>
    <w:link w:val="Heading2Char"/>
    <w:uiPriority w:val="9"/>
    <w:unhideWhenUsed/>
    <w:qFormat/>
    <w:rsid w:val="00A534B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534B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534B8"/>
    <w:rPr>
      <w:rFonts w:asciiTheme="majorHAnsi" w:eastAsiaTheme="majorEastAsia" w:hAnsiTheme="majorHAnsi" w:cstheme="majorBidi"/>
      <w:color w:val="2E74B5" w:themeColor="accent1" w:themeShade="BF"/>
      <w:sz w:val="26"/>
      <w:szCs w:val="26"/>
      <w:lang w:val="en-US"/>
    </w:rPr>
  </w:style>
  <w:style w:type="character" w:customStyle="1" w:styleId="Heading3Char">
    <w:name w:val="Heading 3 Char"/>
    <w:basedOn w:val="DefaultParagraphFont"/>
    <w:link w:val="Heading3"/>
    <w:uiPriority w:val="9"/>
    <w:rsid w:val="00A534B8"/>
    <w:rPr>
      <w:rFonts w:asciiTheme="majorHAnsi" w:eastAsiaTheme="majorEastAsia" w:hAnsiTheme="majorHAnsi" w:cstheme="majorBidi"/>
      <w:color w:val="1F4D78" w:themeColor="accent1" w:themeShade="7F"/>
      <w:sz w:val="24"/>
      <w:szCs w:val="24"/>
      <w:lang w:val="en-US"/>
    </w:rPr>
  </w:style>
  <w:style w:type="paragraph" w:styleId="ListParagraph">
    <w:name w:val="List Paragraph"/>
    <w:basedOn w:val="Normal"/>
    <w:uiPriority w:val="34"/>
    <w:qFormat/>
    <w:rsid w:val="00A534B8"/>
    <w:pPr>
      <w:ind w:left="720"/>
      <w:contextualSpacing/>
    </w:pPr>
  </w:style>
  <w:style w:type="paragraph" w:styleId="Caption">
    <w:name w:val="caption"/>
    <w:basedOn w:val="Normal"/>
    <w:next w:val="Normal"/>
    <w:uiPriority w:val="35"/>
    <w:unhideWhenUsed/>
    <w:qFormat/>
    <w:rsid w:val="00A534B8"/>
    <w:pPr>
      <w:spacing w:after="200" w:line="240" w:lineRule="auto"/>
    </w:pPr>
    <w:rPr>
      <w:i/>
      <w:iCs/>
      <w:color w:val="44546A" w:themeColor="text2"/>
      <w:sz w:val="18"/>
      <w:szCs w:val="18"/>
    </w:rPr>
  </w:style>
  <w:style w:type="table" w:styleId="PlainTable2">
    <w:name w:val="Plain Table 2"/>
    <w:basedOn w:val="TableNormal"/>
    <w:uiPriority w:val="42"/>
    <w:rsid w:val="00A534B8"/>
    <w:pPr>
      <w:spacing w:after="0" w:line="240" w:lineRule="auto"/>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Footer">
    <w:name w:val="footer"/>
    <w:basedOn w:val="Normal"/>
    <w:link w:val="FooterChar"/>
    <w:uiPriority w:val="99"/>
    <w:unhideWhenUsed/>
    <w:rsid w:val="00A534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34B8"/>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Dir16</b:Tag>
    <b:SourceType>JournalArticle</b:SourceType>
    <b:Guid>{541F8A36-5FFD-4BEA-8CBC-E3BB15BEF673}</b:Guid>
    <b:Title>Undang-Undang Republik Indonesia Nomor 36 Tahun 2009 Tentang Kesehatan</b:Title>
    <b:JournalName>Kementrian Kesehatan Republik Indonesian</b:JournalName>
    <b:Year>2016</b:Year>
    <b:Author>
      <b:Author>
        <b:NameList>
          <b:Person>
            <b:Last>Direktorat</b:Last>
            <b:Middle>Penyakit Tidak Menular</b:Middle>
            <b:First>Pengendalian Dan Pencegahan</b:First>
          </b:Person>
        </b:NameList>
      </b:Author>
    </b:Author>
    <b:Month>Oktober</b:Month>
    <b:Day>14</b:Day>
    <b:RefOrder>1</b:RefOrder>
  </b:Source>
  <b:Source>
    <b:Tag>Koc21</b:Tag>
    <b:SourceType>JournalArticle</b:SourceType>
    <b:Guid>{6AE5F593-275F-4C99-9908-4570F3BE60C6}</b:Guid>
    <b:Title>Peningkatan Kebersihan Gigi Dan Mulut Melalui Penggunaan Media Flipchart Siswa SD GMIM Tumpengan Desa Sea II Kecamatan Pineleng</b:Title>
    <b:JournalName>Jurnal Kesehatan Gigi</b:JournalName>
    <b:Year>2021</b:Year>
    <b:Pages>Hal 53-57</b:Pages>
    <b:Author>
      <b:Author>
        <b:NameList>
          <b:Person>
            <b:Last>Koch</b:Last>
            <b:Middle>Mariana</b:Middle>
            <b:First>Novarita </b:First>
          </b:Person>
          <b:Person>
            <b:Last>Yuliana</b:Last>
            <b:Middle>Made</b:Middle>
            <b:First>Ni</b:First>
          </b:Person>
        </b:NameList>
      </b:Author>
    </b:Author>
    <b:Volume>Vol.8</b:Volume>
    <b:RefOrder>2</b:RefOrder>
  </b:Source>
  <b:Source>
    <b:Tag>Kem181</b:Tag>
    <b:SourceType>JournalArticle</b:SourceType>
    <b:Guid>{5A990248-E938-4FDF-82BC-B3442B287DFA}</b:Guid>
    <b:Author>
      <b:Author>
        <b:NameList>
          <b:Person>
            <b:Last>RI</b:Last>
            <b:First>Kementrian</b:First>
            <b:Middle>Kesehatan</b:Middle>
          </b:Person>
        </b:NameList>
      </b:Author>
    </b:Author>
    <b:Title>Laporan Nasional Riskesdas 2018</b:Title>
    <b:JournalName>Kementrian Kesehatan RI Badan Penelitian Dan Pengembangan Kesehatan</b:JournalName>
    <b:Year>2018</b:Year>
    <b:RefOrder>3</b:RefOrder>
  </b:Source>
  <b:Source>
    <b:Tag>Ars18</b:Tag>
    <b:SourceType>JournalArticle</b:SourceType>
    <b:Guid>{B47E2FF3-B09D-4F4C-849E-8F4C35FC48D3}</b:Guid>
    <b:Title>Pengaruh Penyuluhan Terhadap Pengetahuan Pada Murid Kelas IV Dan V SD</b:Title>
    <b:JournalName>Media Kesehatan Gigi Politeknik Kesehatan Makasar</b:JournalName>
    <b:Year>2018</b:Year>
    <b:Pages>61-72</b:Pages>
    <b:Author>
      <b:Author>
        <b:NameList>
          <b:Person>
            <b:First>Arsyad</b:First>
          </b:Person>
        </b:NameList>
      </b:Author>
    </b:Author>
    <b:Volume>Vol 17</b:Volume>
    <b:RefOrder>4</b:RefOrder>
  </b:Source>
  <b:Source>
    <b:Tag>Koc20</b:Tag>
    <b:SourceType>JournalArticle</b:SourceType>
    <b:Guid>{1B68561C-425B-46BA-9567-0C44D81491D8}</b:Guid>
    <b:Title>Peningkatan Kebersihan Gigi Dan Mulut Melalui Penggunaan Media Flipchart Siswa SD GMIM Tumpengan Desa SEA II Kecamatan Pineleng</b:Title>
    <b:JournalName>Jurnal Kesehatan Gigi</b:JournalName>
    <b:Year>2020</b:Year>
    <b:Pages>53-57</b:Pages>
    <b:Author>
      <b:Author>
        <b:NameList>
          <b:Person>
            <b:Last>Koch</b:Last>
            <b:Middle>Mariana</b:Middle>
            <b:First>Novarita</b:First>
          </b:Person>
          <b:Person>
            <b:Last>Yuliana</b:Last>
            <b:Middle>Made</b:Middle>
            <b:First>Ni</b:First>
          </b:Person>
        </b:NameList>
      </b:Author>
    </b:Author>
    <b:Volume>Vol 8</b:Volume>
    <b:RefOrder>5</b:RefOrder>
  </b:Source>
  <b:Source>
    <b:Tag>Wid15</b:Tag>
    <b:SourceType>JournalArticle</b:SourceType>
    <b:Guid>{51711382-1E43-48EB-9D79-4A3A2F2166E3}</b:Guid>
    <b:Author>
      <b:Author>
        <b:NameList>
          <b:Person>
            <b:Last>Widiastuti</b:Last>
            <b:First>Drg.Yunita</b:First>
          </b:Person>
        </b:NameList>
      </b:Author>
    </b:Author>
    <b:Title>Mengenal Karang Gigi</b:Title>
    <b:JournalName>Rumah Sakit Akademik Universitas Gadjah Mada</b:JournalName>
    <b:Year>2015</b:Year>
    <b:Month>Januari</b:Month>
    <b:Day>14</b:Day>
    <b:RefOrder>6</b:RefOrder>
  </b:Source>
</b:Sources>
</file>

<file path=customXml/itemProps1.xml><?xml version="1.0" encoding="utf-8"?>
<ds:datastoreItem xmlns:ds="http://schemas.openxmlformats.org/officeDocument/2006/customXml" ds:itemID="{4259AD48-EBC4-4EA5-9E13-2611DE7CE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1961</Words>
  <Characters>11184</Characters>
  <Application>Microsoft Office Word</Application>
  <DocSecurity>0</DocSecurity>
  <Lines>93</Lines>
  <Paragraphs>26</Paragraphs>
  <ScaleCrop>false</ScaleCrop>
  <Company/>
  <LinksUpToDate>false</LinksUpToDate>
  <CharactersWithSpaces>13119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2024-02-20T03:25:00Z</dcterms:created>
  <dcterms:modified xsi:type="dcterms:W3CDTF">2024-02-20T03:25:00Z</dcterms:modified>
</cp:coreProperties>
</file>