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F9F1C" w14:textId="77777777" w:rsidR="00E546C7" w:rsidRDefault="00E546C7" w:rsidP="00E546C7">
      <w:pPr>
        <w:spacing w:line="480" w:lineRule="auto"/>
        <w:jc w:val="center"/>
        <w:rPr>
          <w:b/>
          <w:bCs/>
          <w:spacing w:val="1"/>
          <w:sz w:val="24"/>
          <w:szCs w:val="24"/>
        </w:rPr>
      </w:pPr>
      <w:bookmarkStart w:id="0" w:name="_TOC_250003"/>
      <w:r w:rsidRPr="00955E39">
        <w:rPr>
          <w:b/>
          <w:bCs/>
          <w:sz w:val="24"/>
          <w:szCs w:val="24"/>
        </w:rPr>
        <w:t>BAB VI</w:t>
      </w:r>
      <w:bookmarkEnd w:id="0"/>
    </w:p>
    <w:p w14:paraId="0227B384" w14:textId="77777777" w:rsidR="00E546C7" w:rsidRPr="00955E39" w:rsidRDefault="00E546C7" w:rsidP="00E546C7">
      <w:pPr>
        <w:spacing w:line="480" w:lineRule="auto"/>
        <w:jc w:val="center"/>
        <w:rPr>
          <w:b/>
          <w:bCs/>
          <w:sz w:val="24"/>
          <w:szCs w:val="24"/>
        </w:rPr>
      </w:pPr>
      <w:r w:rsidRPr="00955E39">
        <w:rPr>
          <w:b/>
          <w:bCs/>
          <w:spacing w:val="-1"/>
          <w:sz w:val="24"/>
          <w:szCs w:val="24"/>
        </w:rPr>
        <w:t>PENUTUP</w:t>
      </w:r>
    </w:p>
    <w:p w14:paraId="481E8739" w14:textId="77777777" w:rsidR="00E546C7" w:rsidRDefault="00E546C7" w:rsidP="00E546C7">
      <w:pPr>
        <w:pStyle w:val="ListParagraph"/>
        <w:numPr>
          <w:ilvl w:val="0"/>
          <w:numId w:val="1"/>
        </w:numPr>
        <w:spacing w:line="480" w:lineRule="auto"/>
        <w:ind w:left="426"/>
        <w:rPr>
          <w:b/>
          <w:bCs/>
          <w:sz w:val="24"/>
          <w:szCs w:val="24"/>
        </w:rPr>
      </w:pPr>
      <w:bookmarkStart w:id="1" w:name="_TOC_250002"/>
      <w:bookmarkEnd w:id="1"/>
      <w:r w:rsidRPr="00955E39">
        <w:rPr>
          <w:b/>
          <w:bCs/>
          <w:sz w:val="24"/>
          <w:szCs w:val="24"/>
        </w:rPr>
        <w:t>Kesimpulan</w:t>
      </w:r>
    </w:p>
    <w:p w14:paraId="56367F5B" w14:textId="77777777" w:rsidR="00E546C7" w:rsidRDefault="00E546C7" w:rsidP="00E546C7">
      <w:pPr>
        <w:pStyle w:val="ListParagraph"/>
        <w:spacing w:line="480" w:lineRule="auto"/>
        <w:ind w:left="426" w:firstLine="0"/>
        <w:jc w:val="both"/>
        <w:rPr>
          <w:sz w:val="24"/>
          <w:szCs w:val="24"/>
        </w:rPr>
      </w:pPr>
      <w:r w:rsidRPr="00955E39">
        <w:rPr>
          <w:sz w:val="24"/>
          <w:szCs w:val="24"/>
        </w:rPr>
        <w:t>Berdasarkan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hasil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penelitian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mengenai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gambaran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peran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i/>
          <w:sz w:val="24"/>
          <w:szCs w:val="24"/>
        </w:rPr>
        <w:t>teledentistry</w:t>
      </w:r>
      <w:r w:rsidRPr="00955E39">
        <w:rPr>
          <w:i/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dalam</w:t>
      </w:r>
      <w:r>
        <w:rPr>
          <w:spacing w:val="-57"/>
          <w:sz w:val="24"/>
          <w:szCs w:val="24"/>
          <w:lang w:val="id-ID"/>
        </w:rPr>
        <w:t xml:space="preserve"> </w:t>
      </w:r>
      <w:r w:rsidRPr="00955E39">
        <w:rPr>
          <w:sz w:val="24"/>
          <w:szCs w:val="24"/>
        </w:rPr>
        <w:t>pelayanan gigi dan mulut sebagian di poli RSUD Kota Tangerang Selatan</w:t>
      </w:r>
      <w:r>
        <w:rPr>
          <w:spacing w:val="1"/>
          <w:sz w:val="24"/>
          <w:szCs w:val="24"/>
          <w:lang w:val="id-ID"/>
        </w:rPr>
        <w:t xml:space="preserve"> </w:t>
      </w:r>
      <w:r w:rsidRPr="00955E39">
        <w:rPr>
          <w:sz w:val="24"/>
          <w:szCs w:val="24"/>
        </w:rPr>
        <w:t>Tahun</w:t>
      </w:r>
      <w:r w:rsidRPr="00955E39">
        <w:rPr>
          <w:spacing w:val="-3"/>
          <w:sz w:val="24"/>
          <w:szCs w:val="24"/>
        </w:rPr>
        <w:t xml:space="preserve"> </w:t>
      </w:r>
      <w:r w:rsidRPr="00955E39">
        <w:rPr>
          <w:sz w:val="24"/>
          <w:szCs w:val="24"/>
        </w:rPr>
        <w:t>2022</w:t>
      </w:r>
      <w:r w:rsidRPr="00955E39">
        <w:rPr>
          <w:spacing w:val="-2"/>
          <w:sz w:val="24"/>
          <w:szCs w:val="24"/>
        </w:rPr>
        <w:t xml:space="preserve"> </w:t>
      </w:r>
      <w:r w:rsidRPr="00955E39">
        <w:rPr>
          <w:sz w:val="24"/>
          <w:szCs w:val="24"/>
        </w:rPr>
        <w:t>yang</w:t>
      </w:r>
      <w:r w:rsidRPr="00955E39">
        <w:rPr>
          <w:spacing w:val="-2"/>
          <w:sz w:val="24"/>
          <w:szCs w:val="24"/>
        </w:rPr>
        <w:t xml:space="preserve"> </w:t>
      </w:r>
      <w:r w:rsidRPr="00955E39">
        <w:rPr>
          <w:sz w:val="24"/>
          <w:szCs w:val="24"/>
        </w:rPr>
        <w:t>telah</w:t>
      </w:r>
      <w:r w:rsidRPr="00955E39">
        <w:rPr>
          <w:spacing w:val="-2"/>
          <w:sz w:val="24"/>
          <w:szCs w:val="24"/>
        </w:rPr>
        <w:t xml:space="preserve"> </w:t>
      </w:r>
      <w:r w:rsidRPr="00955E39">
        <w:rPr>
          <w:sz w:val="24"/>
          <w:szCs w:val="24"/>
        </w:rPr>
        <w:t>dilakukan,</w:t>
      </w:r>
      <w:r w:rsidRPr="00955E39">
        <w:rPr>
          <w:spacing w:val="-2"/>
          <w:sz w:val="24"/>
          <w:szCs w:val="24"/>
        </w:rPr>
        <w:t xml:space="preserve"> </w:t>
      </w:r>
      <w:r w:rsidRPr="00955E39">
        <w:rPr>
          <w:sz w:val="24"/>
          <w:szCs w:val="24"/>
        </w:rPr>
        <w:t>maka</w:t>
      </w:r>
      <w:r w:rsidRPr="00955E39">
        <w:rPr>
          <w:spacing w:val="-1"/>
          <w:sz w:val="24"/>
          <w:szCs w:val="24"/>
        </w:rPr>
        <w:t xml:space="preserve"> </w:t>
      </w:r>
      <w:r w:rsidRPr="00955E39">
        <w:rPr>
          <w:sz w:val="24"/>
          <w:szCs w:val="24"/>
        </w:rPr>
        <w:t>diambil</w:t>
      </w:r>
      <w:r w:rsidRPr="00955E39">
        <w:rPr>
          <w:spacing w:val="-2"/>
          <w:sz w:val="24"/>
          <w:szCs w:val="24"/>
        </w:rPr>
        <w:t xml:space="preserve"> </w:t>
      </w:r>
      <w:r w:rsidRPr="00955E39">
        <w:rPr>
          <w:sz w:val="24"/>
          <w:szCs w:val="24"/>
        </w:rPr>
        <w:t>kesimpulan</w:t>
      </w:r>
      <w:r w:rsidRPr="00955E39">
        <w:rPr>
          <w:spacing w:val="-2"/>
          <w:sz w:val="24"/>
          <w:szCs w:val="24"/>
        </w:rPr>
        <w:t xml:space="preserve"> </w:t>
      </w:r>
      <w:r w:rsidRPr="00955E39">
        <w:rPr>
          <w:sz w:val="24"/>
          <w:szCs w:val="24"/>
        </w:rPr>
        <w:t>sebagai</w:t>
      </w:r>
      <w:r w:rsidRPr="00955E39">
        <w:rPr>
          <w:spacing w:val="-2"/>
          <w:sz w:val="24"/>
          <w:szCs w:val="24"/>
        </w:rPr>
        <w:t xml:space="preserve"> </w:t>
      </w:r>
      <w:r w:rsidRPr="00955E39">
        <w:rPr>
          <w:sz w:val="24"/>
          <w:szCs w:val="24"/>
        </w:rPr>
        <w:t>berikut:</w:t>
      </w:r>
    </w:p>
    <w:p w14:paraId="03C0BB40" w14:textId="77777777" w:rsidR="00E546C7" w:rsidRPr="00955E39" w:rsidRDefault="00E546C7" w:rsidP="00E546C7">
      <w:pPr>
        <w:pStyle w:val="ListParagraph"/>
        <w:numPr>
          <w:ilvl w:val="0"/>
          <w:numId w:val="2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DA57C5">
        <w:rPr>
          <w:sz w:val="24"/>
          <w:szCs w:val="24"/>
        </w:rPr>
        <w:t>Status</w:t>
      </w:r>
      <w:r w:rsidRPr="00DA57C5">
        <w:rPr>
          <w:spacing w:val="21"/>
          <w:sz w:val="24"/>
          <w:szCs w:val="24"/>
        </w:rPr>
        <w:t xml:space="preserve"> </w:t>
      </w:r>
      <w:r w:rsidRPr="00DA57C5">
        <w:rPr>
          <w:sz w:val="24"/>
          <w:szCs w:val="24"/>
        </w:rPr>
        <w:t>peran</w:t>
      </w:r>
      <w:r w:rsidRPr="00DA57C5">
        <w:rPr>
          <w:spacing w:val="26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teledentistry</w:t>
      </w:r>
      <w:r w:rsidRPr="00DA57C5">
        <w:rPr>
          <w:i/>
          <w:spacing w:val="26"/>
          <w:sz w:val="24"/>
          <w:szCs w:val="24"/>
        </w:rPr>
        <w:t xml:space="preserve"> </w:t>
      </w:r>
      <w:r w:rsidRPr="00DA57C5">
        <w:rPr>
          <w:sz w:val="24"/>
          <w:szCs w:val="24"/>
        </w:rPr>
        <w:t>paling</w:t>
      </w:r>
      <w:r w:rsidRPr="00DA57C5">
        <w:rPr>
          <w:spacing w:val="23"/>
          <w:sz w:val="24"/>
          <w:szCs w:val="24"/>
        </w:rPr>
        <w:t xml:space="preserve"> </w:t>
      </w:r>
      <w:r w:rsidRPr="00DA57C5">
        <w:rPr>
          <w:sz w:val="24"/>
          <w:szCs w:val="24"/>
        </w:rPr>
        <w:t>banyak</w:t>
      </w:r>
      <w:r w:rsidRPr="00DA57C5">
        <w:rPr>
          <w:spacing w:val="23"/>
          <w:sz w:val="24"/>
          <w:szCs w:val="24"/>
        </w:rPr>
        <w:t xml:space="preserve"> </w:t>
      </w:r>
      <w:r w:rsidRPr="00DA57C5">
        <w:rPr>
          <w:sz w:val="24"/>
          <w:szCs w:val="24"/>
        </w:rPr>
        <w:t>yaitu</w:t>
      </w:r>
      <w:r w:rsidRPr="00DA57C5">
        <w:rPr>
          <w:spacing w:val="22"/>
          <w:sz w:val="24"/>
          <w:szCs w:val="24"/>
        </w:rPr>
        <w:t xml:space="preserve"> </w:t>
      </w:r>
      <w:r w:rsidRPr="00DA57C5">
        <w:rPr>
          <w:sz w:val="24"/>
          <w:szCs w:val="24"/>
        </w:rPr>
        <w:t>yang</w:t>
      </w:r>
      <w:r w:rsidRPr="00DA57C5">
        <w:rPr>
          <w:spacing w:val="23"/>
          <w:sz w:val="24"/>
          <w:szCs w:val="24"/>
        </w:rPr>
        <w:t xml:space="preserve"> </w:t>
      </w:r>
      <w:r w:rsidRPr="00DA57C5">
        <w:rPr>
          <w:sz w:val="24"/>
          <w:szCs w:val="24"/>
        </w:rPr>
        <w:t>pernah</w:t>
      </w:r>
      <w:r w:rsidRPr="00DA57C5">
        <w:rPr>
          <w:spacing w:val="23"/>
          <w:sz w:val="24"/>
          <w:szCs w:val="24"/>
        </w:rPr>
        <w:t xml:space="preserve"> </w:t>
      </w:r>
      <w:r w:rsidRPr="00DA57C5">
        <w:rPr>
          <w:sz w:val="24"/>
          <w:szCs w:val="24"/>
        </w:rPr>
        <w:t>menggunakan</w:t>
      </w:r>
      <w:r>
        <w:rPr>
          <w:sz w:val="24"/>
          <w:szCs w:val="24"/>
          <w:lang w:val="id-ID"/>
        </w:rPr>
        <w:t xml:space="preserve"> </w:t>
      </w:r>
      <w:r w:rsidRPr="00955E39">
        <w:rPr>
          <w:i/>
          <w:sz w:val="24"/>
          <w:szCs w:val="24"/>
        </w:rPr>
        <w:t>teledentistry</w:t>
      </w:r>
      <w:r w:rsidRPr="00955E39">
        <w:rPr>
          <w:i/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sekitar</w:t>
      </w:r>
      <w:r w:rsidRPr="00955E39">
        <w:rPr>
          <w:spacing w:val="-2"/>
          <w:sz w:val="24"/>
          <w:szCs w:val="24"/>
        </w:rPr>
        <w:t xml:space="preserve"> </w:t>
      </w:r>
      <w:r w:rsidRPr="00955E39">
        <w:rPr>
          <w:sz w:val="24"/>
          <w:szCs w:val="24"/>
        </w:rPr>
        <w:t>25</w:t>
      </w:r>
      <w:r w:rsidRPr="00955E39">
        <w:rPr>
          <w:spacing w:val="-5"/>
          <w:sz w:val="24"/>
          <w:szCs w:val="24"/>
        </w:rPr>
        <w:t xml:space="preserve"> </w:t>
      </w:r>
      <w:r w:rsidRPr="00955E39">
        <w:rPr>
          <w:sz w:val="24"/>
          <w:szCs w:val="24"/>
        </w:rPr>
        <w:t>responden</w:t>
      </w:r>
      <w:r w:rsidRPr="00955E39">
        <w:rPr>
          <w:spacing w:val="-1"/>
          <w:sz w:val="24"/>
          <w:szCs w:val="24"/>
        </w:rPr>
        <w:t xml:space="preserve"> </w:t>
      </w:r>
      <w:r w:rsidRPr="00955E39">
        <w:rPr>
          <w:sz w:val="24"/>
          <w:szCs w:val="24"/>
        </w:rPr>
        <w:t>(50%).</w:t>
      </w:r>
    </w:p>
    <w:p w14:paraId="13DC3D07" w14:textId="77777777" w:rsidR="00E546C7" w:rsidRPr="00955E39" w:rsidRDefault="00E546C7" w:rsidP="00E546C7">
      <w:pPr>
        <w:pStyle w:val="ListParagraph"/>
        <w:numPr>
          <w:ilvl w:val="0"/>
          <w:numId w:val="2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955E39">
        <w:rPr>
          <w:sz w:val="24"/>
          <w:szCs w:val="24"/>
        </w:rPr>
        <w:t>Status</w:t>
      </w:r>
      <w:r w:rsidRPr="00955E39">
        <w:rPr>
          <w:spacing w:val="33"/>
          <w:sz w:val="24"/>
          <w:szCs w:val="24"/>
        </w:rPr>
        <w:t xml:space="preserve"> </w:t>
      </w:r>
      <w:r w:rsidRPr="00955E39">
        <w:rPr>
          <w:sz w:val="24"/>
          <w:szCs w:val="24"/>
        </w:rPr>
        <w:t>gambaran</w:t>
      </w:r>
      <w:r w:rsidRPr="00955E39">
        <w:rPr>
          <w:spacing w:val="34"/>
          <w:sz w:val="24"/>
          <w:szCs w:val="24"/>
        </w:rPr>
        <w:t xml:space="preserve"> </w:t>
      </w:r>
      <w:r w:rsidRPr="00955E39">
        <w:rPr>
          <w:sz w:val="24"/>
          <w:szCs w:val="24"/>
        </w:rPr>
        <w:t>peran</w:t>
      </w:r>
      <w:r w:rsidRPr="00955E39">
        <w:rPr>
          <w:spacing w:val="35"/>
          <w:sz w:val="24"/>
          <w:szCs w:val="24"/>
        </w:rPr>
        <w:t xml:space="preserve"> </w:t>
      </w:r>
      <w:r w:rsidRPr="00955E39">
        <w:rPr>
          <w:i/>
          <w:sz w:val="24"/>
          <w:szCs w:val="24"/>
        </w:rPr>
        <w:t>teledentistry</w:t>
      </w:r>
      <w:r w:rsidRPr="00955E39">
        <w:rPr>
          <w:i/>
          <w:spacing w:val="39"/>
          <w:sz w:val="24"/>
          <w:szCs w:val="24"/>
        </w:rPr>
        <w:t xml:space="preserve"> </w:t>
      </w:r>
      <w:r w:rsidRPr="00955E39">
        <w:rPr>
          <w:sz w:val="24"/>
          <w:szCs w:val="24"/>
        </w:rPr>
        <w:t>berdasarkan</w:t>
      </w:r>
      <w:r w:rsidRPr="00955E39">
        <w:rPr>
          <w:spacing w:val="34"/>
          <w:sz w:val="24"/>
          <w:szCs w:val="24"/>
        </w:rPr>
        <w:t xml:space="preserve"> </w:t>
      </w:r>
      <w:r w:rsidRPr="00955E39">
        <w:rPr>
          <w:sz w:val="24"/>
          <w:szCs w:val="24"/>
        </w:rPr>
        <w:t>jenis</w:t>
      </w:r>
      <w:r w:rsidRPr="00955E39">
        <w:rPr>
          <w:spacing w:val="33"/>
          <w:sz w:val="24"/>
          <w:szCs w:val="24"/>
        </w:rPr>
        <w:t xml:space="preserve"> </w:t>
      </w:r>
      <w:r w:rsidRPr="00955E39">
        <w:rPr>
          <w:sz w:val="24"/>
          <w:szCs w:val="24"/>
        </w:rPr>
        <w:t>kelamin,</w:t>
      </w:r>
      <w:r w:rsidRPr="00955E39">
        <w:rPr>
          <w:spacing w:val="34"/>
          <w:sz w:val="24"/>
          <w:szCs w:val="24"/>
        </w:rPr>
        <w:t xml:space="preserve"> </w:t>
      </w:r>
      <w:r w:rsidRPr="00955E39">
        <w:rPr>
          <w:sz w:val="24"/>
          <w:szCs w:val="24"/>
        </w:rPr>
        <w:t>sebagian</w:t>
      </w:r>
      <w:r w:rsidRPr="00955E39">
        <w:rPr>
          <w:spacing w:val="-57"/>
          <w:sz w:val="24"/>
          <w:szCs w:val="24"/>
        </w:rPr>
        <w:t xml:space="preserve"> </w:t>
      </w:r>
      <w:r w:rsidRPr="00955E39">
        <w:rPr>
          <w:sz w:val="24"/>
          <w:szCs w:val="24"/>
        </w:rPr>
        <w:t>besar</w:t>
      </w:r>
      <w:r w:rsidRPr="00955E39">
        <w:rPr>
          <w:spacing w:val="-1"/>
          <w:sz w:val="24"/>
          <w:szCs w:val="24"/>
        </w:rPr>
        <w:t xml:space="preserve"> </w:t>
      </w:r>
      <w:r w:rsidRPr="00955E39">
        <w:rPr>
          <w:sz w:val="24"/>
          <w:szCs w:val="24"/>
        </w:rPr>
        <w:t>berjenis</w:t>
      </w:r>
      <w:r w:rsidRPr="00955E39">
        <w:rPr>
          <w:spacing w:val="-2"/>
          <w:sz w:val="24"/>
          <w:szCs w:val="24"/>
        </w:rPr>
        <w:t xml:space="preserve"> </w:t>
      </w:r>
      <w:r w:rsidRPr="00955E39">
        <w:rPr>
          <w:sz w:val="24"/>
          <w:szCs w:val="24"/>
        </w:rPr>
        <w:t>kelamin</w:t>
      </w:r>
      <w:r w:rsidRPr="00955E39">
        <w:rPr>
          <w:spacing w:val="-1"/>
          <w:sz w:val="24"/>
          <w:szCs w:val="24"/>
        </w:rPr>
        <w:t xml:space="preserve"> </w:t>
      </w:r>
      <w:r w:rsidRPr="00955E39">
        <w:rPr>
          <w:sz w:val="24"/>
          <w:szCs w:val="24"/>
        </w:rPr>
        <w:t>perempuan</w:t>
      </w:r>
      <w:r w:rsidRPr="00955E39">
        <w:rPr>
          <w:spacing w:val="5"/>
          <w:sz w:val="24"/>
          <w:szCs w:val="24"/>
        </w:rPr>
        <w:t xml:space="preserve"> </w:t>
      </w:r>
      <w:r w:rsidRPr="00955E39">
        <w:rPr>
          <w:sz w:val="24"/>
          <w:szCs w:val="24"/>
        </w:rPr>
        <w:t>21</w:t>
      </w:r>
      <w:r w:rsidRPr="00955E39">
        <w:rPr>
          <w:spacing w:val="-1"/>
          <w:sz w:val="24"/>
          <w:szCs w:val="24"/>
        </w:rPr>
        <w:t xml:space="preserve"> </w:t>
      </w:r>
      <w:r w:rsidRPr="00955E39">
        <w:rPr>
          <w:sz w:val="24"/>
          <w:szCs w:val="24"/>
        </w:rPr>
        <w:t>responden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(42%)</w:t>
      </w:r>
    </w:p>
    <w:p w14:paraId="031DE08E" w14:textId="77777777" w:rsidR="00E546C7" w:rsidRPr="00955E39" w:rsidRDefault="00E546C7" w:rsidP="00E546C7">
      <w:pPr>
        <w:pStyle w:val="ListParagraph"/>
        <w:numPr>
          <w:ilvl w:val="0"/>
          <w:numId w:val="2"/>
        </w:numPr>
        <w:spacing w:line="480" w:lineRule="auto"/>
        <w:ind w:left="709" w:hanging="283"/>
        <w:jc w:val="both"/>
        <w:rPr>
          <w:b/>
          <w:bCs/>
          <w:sz w:val="24"/>
          <w:szCs w:val="24"/>
        </w:rPr>
      </w:pPr>
      <w:r w:rsidRPr="00955E39">
        <w:rPr>
          <w:sz w:val="24"/>
          <w:szCs w:val="24"/>
        </w:rPr>
        <w:t>Status</w:t>
      </w:r>
      <w:r w:rsidRPr="00955E39">
        <w:rPr>
          <w:spacing w:val="11"/>
          <w:sz w:val="24"/>
          <w:szCs w:val="24"/>
        </w:rPr>
        <w:t xml:space="preserve"> </w:t>
      </w:r>
      <w:r w:rsidRPr="00955E39">
        <w:rPr>
          <w:sz w:val="24"/>
          <w:szCs w:val="24"/>
        </w:rPr>
        <w:t>gambaran</w:t>
      </w:r>
      <w:r w:rsidRPr="00955E39">
        <w:rPr>
          <w:spacing w:val="13"/>
          <w:sz w:val="24"/>
          <w:szCs w:val="24"/>
        </w:rPr>
        <w:t xml:space="preserve"> </w:t>
      </w:r>
      <w:r w:rsidRPr="00955E39">
        <w:rPr>
          <w:sz w:val="24"/>
          <w:szCs w:val="24"/>
        </w:rPr>
        <w:t>peran</w:t>
      </w:r>
      <w:r w:rsidRPr="00955E39">
        <w:rPr>
          <w:spacing w:val="16"/>
          <w:sz w:val="24"/>
          <w:szCs w:val="24"/>
        </w:rPr>
        <w:t xml:space="preserve"> </w:t>
      </w:r>
      <w:r w:rsidRPr="00955E39">
        <w:rPr>
          <w:i/>
          <w:sz w:val="24"/>
          <w:szCs w:val="24"/>
        </w:rPr>
        <w:t>teledentistry</w:t>
      </w:r>
      <w:r w:rsidRPr="00955E39">
        <w:rPr>
          <w:i/>
          <w:spacing w:val="14"/>
          <w:sz w:val="24"/>
          <w:szCs w:val="24"/>
        </w:rPr>
        <w:t xml:space="preserve"> </w:t>
      </w:r>
      <w:r w:rsidRPr="00955E39">
        <w:rPr>
          <w:sz w:val="24"/>
          <w:szCs w:val="24"/>
        </w:rPr>
        <w:t>pada</w:t>
      </w:r>
      <w:r w:rsidRPr="00955E39">
        <w:rPr>
          <w:spacing w:val="9"/>
          <w:sz w:val="24"/>
          <w:szCs w:val="24"/>
        </w:rPr>
        <w:t xml:space="preserve"> </w:t>
      </w:r>
      <w:r w:rsidRPr="00955E39">
        <w:rPr>
          <w:sz w:val="24"/>
          <w:szCs w:val="24"/>
        </w:rPr>
        <w:t>responden</w:t>
      </w:r>
      <w:r w:rsidRPr="00955E39">
        <w:rPr>
          <w:spacing w:val="13"/>
          <w:sz w:val="24"/>
          <w:szCs w:val="24"/>
        </w:rPr>
        <w:t xml:space="preserve"> </w:t>
      </w:r>
      <w:r w:rsidRPr="00955E39">
        <w:rPr>
          <w:sz w:val="24"/>
          <w:szCs w:val="24"/>
        </w:rPr>
        <w:t>yang</w:t>
      </w:r>
      <w:r w:rsidRPr="00955E39">
        <w:rPr>
          <w:spacing w:val="13"/>
          <w:sz w:val="24"/>
          <w:szCs w:val="24"/>
        </w:rPr>
        <w:t xml:space="preserve"> </w:t>
      </w:r>
      <w:r w:rsidRPr="00955E39">
        <w:rPr>
          <w:sz w:val="24"/>
          <w:szCs w:val="24"/>
        </w:rPr>
        <w:t>kelompok</w:t>
      </w:r>
      <w:r w:rsidRPr="00955E39">
        <w:rPr>
          <w:spacing w:val="12"/>
          <w:sz w:val="24"/>
          <w:szCs w:val="24"/>
        </w:rPr>
        <w:t xml:space="preserve"> </w:t>
      </w:r>
      <w:r w:rsidRPr="00955E39">
        <w:rPr>
          <w:sz w:val="24"/>
          <w:szCs w:val="24"/>
        </w:rPr>
        <w:t>umur</w:t>
      </w:r>
      <w:r w:rsidRPr="00955E39">
        <w:rPr>
          <w:spacing w:val="-57"/>
          <w:sz w:val="24"/>
          <w:szCs w:val="24"/>
        </w:rPr>
        <w:t xml:space="preserve"> </w:t>
      </w:r>
      <w:r w:rsidRPr="00955E39">
        <w:rPr>
          <w:sz w:val="24"/>
          <w:szCs w:val="24"/>
        </w:rPr>
        <w:t>20-45</w:t>
      </w:r>
      <w:r w:rsidRPr="00955E39">
        <w:rPr>
          <w:spacing w:val="-1"/>
          <w:sz w:val="24"/>
          <w:szCs w:val="24"/>
        </w:rPr>
        <w:t xml:space="preserve"> </w:t>
      </w:r>
      <w:r w:rsidRPr="00955E39">
        <w:rPr>
          <w:sz w:val="24"/>
          <w:szCs w:val="24"/>
        </w:rPr>
        <w:t>tahun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sekitar 25 responden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(50%).</w:t>
      </w:r>
    </w:p>
    <w:p w14:paraId="2C3C651B" w14:textId="77777777" w:rsidR="00E546C7" w:rsidRDefault="00E546C7" w:rsidP="00E546C7">
      <w:pPr>
        <w:pStyle w:val="ListParagraph"/>
        <w:numPr>
          <w:ilvl w:val="0"/>
          <w:numId w:val="3"/>
        </w:numPr>
        <w:spacing w:line="480" w:lineRule="auto"/>
        <w:ind w:left="426"/>
        <w:jc w:val="both"/>
        <w:rPr>
          <w:b/>
          <w:bCs/>
          <w:sz w:val="24"/>
          <w:szCs w:val="24"/>
        </w:rPr>
      </w:pPr>
      <w:bookmarkStart w:id="2" w:name="_TOC_250001"/>
      <w:bookmarkEnd w:id="2"/>
      <w:r w:rsidRPr="00955E39">
        <w:rPr>
          <w:b/>
          <w:bCs/>
          <w:sz w:val="24"/>
          <w:szCs w:val="24"/>
        </w:rPr>
        <w:t>Saran</w:t>
      </w:r>
    </w:p>
    <w:p w14:paraId="23FF7529" w14:textId="77777777" w:rsidR="00E546C7" w:rsidRPr="00955E39" w:rsidRDefault="00E546C7" w:rsidP="00E546C7">
      <w:pPr>
        <w:pStyle w:val="ListParagraph"/>
        <w:spacing w:line="480" w:lineRule="auto"/>
        <w:ind w:left="426" w:firstLine="0"/>
        <w:jc w:val="both"/>
        <w:rPr>
          <w:b/>
          <w:bCs/>
          <w:sz w:val="24"/>
          <w:szCs w:val="24"/>
        </w:rPr>
      </w:pPr>
      <w:r w:rsidRPr="00955E39">
        <w:rPr>
          <w:sz w:val="24"/>
          <w:szCs w:val="24"/>
        </w:rPr>
        <w:t>Berkaitan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dengan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hasil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penelitian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diatas,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maka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peniliti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memberikan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saran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sebagai</w:t>
      </w:r>
      <w:r w:rsidRPr="00955E39">
        <w:rPr>
          <w:spacing w:val="-1"/>
          <w:sz w:val="24"/>
          <w:szCs w:val="24"/>
        </w:rPr>
        <w:t xml:space="preserve"> </w:t>
      </w:r>
      <w:r w:rsidRPr="00955E39">
        <w:rPr>
          <w:sz w:val="24"/>
          <w:szCs w:val="24"/>
        </w:rPr>
        <w:t>berikut:</w:t>
      </w:r>
    </w:p>
    <w:p w14:paraId="1A3E60CA" w14:textId="77777777" w:rsidR="00E546C7" w:rsidRPr="00577703" w:rsidRDefault="00E546C7" w:rsidP="00E546C7">
      <w:pPr>
        <w:pStyle w:val="ListParagraph"/>
        <w:numPr>
          <w:ilvl w:val="0"/>
          <w:numId w:val="4"/>
        </w:numPr>
        <w:spacing w:line="480" w:lineRule="auto"/>
        <w:ind w:left="709" w:hanging="294"/>
        <w:jc w:val="both"/>
        <w:rPr>
          <w:b/>
          <w:bCs/>
          <w:sz w:val="24"/>
          <w:szCs w:val="24"/>
        </w:rPr>
      </w:pPr>
      <w:r w:rsidRPr="00577703">
        <w:rPr>
          <w:b/>
          <w:bCs/>
          <w:sz w:val="24"/>
          <w:szCs w:val="24"/>
        </w:rPr>
        <w:t>Bagi</w:t>
      </w:r>
      <w:r w:rsidRPr="00577703">
        <w:rPr>
          <w:b/>
          <w:bCs/>
          <w:spacing w:val="57"/>
          <w:sz w:val="24"/>
          <w:szCs w:val="24"/>
        </w:rPr>
        <w:t xml:space="preserve"> </w:t>
      </w:r>
      <w:r w:rsidRPr="00577703">
        <w:rPr>
          <w:b/>
          <w:bCs/>
          <w:sz w:val="24"/>
          <w:szCs w:val="24"/>
        </w:rPr>
        <w:t>Sasaran</w:t>
      </w:r>
    </w:p>
    <w:p w14:paraId="6613F661" w14:textId="77777777" w:rsidR="00E546C7" w:rsidRDefault="00E546C7" w:rsidP="00E546C7">
      <w:pPr>
        <w:pStyle w:val="ListParagraph"/>
        <w:spacing w:line="480" w:lineRule="auto"/>
        <w:ind w:left="709" w:firstLine="0"/>
        <w:jc w:val="both"/>
        <w:rPr>
          <w:sz w:val="24"/>
          <w:szCs w:val="24"/>
        </w:rPr>
      </w:pPr>
      <w:r w:rsidRPr="00955E39">
        <w:rPr>
          <w:sz w:val="24"/>
          <w:szCs w:val="24"/>
        </w:rPr>
        <w:t>Khususnya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untuk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pasien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poli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gigi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dan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mulut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hendaknya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lebih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meningkatkan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cara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penggunaan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aplikasi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i/>
          <w:sz w:val="24"/>
          <w:szCs w:val="24"/>
        </w:rPr>
        <w:t>teledentistry</w:t>
      </w:r>
      <w:r w:rsidRPr="00955E39">
        <w:rPr>
          <w:i/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agar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tidak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selalu</w:t>
      </w:r>
      <w:r w:rsidRPr="00955E39">
        <w:rPr>
          <w:spacing w:val="1"/>
          <w:sz w:val="24"/>
          <w:szCs w:val="24"/>
        </w:rPr>
        <w:t xml:space="preserve"> </w:t>
      </w:r>
      <w:r w:rsidRPr="00955E39">
        <w:rPr>
          <w:sz w:val="24"/>
          <w:szCs w:val="24"/>
        </w:rPr>
        <w:t>berkunjung</w:t>
      </w:r>
      <w:r w:rsidRPr="00955E39">
        <w:rPr>
          <w:spacing w:val="-1"/>
          <w:sz w:val="24"/>
          <w:szCs w:val="24"/>
        </w:rPr>
        <w:t xml:space="preserve"> </w:t>
      </w:r>
      <w:r w:rsidRPr="00955E39">
        <w:rPr>
          <w:sz w:val="24"/>
          <w:szCs w:val="24"/>
        </w:rPr>
        <w:t>kerumah sakit</w:t>
      </w:r>
      <w:r w:rsidRPr="00955E39">
        <w:rPr>
          <w:spacing w:val="-4"/>
          <w:sz w:val="24"/>
          <w:szCs w:val="24"/>
        </w:rPr>
        <w:t xml:space="preserve"> </w:t>
      </w:r>
      <w:r w:rsidRPr="00955E39">
        <w:rPr>
          <w:sz w:val="24"/>
          <w:szCs w:val="24"/>
        </w:rPr>
        <w:t>atau klinik.</w:t>
      </w:r>
    </w:p>
    <w:p w14:paraId="26DFCEA4" w14:textId="77777777" w:rsidR="00E546C7" w:rsidRDefault="00E546C7" w:rsidP="00E546C7">
      <w:pPr>
        <w:pStyle w:val="ListParagraph"/>
        <w:numPr>
          <w:ilvl w:val="0"/>
          <w:numId w:val="4"/>
        </w:numPr>
        <w:spacing w:line="480" w:lineRule="auto"/>
        <w:ind w:left="709" w:hanging="294"/>
        <w:jc w:val="both"/>
        <w:rPr>
          <w:b/>
          <w:bCs/>
          <w:sz w:val="24"/>
          <w:szCs w:val="24"/>
        </w:rPr>
      </w:pPr>
      <w:r w:rsidRPr="00577703">
        <w:rPr>
          <w:b/>
          <w:bCs/>
          <w:sz w:val="24"/>
          <w:szCs w:val="24"/>
        </w:rPr>
        <w:t>Bagi</w:t>
      </w:r>
      <w:r w:rsidRPr="00577703">
        <w:rPr>
          <w:b/>
          <w:bCs/>
          <w:spacing w:val="-2"/>
          <w:sz w:val="24"/>
          <w:szCs w:val="24"/>
        </w:rPr>
        <w:t xml:space="preserve"> </w:t>
      </w:r>
      <w:r w:rsidRPr="00577703">
        <w:rPr>
          <w:b/>
          <w:bCs/>
          <w:sz w:val="24"/>
          <w:szCs w:val="24"/>
        </w:rPr>
        <w:t>Terapis</w:t>
      </w:r>
      <w:r w:rsidRPr="00577703">
        <w:rPr>
          <w:b/>
          <w:bCs/>
          <w:spacing w:val="-4"/>
          <w:sz w:val="24"/>
          <w:szCs w:val="24"/>
        </w:rPr>
        <w:t xml:space="preserve"> </w:t>
      </w:r>
      <w:r w:rsidRPr="00577703">
        <w:rPr>
          <w:b/>
          <w:bCs/>
          <w:sz w:val="24"/>
          <w:szCs w:val="24"/>
        </w:rPr>
        <w:t>Gigi</w:t>
      </w:r>
      <w:r w:rsidRPr="00577703">
        <w:rPr>
          <w:b/>
          <w:bCs/>
          <w:spacing w:val="-2"/>
          <w:sz w:val="24"/>
          <w:szCs w:val="24"/>
        </w:rPr>
        <w:t xml:space="preserve"> </w:t>
      </w:r>
      <w:r w:rsidRPr="00577703">
        <w:rPr>
          <w:b/>
          <w:bCs/>
          <w:sz w:val="24"/>
          <w:szCs w:val="24"/>
        </w:rPr>
        <w:t>dan</w:t>
      </w:r>
      <w:r w:rsidRPr="00577703">
        <w:rPr>
          <w:b/>
          <w:bCs/>
          <w:spacing w:val="-4"/>
          <w:sz w:val="24"/>
          <w:szCs w:val="24"/>
        </w:rPr>
        <w:t xml:space="preserve"> </w:t>
      </w:r>
      <w:r w:rsidRPr="00577703">
        <w:rPr>
          <w:b/>
          <w:bCs/>
          <w:sz w:val="24"/>
          <w:szCs w:val="24"/>
        </w:rPr>
        <w:t>Mulut</w:t>
      </w:r>
    </w:p>
    <w:p w14:paraId="73073687" w14:textId="77777777" w:rsidR="00E546C7" w:rsidRPr="00577703" w:rsidRDefault="00E546C7" w:rsidP="00E546C7">
      <w:pPr>
        <w:pStyle w:val="ListParagraph"/>
        <w:spacing w:line="480" w:lineRule="auto"/>
        <w:ind w:left="709" w:firstLine="0"/>
        <w:jc w:val="both"/>
        <w:rPr>
          <w:b/>
          <w:bCs/>
          <w:sz w:val="24"/>
          <w:szCs w:val="24"/>
        </w:rPr>
      </w:pPr>
      <w:r w:rsidRPr="00577703">
        <w:rPr>
          <w:sz w:val="24"/>
          <w:szCs w:val="24"/>
        </w:rPr>
        <w:t xml:space="preserve">Dapat menerapan penggunaan media </w:t>
      </w:r>
      <w:r w:rsidRPr="00577703">
        <w:rPr>
          <w:i/>
          <w:sz w:val="24"/>
          <w:szCs w:val="24"/>
        </w:rPr>
        <w:t xml:space="preserve">teledentistry </w:t>
      </w:r>
      <w:r w:rsidRPr="00577703">
        <w:rPr>
          <w:sz w:val="24"/>
          <w:szCs w:val="24"/>
        </w:rPr>
        <w:t>untuk pelayanan pasien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dan komunikasi lanjutan terkait kondisi kesehatan gigi yang sedang terjadi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secara berkelanjutan pada</w:t>
      </w:r>
      <w:r w:rsidRPr="00577703">
        <w:rPr>
          <w:spacing w:val="-3"/>
          <w:sz w:val="24"/>
          <w:szCs w:val="24"/>
        </w:rPr>
        <w:t xml:space="preserve"> </w:t>
      </w:r>
      <w:r w:rsidRPr="00577703">
        <w:rPr>
          <w:sz w:val="24"/>
          <w:szCs w:val="24"/>
        </w:rPr>
        <w:t>masa</w:t>
      </w:r>
      <w:r w:rsidRPr="00577703">
        <w:rPr>
          <w:spacing w:val="5"/>
          <w:sz w:val="24"/>
          <w:szCs w:val="24"/>
        </w:rPr>
        <w:t xml:space="preserve"> </w:t>
      </w:r>
      <w:r w:rsidRPr="00577703">
        <w:rPr>
          <w:sz w:val="24"/>
          <w:szCs w:val="24"/>
        </w:rPr>
        <w:t>era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i/>
          <w:sz w:val="24"/>
          <w:szCs w:val="24"/>
        </w:rPr>
        <w:t>new normal</w:t>
      </w:r>
      <w:r w:rsidRPr="00577703">
        <w:rPr>
          <w:sz w:val="24"/>
          <w:szCs w:val="24"/>
        </w:rPr>
        <w:t>.</w:t>
      </w:r>
    </w:p>
    <w:p w14:paraId="76C3C7C9" w14:textId="77777777" w:rsidR="00E546C7" w:rsidRDefault="00E546C7" w:rsidP="00E546C7">
      <w:pPr>
        <w:pStyle w:val="ListParagraph"/>
        <w:numPr>
          <w:ilvl w:val="0"/>
          <w:numId w:val="4"/>
        </w:numPr>
        <w:spacing w:line="480" w:lineRule="auto"/>
        <w:ind w:left="709" w:hanging="294"/>
        <w:jc w:val="both"/>
        <w:rPr>
          <w:b/>
          <w:bCs/>
          <w:sz w:val="24"/>
          <w:szCs w:val="24"/>
        </w:rPr>
      </w:pPr>
      <w:r w:rsidRPr="00577703">
        <w:rPr>
          <w:b/>
          <w:bCs/>
          <w:sz w:val="24"/>
          <w:szCs w:val="24"/>
        </w:rPr>
        <w:lastRenderedPageBreak/>
        <w:t>Bagi</w:t>
      </w:r>
      <w:r w:rsidRPr="00577703">
        <w:rPr>
          <w:b/>
          <w:bCs/>
          <w:spacing w:val="-3"/>
          <w:sz w:val="24"/>
          <w:szCs w:val="24"/>
        </w:rPr>
        <w:t xml:space="preserve"> </w:t>
      </w:r>
      <w:r w:rsidRPr="00577703">
        <w:rPr>
          <w:b/>
          <w:bCs/>
          <w:sz w:val="24"/>
          <w:szCs w:val="24"/>
        </w:rPr>
        <w:t>Peneliti</w:t>
      </w:r>
      <w:r w:rsidRPr="00577703">
        <w:rPr>
          <w:b/>
          <w:bCs/>
          <w:spacing w:val="-2"/>
          <w:sz w:val="24"/>
          <w:szCs w:val="24"/>
        </w:rPr>
        <w:t xml:space="preserve"> </w:t>
      </w:r>
      <w:r w:rsidRPr="00577703">
        <w:rPr>
          <w:b/>
          <w:bCs/>
          <w:sz w:val="24"/>
          <w:szCs w:val="24"/>
        </w:rPr>
        <w:t>Selanjutnya</w:t>
      </w:r>
    </w:p>
    <w:p w14:paraId="4FD455D7" w14:textId="77777777" w:rsidR="00E546C7" w:rsidRDefault="00E546C7" w:rsidP="00E546C7">
      <w:pPr>
        <w:pStyle w:val="ListParagraph"/>
        <w:numPr>
          <w:ilvl w:val="0"/>
          <w:numId w:val="5"/>
        </w:numPr>
        <w:spacing w:line="480" w:lineRule="auto"/>
        <w:ind w:left="993" w:hanging="284"/>
        <w:jc w:val="both"/>
        <w:rPr>
          <w:sz w:val="24"/>
          <w:szCs w:val="24"/>
        </w:rPr>
      </w:pPr>
      <w:r w:rsidRPr="00577703">
        <w:rPr>
          <w:sz w:val="24"/>
          <w:szCs w:val="24"/>
        </w:rPr>
        <w:t>Harapkan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peneliti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agar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hasil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penelitian ini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dapat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digunakan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sebagai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wawasan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ilmu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kesehatan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gigi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dan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mulut,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khususnya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penerapan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lingkungan teledensic, dan mengembangkan variabel penelitian untuk</w:t>
      </w:r>
      <w:r w:rsidRPr="00577703">
        <w:rPr>
          <w:spacing w:val="1"/>
          <w:sz w:val="24"/>
          <w:szCs w:val="24"/>
        </w:rPr>
        <w:t xml:space="preserve"> </w:t>
      </w:r>
      <w:r w:rsidRPr="00577703">
        <w:rPr>
          <w:sz w:val="24"/>
          <w:szCs w:val="24"/>
        </w:rPr>
        <w:t>mendalami</w:t>
      </w:r>
      <w:r w:rsidRPr="00577703">
        <w:rPr>
          <w:spacing w:val="-5"/>
          <w:sz w:val="24"/>
          <w:szCs w:val="24"/>
        </w:rPr>
        <w:t xml:space="preserve"> </w:t>
      </w:r>
      <w:r w:rsidRPr="00577703">
        <w:rPr>
          <w:sz w:val="24"/>
          <w:szCs w:val="24"/>
        </w:rPr>
        <w:t>ilmu-ilmu baru yang</w:t>
      </w:r>
      <w:r w:rsidRPr="00577703">
        <w:rPr>
          <w:spacing w:val="-1"/>
          <w:sz w:val="24"/>
          <w:szCs w:val="24"/>
        </w:rPr>
        <w:t xml:space="preserve"> </w:t>
      </w:r>
      <w:r w:rsidRPr="00577703">
        <w:rPr>
          <w:sz w:val="24"/>
          <w:szCs w:val="24"/>
        </w:rPr>
        <w:t>sedang berkembang.</w:t>
      </w:r>
    </w:p>
    <w:p w14:paraId="1FEE01A2" w14:textId="77777777" w:rsidR="00E546C7" w:rsidRDefault="00E546C7" w:rsidP="00E546C7">
      <w:pPr>
        <w:pStyle w:val="ListParagraph"/>
        <w:numPr>
          <w:ilvl w:val="0"/>
          <w:numId w:val="5"/>
        </w:numPr>
        <w:spacing w:line="480" w:lineRule="auto"/>
        <w:ind w:left="993" w:hanging="284"/>
        <w:jc w:val="both"/>
        <w:rPr>
          <w:sz w:val="24"/>
          <w:szCs w:val="24"/>
        </w:rPr>
      </w:pPr>
      <w:r w:rsidRPr="00DA57C5">
        <w:rPr>
          <w:sz w:val="24"/>
          <w:szCs w:val="24"/>
        </w:rPr>
        <w:t>Penelitian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bidang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ini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diharapkan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dapat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dikembangkan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dengan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cakupan yang lebih luas dan aspek yang lebih lengkap tidak hanya pada</w:t>
      </w:r>
      <w:r w:rsidRPr="00DA57C5">
        <w:rPr>
          <w:spacing w:val="-57"/>
          <w:sz w:val="24"/>
          <w:szCs w:val="24"/>
        </w:rPr>
        <w:t xml:space="preserve"> </w:t>
      </w:r>
      <w:r w:rsidRPr="00DA57C5">
        <w:rPr>
          <w:sz w:val="24"/>
          <w:szCs w:val="24"/>
        </w:rPr>
        <w:t xml:space="preserve">penggunaan media </w:t>
      </w:r>
      <w:r w:rsidRPr="00DA57C5">
        <w:rPr>
          <w:i/>
          <w:sz w:val="24"/>
          <w:szCs w:val="24"/>
        </w:rPr>
        <w:t xml:space="preserve">teledentistry </w:t>
      </w:r>
      <w:r w:rsidRPr="00DA57C5">
        <w:rPr>
          <w:sz w:val="24"/>
          <w:szCs w:val="24"/>
        </w:rPr>
        <w:t>dalam upaya pelayanan kesehatan gigi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 xml:space="preserve">dan mulut pada masa era </w:t>
      </w:r>
      <w:r w:rsidRPr="00DA57C5">
        <w:rPr>
          <w:i/>
          <w:sz w:val="24"/>
          <w:szCs w:val="24"/>
        </w:rPr>
        <w:t>new normal</w:t>
      </w:r>
      <w:r w:rsidRPr="00DA57C5">
        <w:rPr>
          <w:sz w:val="24"/>
          <w:szCs w:val="24"/>
        </w:rPr>
        <w:t>, sehingga dapat mengembangkan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wawasan</w:t>
      </w:r>
      <w:r w:rsidRPr="00DA57C5">
        <w:rPr>
          <w:spacing w:val="-1"/>
          <w:sz w:val="24"/>
          <w:szCs w:val="24"/>
        </w:rPr>
        <w:t xml:space="preserve"> </w:t>
      </w:r>
      <w:r w:rsidRPr="00DA57C5">
        <w:rPr>
          <w:sz w:val="24"/>
          <w:szCs w:val="24"/>
        </w:rPr>
        <w:t>dan informasi</w:t>
      </w:r>
      <w:r w:rsidRPr="00DA57C5">
        <w:rPr>
          <w:spacing w:val="4"/>
          <w:sz w:val="24"/>
          <w:szCs w:val="24"/>
        </w:rPr>
        <w:t xml:space="preserve"> </w:t>
      </w:r>
      <w:r w:rsidRPr="00DA57C5">
        <w:rPr>
          <w:sz w:val="24"/>
          <w:szCs w:val="24"/>
        </w:rPr>
        <w:t>yang lebih banyak</w:t>
      </w:r>
      <w:r w:rsidRPr="00DA57C5">
        <w:rPr>
          <w:spacing w:val="-6"/>
          <w:sz w:val="24"/>
          <w:szCs w:val="24"/>
        </w:rPr>
        <w:t xml:space="preserve"> </w:t>
      </w:r>
      <w:r w:rsidRPr="00DA57C5">
        <w:rPr>
          <w:sz w:val="24"/>
          <w:szCs w:val="24"/>
        </w:rPr>
        <w:t>lagi.</w:t>
      </w:r>
    </w:p>
    <w:p w14:paraId="08C1663E" w14:textId="77777777" w:rsidR="00E546C7" w:rsidRPr="00577703" w:rsidRDefault="00E546C7" w:rsidP="00E546C7">
      <w:pPr>
        <w:pStyle w:val="ListParagraph"/>
        <w:numPr>
          <w:ilvl w:val="0"/>
          <w:numId w:val="5"/>
        </w:numPr>
        <w:spacing w:line="480" w:lineRule="auto"/>
        <w:ind w:left="993" w:hanging="284"/>
        <w:jc w:val="both"/>
        <w:rPr>
          <w:b/>
          <w:bCs/>
          <w:sz w:val="24"/>
          <w:szCs w:val="24"/>
        </w:rPr>
      </w:pPr>
      <w:r w:rsidRPr="00DA57C5">
        <w:rPr>
          <w:sz w:val="24"/>
          <w:szCs w:val="24"/>
        </w:rPr>
        <w:t>Diharapkan lebih ditingkatkan program pelayanan kesehatan gigi dan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mulut</w:t>
      </w:r>
      <w:r w:rsidRPr="00DA57C5">
        <w:rPr>
          <w:spacing w:val="-2"/>
          <w:sz w:val="24"/>
          <w:szCs w:val="24"/>
        </w:rPr>
        <w:t xml:space="preserve"> </w:t>
      </w:r>
      <w:r w:rsidRPr="00DA57C5">
        <w:rPr>
          <w:sz w:val="24"/>
          <w:szCs w:val="24"/>
        </w:rPr>
        <w:t>serta</w:t>
      </w:r>
      <w:r w:rsidRPr="00DA57C5">
        <w:rPr>
          <w:spacing w:val="-1"/>
          <w:sz w:val="24"/>
          <w:szCs w:val="24"/>
        </w:rPr>
        <w:t xml:space="preserve"> </w:t>
      </w:r>
      <w:r w:rsidRPr="00DA57C5">
        <w:rPr>
          <w:sz w:val="24"/>
          <w:szCs w:val="24"/>
        </w:rPr>
        <w:t>memberi</w:t>
      </w:r>
      <w:r w:rsidRPr="00DA57C5">
        <w:rPr>
          <w:spacing w:val="-4"/>
          <w:sz w:val="24"/>
          <w:szCs w:val="24"/>
        </w:rPr>
        <w:t xml:space="preserve"> </w:t>
      </w:r>
      <w:r w:rsidRPr="00DA57C5">
        <w:rPr>
          <w:sz w:val="24"/>
          <w:szCs w:val="24"/>
        </w:rPr>
        <w:t>motivasi</w:t>
      </w:r>
      <w:r w:rsidRPr="00DA57C5">
        <w:rPr>
          <w:spacing w:val="-2"/>
          <w:sz w:val="24"/>
          <w:szCs w:val="24"/>
        </w:rPr>
        <w:t xml:space="preserve"> </w:t>
      </w:r>
      <w:r w:rsidRPr="00DA57C5">
        <w:rPr>
          <w:sz w:val="24"/>
          <w:szCs w:val="24"/>
        </w:rPr>
        <w:t>pada</w:t>
      </w:r>
      <w:r w:rsidRPr="00DA57C5">
        <w:rPr>
          <w:spacing w:val="-1"/>
          <w:sz w:val="24"/>
          <w:szCs w:val="24"/>
        </w:rPr>
        <w:t xml:space="preserve"> </w:t>
      </w:r>
      <w:r w:rsidRPr="00DA57C5">
        <w:rPr>
          <w:sz w:val="24"/>
          <w:szCs w:val="24"/>
        </w:rPr>
        <w:t>pasien</w:t>
      </w:r>
      <w:r w:rsidRPr="00DA57C5">
        <w:rPr>
          <w:spacing w:val="-6"/>
          <w:sz w:val="24"/>
          <w:szCs w:val="24"/>
        </w:rPr>
        <w:t xml:space="preserve"> </w:t>
      </w:r>
      <w:r w:rsidRPr="00DA57C5">
        <w:rPr>
          <w:sz w:val="24"/>
          <w:szCs w:val="24"/>
        </w:rPr>
        <w:t>penggunaan</w:t>
      </w:r>
      <w:r w:rsidRPr="00DA57C5">
        <w:rPr>
          <w:spacing w:val="7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teledentistry.</w:t>
      </w:r>
    </w:p>
    <w:p w14:paraId="2BFD1AAA" w14:textId="77777777" w:rsidR="00E546C7" w:rsidRDefault="00E546C7"/>
    <w:sectPr w:rsidR="00E546C7" w:rsidSect="00E546C7">
      <w:headerReference w:type="default" r:id="rId7"/>
      <w:footerReference w:type="default" r:id="rId8"/>
      <w:footerReference w:type="first" r:id="rId9"/>
      <w:pgSz w:w="11906" w:h="16838" w:code="9"/>
      <w:pgMar w:top="2268" w:right="1701" w:bottom="1701" w:left="2268" w:header="720" w:footer="720" w:gutter="0"/>
      <w:pgNumType w:start="5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BED12" w14:textId="77777777" w:rsidR="00460E52" w:rsidRDefault="00460E52" w:rsidP="00E546C7">
      <w:r>
        <w:separator/>
      </w:r>
    </w:p>
  </w:endnote>
  <w:endnote w:type="continuationSeparator" w:id="0">
    <w:p w14:paraId="67F82795" w14:textId="77777777" w:rsidR="00460E52" w:rsidRDefault="00460E52" w:rsidP="00E5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DC52" w14:textId="1BF25117" w:rsidR="00E546C7" w:rsidRDefault="00E546C7" w:rsidP="00A56935">
    <w:pPr>
      <w:pStyle w:val="Footer"/>
    </w:pPr>
  </w:p>
  <w:p w14:paraId="0B01E149" w14:textId="77777777" w:rsidR="00E546C7" w:rsidRDefault="00E546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953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BB352" w14:textId="1D8C8964" w:rsidR="00E546C7" w:rsidRDefault="00E546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49BBB7" w14:textId="77777777" w:rsidR="00E546C7" w:rsidRDefault="00E546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FAF16" w14:textId="77777777" w:rsidR="00460E52" w:rsidRDefault="00460E52" w:rsidP="00E546C7">
      <w:r>
        <w:separator/>
      </w:r>
    </w:p>
  </w:footnote>
  <w:footnote w:type="continuationSeparator" w:id="0">
    <w:p w14:paraId="4E7CF562" w14:textId="77777777" w:rsidR="00460E52" w:rsidRDefault="00460E52" w:rsidP="00E54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449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331F8A" w14:textId="0E201C83" w:rsidR="00E546C7" w:rsidRDefault="00E546C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93162" w14:textId="77777777" w:rsidR="00E546C7" w:rsidRDefault="00E546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414B1"/>
    <w:multiLevelType w:val="hybridMultilevel"/>
    <w:tmpl w:val="BB5EBF30"/>
    <w:lvl w:ilvl="0" w:tplc="FFFFFFFF">
      <w:start w:val="1"/>
      <w:numFmt w:val="upp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E887236"/>
    <w:multiLevelType w:val="hybridMultilevel"/>
    <w:tmpl w:val="81842204"/>
    <w:lvl w:ilvl="0" w:tplc="7BC25D1C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1A5030"/>
    <w:multiLevelType w:val="hybridMultilevel"/>
    <w:tmpl w:val="22CC3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03D33"/>
    <w:multiLevelType w:val="hybridMultilevel"/>
    <w:tmpl w:val="F5EAC2E6"/>
    <w:lvl w:ilvl="0" w:tplc="F2C2C5A8">
      <w:start w:val="2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3451"/>
    <w:multiLevelType w:val="hybridMultilevel"/>
    <w:tmpl w:val="F2A41724"/>
    <w:lvl w:ilvl="0" w:tplc="23A4BF7C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122020738">
    <w:abstractNumId w:val="0"/>
  </w:num>
  <w:num w:numId="2" w16cid:durableId="146484182">
    <w:abstractNumId w:val="4"/>
  </w:num>
  <w:num w:numId="3" w16cid:durableId="1796409268">
    <w:abstractNumId w:val="3"/>
  </w:num>
  <w:num w:numId="4" w16cid:durableId="909774943">
    <w:abstractNumId w:val="2"/>
  </w:num>
  <w:num w:numId="5" w16cid:durableId="1250121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C7"/>
    <w:rsid w:val="00460E52"/>
    <w:rsid w:val="00A56935"/>
    <w:rsid w:val="00E5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BE17"/>
  <w15:chartTrackingRefBased/>
  <w15:docId w15:val="{17672D80-06E4-49D0-BF82-46FE86E7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6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6C7"/>
    <w:pPr>
      <w:ind w:left="2257" w:hanging="296"/>
    </w:pPr>
  </w:style>
  <w:style w:type="paragraph" w:styleId="Header">
    <w:name w:val="header"/>
    <w:basedOn w:val="Normal"/>
    <w:link w:val="HeaderChar"/>
    <w:uiPriority w:val="99"/>
    <w:unhideWhenUsed/>
    <w:rsid w:val="00E546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6C7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46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6C7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AZKA_FH</dc:creator>
  <cp:keywords/>
  <dc:description/>
  <cp:lastModifiedBy>AZKA_FH</cp:lastModifiedBy>
  <cp:revision>1</cp:revision>
  <dcterms:created xsi:type="dcterms:W3CDTF">2023-02-20T04:43:00Z</dcterms:created>
  <dcterms:modified xsi:type="dcterms:W3CDTF">2023-02-20T04:56:00Z</dcterms:modified>
</cp:coreProperties>
</file>