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41D" w:rsidRDefault="0043441D" w:rsidP="0043441D">
      <w:pPr>
        <w:pStyle w:val="Heading1"/>
        <w:spacing w:after="0"/>
      </w:pPr>
      <w:r>
        <w:t>BAB IV</w:t>
      </w:r>
    </w:p>
    <w:p w:rsidR="0043441D" w:rsidRDefault="0043441D" w:rsidP="0043441D">
      <w:pPr>
        <w:tabs>
          <w:tab w:val="left" w:pos="915"/>
          <w:tab w:val="center" w:pos="4135"/>
          <w:tab w:val="left" w:pos="7500"/>
        </w:tabs>
        <w:spacing w:after="0" w:line="480" w:lineRule="auto"/>
        <w:jc w:val="center"/>
        <w:rPr>
          <w:rFonts w:asciiTheme="majorBidi" w:hAnsiTheme="majorBidi" w:cstheme="majorBidi"/>
          <w:b/>
          <w:bCs/>
          <w:sz w:val="24"/>
          <w:szCs w:val="24"/>
        </w:rPr>
      </w:pPr>
      <w:r>
        <w:rPr>
          <w:rFonts w:asciiTheme="majorBidi" w:hAnsiTheme="majorBidi" w:cstheme="majorBidi"/>
          <w:b/>
          <w:bCs/>
          <w:sz w:val="24"/>
          <w:szCs w:val="24"/>
        </w:rPr>
        <w:t>METODOLOGI PENELITIAN</w:t>
      </w:r>
    </w:p>
    <w:p w:rsidR="0043441D" w:rsidRDefault="0043441D" w:rsidP="0043441D">
      <w:pPr>
        <w:pStyle w:val="SUBBAB4"/>
        <w:spacing w:after="0"/>
      </w:pPr>
      <w:bookmarkStart w:id="0" w:name="_Toc116828984"/>
      <w:r>
        <w:t>Desain Penelitian</w:t>
      </w:r>
      <w:bookmarkEnd w:id="0"/>
    </w:p>
    <w:p w:rsidR="0043441D" w:rsidRDefault="0043441D" w:rsidP="0043441D">
      <w:pPr>
        <w:tabs>
          <w:tab w:val="left" w:pos="1134"/>
        </w:tabs>
        <w:spacing w:after="0" w:line="480" w:lineRule="auto"/>
        <w:ind w:left="426"/>
        <w:jc w:val="both"/>
        <w:rPr>
          <w:rFonts w:asciiTheme="majorBidi" w:hAnsiTheme="majorBidi" w:cstheme="majorBidi"/>
          <w:sz w:val="24"/>
          <w:szCs w:val="24"/>
        </w:rPr>
      </w:pPr>
      <w:r>
        <w:rPr>
          <w:rFonts w:asciiTheme="majorBidi" w:hAnsiTheme="majorBidi" w:cstheme="majorBidi"/>
          <w:sz w:val="24"/>
          <w:szCs w:val="24"/>
        </w:rPr>
        <w:tab/>
        <w:t xml:space="preserve">Jenis penelitian yang digunakan dalam penelitian ini adalah penelitian Eksperiment dengan menggunakan rancangan desain kelompok study kasus tunggal. </w:t>
      </w:r>
      <w:r w:rsidRPr="00DA0BD1">
        <w:rPr>
          <w:rFonts w:ascii="Times New Roman" w:eastAsia="SimSun" w:hAnsi="Times New Roman" w:cs="Times New Roman"/>
          <w:sz w:val="24"/>
          <w:szCs w:val="24"/>
        </w:rPr>
        <w:t>Study kasus tunggal adalah penelitian yang hanya melihat hasil pe</w:t>
      </w:r>
      <w:r>
        <w:rPr>
          <w:rFonts w:asciiTheme="majorBidi" w:hAnsiTheme="majorBidi" w:cstheme="majorBidi"/>
          <w:sz w:val="24"/>
          <w:szCs w:val="24"/>
        </w:rPr>
        <w:t>rlakuan pada satu kelompok</w:t>
      </w:r>
      <w:r w:rsidRPr="00DA0BD1">
        <w:rPr>
          <w:rFonts w:ascii="Times New Roman" w:eastAsia="SimSun" w:hAnsi="Times New Roman" w:cs="Times New Roman"/>
          <w:sz w:val="24"/>
          <w:szCs w:val="24"/>
        </w:rPr>
        <w:t xml:space="preserve"> tanpa ada kelompok pemb</w:t>
      </w:r>
      <w:r>
        <w:rPr>
          <w:rFonts w:asciiTheme="majorBidi" w:hAnsiTheme="majorBidi" w:cstheme="majorBidi"/>
          <w:sz w:val="24"/>
          <w:szCs w:val="24"/>
        </w:rPr>
        <w:t>anding ataupun kelompok kontrol</w:t>
      </w:r>
      <w:r w:rsidRPr="00DA0BD1">
        <w:rPr>
          <w:rFonts w:asciiTheme="majorBidi" w:hAnsiTheme="majorBidi" w:cstheme="majorBidi"/>
          <w:sz w:val="24"/>
          <w:szCs w:val="24"/>
        </w:rPr>
        <w:t xml:space="preserve"> (</w:t>
      </w:r>
      <w:r w:rsidRPr="00DA0BD1">
        <w:rPr>
          <w:rFonts w:asciiTheme="majorBidi" w:hAnsiTheme="majorBidi" w:cstheme="majorBidi"/>
          <w:i/>
          <w:iCs/>
          <w:sz w:val="24"/>
          <w:szCs w:val="24"/>
        </w:rPr>
        <w:t>one group pre test dan post test</w:t>
      </w:r>
      <w:r w:rsidRPr="00DA0BD1">
        <w:rPr>
          <w:rFonts w:asciiTheme="majorBidi" w:hAnsiTheme="majorBidi" w:cstheme="majorBidi"/>
          <w:sz w:val="24"/>
          <w:szCs w:val="24"/>
        </w:rPr>
        <w:t>).</w:t>
      </w:r>
      <w:r>
        <w:rPr>
          <w:rFonts w:asciiTheme="majorBidi" w:hAnsiTheme="majorBidi" w:cstheme="majorBidi"/>
          <w:sz w:val="24"/>
          <w:szCs w:val="24"/>
        </w:rPr>
        <w:t xml:space="preserve"> </w:t>
      </w:r>
    </w:p>
    <w:p w:rsidR="0043441D" w:rsidRPr="00DA0BD1" w:rsidRDefault="0043441D" w:rsidP="0043441D">
      <w:pPr>
        <w:tabs>
          <w:tab w:val="num" w:pos="720"/>
        </w:tabs>
        <w:spacing w:after="0" w:line="480" w:lineRule="auto"/>
        <w:ind w:left="360" w:firstLine="540"/>
        <w:jc w:val="both"/>
      </w:pPr>
      <w:r w:rsidRPr="00DA0BD1">
        <w:rPr>
          <w:rFonts w:asciiTheme="majorBidi" w:hAnsiTheme="majorBidi" w:cstheme="majorBidi"/>
          <w:sz w:val="24"/>
          <w:szCs w:val="24"/>
        </w:rPr>
        <w:t>P</w:t>
      </w:r>
      <w:r w:rsidRPr="00DA0BD1">
        <w:rPr>
          <w:rFonts w:ascii="Times New Roman" w:eastAsia="SimSun" w:hAnsi="Times New Roman" w:cs="Times New Roman"/>
          <w:sz w:val="24"/>
          <w:szCs w:val="24"/>
        </w:rPr>
        <w:t xml:space="preserve">enelitian ini </w:t>
      </w:r>
      <w:r>
        <w:rPr>
          <w:rFonts w:asciiTheme="majorBidi" w:hAnsiTheme="majorBidi" w:cstheme="majorBidi"/>
          <w:sz w:val="24"/>
          <w:szCs w:val="24"/>
        </w:rPr>
        <w:t>dilakukan</w:t>
      </w:r>
      <w:r w:rsidRPr="00DA0BD1">
        <w:rPr>
          <w:rFonts w:ascii="Times New Roman" w:eastAsia="SimSun" w:hAnsi="Times New Roman" w:cs="Times New Roman"/>
          <w:sz w:val="24"/>
          <w:szCs w:val="24"/>
        </w:rPr>
        <w:t xml:space="preserve"> </w:t>
      </w:r>
      <w:r w:rsidRPr="00DA0BD1">
        <w:rPr>
          <w:rFonts w:ascii="Times New Roman" w:eastAsia="SimSun" w:hAnsi="Times New Roman" w:cs="Times New Roman"/>
          <w:i/>
          <w:sz w:val="24"/>
          <w:szCs w:val="24"/>
        </w:rPr>
        <w:t>pretest</w:t>
      </w:r>
      <w:r w:rsidRPr="00DA0BD1">
        <w:rPr>
          <w:rFonts w:ascii="Times New Roman" w:eastAsia="SimSun" w:hAnsi="Times New Roman" w:cs="Times New Roman"/>
          <w:sz w:val="24"/>
          <w:szCs w:val="24"/>
        </w:rPr>
        <w:t xml:space="preserve"> </w:t>
      </w:r>
      <w:r>
        <w:rPr>
          <w:rFonts w:asciiTheme="majorBidi" w:hAnsiTheme="majorBidi" w:cstheme="majorBidi"/>
          <w:sz w:val="24"/>
          <w:szCs w:val="24"/>
        </w:rPr>
        <w:t xml:space="preserve">terlebih dahulu </w:t>
      </w:r>
      <w:r w:rsidRPr="00DA0BD1">
        <w:rPr>
          <w:rFonts w:ascii="Times New Roman" w:eastAsia="SimSun" w:hAnsi="Times New Roman" w:cs="Times New Roman"/>
          <w:sz w:val="24"/>
          <w:szCs w:val="24"/>
        </w:rPr>
        <w:t xml:space="preserve">sebelum diberikan perlakuan, kemudian setelah diberikan perlakuan diadakan </w:t>
      </w:r>
      <w:r w:rsidRPr="00DA0BD1">
        <w:rPr>
          <w:rFonts w:ascii="Times New Roman" w:eastAsia="SimSun" w:hAnsi="Times New Roman" w:cs="Times New Roman"/>
          <w:i/>
          <w:sz w:val="24"/>
          <w:szCs w:val="24"/>
        </w:rPr>
        <w:t>post-test</w:t>
      </w:r>
      <w:r w:rsidRPr="00DA0BD1">
        <w:rPr>
          <w:rFonts w:ascii="Times New Roman" w:eastAsia="SimSun" w:hAnsi="Times New Roman" w:cs="Times New Roman"/>
          <w:sz w:val="24"/>
          <w:szCs w:val="24"/>
        </w:rPr>
        <w:t>. Dengan demikian hasil perlakuan dapat diketahui lebih akurat, karena membandingkan keadaan sebelum perlakuan dan keadaan sesudah perlakuan</w:t>
      </w:r>
      <w:r w:rsidRPr="00212931">
        <w:rPr>
          <w:rFonts w:ascii="Plantagenet Cherokee" w:eastAsia="SimSun" w:hAnsi="Plantagenet Cherokee" w:cs="Arial"/>
        </w:rPr>
        <w:t>.</w:t>
      </w:r>
      <w:r>
        <w:t xml:space="preserve"> </w:t>
      </w:r>
      <w:r>
        <w:rPr>
          <w:rFonts w:asciiTheme="majorBidi" w:hAnsiTheme="majorBidi" w:cstheme="majorBidi"/>
          <w:sz w:val="24"/>
          <w:szCs w:val="24"/>
        </w:rPr>
        <w:t xml:space="preserve">Besarnya pengaruh perlakuan dapat diketahui dengan cara membandingkan antara hasil </w:t>
      </w:r>
      <w:r w:rsidRPr="0065398E">
        <w:rPr>
          <w:rFonts w:asciiTheme="majorBidi" w:hAnsiTheme="majorBidi" w:cstheme="majorBidi"/>
          <w:i/>
          <w:iCs/>
          <w:sz w:val="24"/>
          <w:szCs w:val="24"/>
        </w:rPr>
        <w:t>pre-test</w:t>
      </w:r>
      <w:r>
        <w:rPr>
          <w:rFonts w:asciiTheme="majorBidi" w:hAnsiTheme="majorBidi" w:cstheme="majorBidi"/>
          <w:sz w:val="24"/>
          <w:szCs w:val="24"/>
        </w:rPr>
        <w:t xml:space="preserve"> dengan </w:t>
      </w:r>
      <w:r w:rsidRPr="0065398E">
        <w:rPr>
          <w:rFonts w:asciiTheme="majorBidi" w:hAnsiTheme="majorBidi" w:cstheme="majorBidi"/>
          <w:i/>
          <w:iCs/>
          <w:sz w:val="24"/>
          <w:szCs w:val="24"/>
        </w:rPr>
        <w:t>post-test</w:t>
      </w:r>
      <w:r>
        <w:rPr>
          <w:rFonts w:asciiTheme="majorBidi" w:hAnsiTheme="majorBidi" w:cstheme="majorBidi"/>
          <w:sz w:val="24"/>
          <w:szCs w:val="24"/>
        </w:rPr>
        <w:t xml:space="preserve"> (Masturoh, 2018).</w:t>
      </w:r>
      <w:r>
        <w:rPr>
          <w:rFonts w:asciiTheme="majorBidi" w:hAnsiTheme="majorBidi" w:cstheme="majorBidi"/>
          <w:sz w:val="24"/>
          <w:szCs w:val="24"/>
        </w:rPr>
        <w:tab/>
      </w:r>
    </w:p>
    <w:p w:rsidR="0043441D" w:rsidRDefault="0043441D" w:rsidP="0043441D">
      <w:pPr>
        <w:tabs>
          <w:tab w:val="left" w:pos="1134"/>
        </w:tabs>
        <w:spacing w:line="480" w:lineRule="auto"/>
        <w:ind w:left="1026" w:firstLine="1134"/>
        <w:jc w:val="both"/>
        <w:rPr>
          <w:rFonts w:asciiTheme="majorBidi" w:hAnsiTheme="majorBidi" w:cstheme="majorBidi"/>
          <w:sz w:val="24"/>
          <w:szCs w:val="24"/>
        </w:rPr>
      </w:pPr>
      <w:r>
        <w:rPr>
          <w:rFonts w:asciiTheme="majorBidi" w:hAnsiTheme="majorBidi" w:cstheme="majorBidi"/>
          <w:noProof/>
          <w:sz w:val="24"/>
          <w:szCs w:val="24"/>
          <w:lang w:eastAsia="id-ID"/>
        </w:rPr>
        <mc:AlternateContent>
          <mc:Choice Requires="wps">
            <w:drawing>
              <wp:anchor distT="0" distB="0" distL="114300" distR="114300" simplePos="0" relativeHeight="251659264" behindDoc="1" locked="0" layoutInCell="1" allowOverlap="1">
                <wp:simplePos x="0" y="0"/>
                <wp:positionH relativeFrom="column">
                  <wp:posOffset>1712595</wp:posOffset>
                </wp:positionH>
                <wp:positionV relativeFrom="paragraph">
                  <wp:posOffset>413385</wp:posOffset>
                </wp:positionV>
                <wp:extent cx="1390650" cy="361950"/>
                <wp:effectExtent l="9525" t="10160" r="9525" b="889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361950"/>
                        </a:xfrm>
                        <a:prstGeom prst="roundRect">
                          <a:avLst>
                            <a:gd name="adj" fmla="val 16667"/>
                          </a:avLst>
                        </a:prstGeom>
                        <a:solidFill>
                          <a:srgbClr val="FFFFFF"/>
                        </a:solidFill>
                        <a:ln w="9525">
                          <a:solidFill>
                            <a:srgbClr val="000000"/>
                          </a:solidFill>
                          <a:round/>
                          <a:headEnd/>
                          <a:tailEnd/>
                        </a:ln>
                      </wps:spPr>
                      <wps:txbx>
                        <w:txbxContent>
                          <w:p w:rsidR="0043441D" w:rsidRPr="00B53546" w:rsidRDefault="0043441D" w:rsidP="0043441D">
                            <w:pPr>
                              <w:rPr>
                                <w:rFonts w:asciiTheme="majorBidi" w:hAnsiTheme="majorBidi" w:cstheme="majorBidi"/>
                                <w:sz w:val="24"/>
                                <w:szCs w:val="24"/>
                              </w:rPr>
                            </w:pPr>
                            <w:r>
                              <w:rPr>
                                <w:rFonts w:asciiTheme="majorBidi" w:hAnsiTheme="majorBidi" w:cstheme="majorBidi"/>
                                <w:sz w:val="24"/>
                                <w:szCs w:val="24"/>
                              </w:rPr>
                              <w:t xml:space="preserve">O1 </w:t>
                            </w:r>
                          </w:p>
                          <w:p w:rsidR="0043441D" w:rsidRDefault="0043441D" w:rsidP="004344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3" o:spid="_x0000_s1026" style="position:absolute;left:0;text-align:left;margin-left:134.85pt;margin-top:32.55pt;width:109.5pt;height: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">
                <v:textbox>
                  <w:txbxContent>
                    <w:p w:rsidR="0043441D" w:rsidRPr="00B53546" w:rsidRDefault="0043441D" w:rsidP="0043441D">
                      <w:pPr>
                        <w:rPr>
                          <w:rFonts w:asciiTheme="majorBidi" w:hAnsiTheme="majorBidi" w:cstheme="majorBidi"/>
                          <w:sz w:val="24"/>
                          <w:szCs w:val="24"/>
                        </w:rPr>
                      </w:pPr>
                      <w:r>
                        <w:rPr>
                          <w:rFonts w:asciiTheme="majorBidi" w:hAnsiTheme="majorBidi" w:cstheme="majorBidi"/>
                          <w:sz w:val="24"/>
                          <w:szCs w:val="24"/>
                        </w:rPr>
                        <w:t xml:space="preserve">O1 </w:t>
                      </w:r>
                    </w:p>
                    <w:p w:rsidR="0043441D" w:rsidRDefault="0043441D" w:rsidP="0043441D"/>
                  </w:txbxContent>
                </v:textbox>
              </v:roundrect>
            </w:pict>
          </mc:Fallback>
        </mc:AlternateContent>
      </w:r>
      <w:r>
        <w:rPr>
          <w:rFonts w:asciiTheme="majorBidi" w:hAnsiTheme="majorBidi" w:cstheme="majorBidi"/>
          <w:sz w:val="24"/>
          <w:szCs w:val="24"/>
        </w:rPr>
        <w:t xml:space="preserve">    Gambar </w:t>
      </w:r>
      <w:r>
        <w:rPr>
          <w:rFonts w:asciiTheme="majorBidi" w:hAnsiTheme="majorBidi" w:cstheme="majorBidi"/>
          <w:sz w:val="24"/>
          <w:szCs w:val="24"/>
          <w:lang w:val="en-US"/>
        </w:rPr>
        <w:t>11</w:t>
      </w:r>
      <w:r>
        <w:rPr>
          <w:rFonts w:asciiTheme="majorBidi" w:hAnsiTheme="majorBidi" w:cstheme="majorBidi"/>
          <w:sz w:val="24"/>
          <w:szCs w:val="24"/>
        </w:rPr>
        <w:t>. Desain Penelitian</w:t>
      </w:r>
    </w:p>
    <w:p w:rsidR="0043441D" w:rsidRDefault="0043441D" w:rsidP="0043441D">
      <w:pPr>
        <w:tabs>
          <w:tab w:val="left" w:pos="720"/>
          <w:tab w:val="left" w:pos="1440"/>
          <w:tab w:val="left" w:pos="2160"/>
          <w:tab w:val="left" w:pos="2880"/>
        </w:tabs>
        <w:spacing w:line="480" w:lineRule="auto"/>
        <w:ind w:left="425"/>
        <w:jc w:val="both"/>
        <w:rPr>
          <w:rFonts w:asciiTheme="majorBidi" w:hAnsiTheme="majorBidi" w:cstheme="majorBidi"/>
          <w:sz w:val="24"/>
          <w:szCs w:val="24"/>
        </w:rPr>
      </w:pPr>
      <w:r>
        <w:rPr>
          <w:rFonts w:asciiTheme="majorBidi" w:hAnsiTheme="majorBidi" w:cstheme="majorBidi"/>
          <w:noProof/>
          <w:sz w:val="24"/>
          <w:szCs w:val="24"/>
          <w:lang w:eastAsia="id-ID"/>
        </w:rPr>
        <mc:AlternateContent>
          <mc:Choice Requires="wps">
            <w:drawing>
              <wp:anchor distT="0" distB="0" distL="114300" distR="114300" simplePos="0" relativeHeight="251661312" behindDoc="0" locked="0" layoutInCell="1" allowOverlap="1">
                <wp:simplePos x="0" y="0"/>
                <wp:positionH relativeFrom="column">
                  <wp:posOffset>2474595</wp:posOffset>
                </wp:positionH>
                <wp:positionV relativeFrom="paragraph">
                  <wp:posOffset>80010</wp:posOffset>
                </wp:positionV>
                <wp:extent cx="209550" cy="0"/>
                <wp:effectExtent l="9525" t="59055" r="19050" b="5524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23D6D0" id="_x0000_t32" coordsize="21600,21600" o:spt="32" o:oned="t" path="m,l21600,21600e" filled="f">
                <v:path arrowok="t" fillok="f" o:connecttype="none"/>
                <o:lock v:ext="edit" shapetype="t"/>
              </v:shapetype>
              <v:shape id="Straight Arrow Connector 2" o:spid="_x0000_s1026" type="#_x0000_t32" style="position:absolute;margin-left:194.85pt;margin-top:6.3pt;width:16.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">
                <v:stroke endarrow="block"/>
              </v:shape>
            </w:pict>
          </mc:Fallback>
        </mc:AlternateContent>
      </w:r>
      <w:r>
        <w:rPr>
          <w:rFonts w:asciiTheme="majorBidi" w:hAnsiTheme="majorBidi" w:cstheme="majorBidi"/>
          <w:noProof/>
          <w:sz w:val="24"/>
          <w:szCs w:val="24"/>
          <w:lang w:eastAsia="id-ID"/>
        </w:rPr>
        <mc:AlternateContent>
          <mc:Choice Requires="wps">
            <w:drawing>
              <wp:anchor distT="0" distB="0" distL="114300" distR="114300" simplePos="0" relativeHeight="251660288" behindDoc="0" locked="0" layoutInCell="1" allowOverlap="1">
                <wp:simplePos x="0" y="0"/>
                <wp:positionH relativeFrom="column">
                  <wp:posOffset>2055495</wp:posOffset>
                </wp:positionH>
                <wp:positionV relativeFrom="paragraph">
                  <wp:posOffset>80010</wp:posOffset>
                </wp:positionV>
                <wp:extent cx="209550" cy="0"/>
                <wp:effectExtent l="9525" t="59055" r="19050" b="5524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B8F97D" id="Straight Arrow Connector 1" o:spid="_x0000_s1026" type="#_x0000_t32" style="position:absolute;margin-left:161.85pt;margin-top:6.3pt;width:1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">
                <v:stroke endarrow="block"/>
              </v:shape>
            </w:pict>
          </mc:Fallback>
        </mc:AlternateConten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xml:space="preserve"> X</w:t>
      </w:r>
      <w:r>
        <w:rPr>
          <w:rFonts w:asciiTheme="majorBidi" w:hAnsiTheme="majorBidi" w:cstheme="majorBidi"/>
          <w:sz w:val="24"/>
          <w:szCs w:val="24"/>
        </w:rPr>
        <w:tab/>
        <w:t>O2</w:t>
      </w:r>
    </w:p>
    <w:p w:rsidR="0043441D" w:rsidRDefault="0043441D" w:rsidP="0043441D">
      <w:pPr>
        <w:tabs>
          <w:tab w:val="left" w:pos="1134"/>
          <w:tab w:val="left" w:pos="3615"/>
          <w:tab w:val="left" w:pos="4305"/>
        </w:tabs>
        <w:spacing w:after="0" w:line="480" w:lineRule="auto"/>
        <w:ind w:left="425"/>
        <w:jc w:val="both"/>
        <w:rPr>
          <w:rFonts w:asciiTheme="majorBidi" w:hAnsiTheme="majorBidi" w:cstheme="majorBidi"/>
          <w:sz w:val="24"/>
          <w:szCs w:val="24"/>
        </w:rPr>
      </w:pPr>
      <w:r>
        <w:rPr>
          <w:rFonts w:asciiTheme="majorBidi" w:hAnsiTheme="majorBidi" w:cstheme="majorBidi"/>
          <w:sz w:val="24"/>
          <w:szCs w:val="24"/>
        </w:rPr>
        <w:t>Keterangan:</w:t>
      </w:r>
      <w:r>
        <w:rPr>
          <w:rFonts w:asciiTheme="majorBidi" w:hAnsiTheme="majorBidi" w:cstheme="majorBidi"/>
          <w:sz w:val="24"/>
          <w:szCs w:val="24"/>
        </w:rPr>
        <w:tab/>
        <w:t xml:space="preserve"> </w:t>
      </w:r>
      <w:r>
        <w:rPr>
          <w:rFonts w:asciiTheme="majorBidi" w:hAnsiTheme="majorBidi" w:cstheme="majorBidi"/>
          <w:sz w:val="24"/>
          <w:szCs w:val="24"/>
        </w:rPr>
        <w:tab/>
      </w:r>
    </w:p>
    <w:p w:rsidR="0043441D" w:rsidRDefault="0043441D" w:rsidP="0043441D">
      <w:pPr>
        <w:tabs>
          <w:tab w:val="left" w:pos="1134"/>
        </w:tabs>
        <w:spacing w:after="0" w:line="480" w:lineRule="auto"/>
        <w:ind w:left="425"/>
        <w:jc w:val="both"/>
        <w:rPr>
          <w:rFonts w:asciiTheme="majorBidi" w:hAnsiTheme="majorBidi" w:cstheme="majorBidi"/>
          <w:sz w:val="24"/>
          <w:szCs w:val="24"/>
        </w:rPr>
      </w:pPr>
      <w:r>
        <w:rPr>
          <w:rFonts w:asciiTheme="majorBidi" w:hAnsiTheme="majorBidi" w:cstheme="majorBidi"/>
          <w:sz w:val="24"/>
          <w:szCs w:val="24"/>
        </w:rPr>
        <w:t>T1</w:t>
      </w:r>
      <w:r>
        <w:rPr>
          <w:rFonts w:asciiTheme="majorBidi" w:hAnsiTheme="majorBidi" w:cstheme="majorBidi"/>
          <w:sz w:val="24"/>
          <w:szCs w:val="24"/>
        </w:rPr>
        <w:tab/>
        <w:t xml:space="preserve">: </w:t>
      </w:r>
      <w:r>
        <w:rPr>
          <w:rFonts w:asciiTheme="majorBidi" w:hAnsiTheme="majorBidi" w:cstheme="majorBidi"/>
          <w:i/>
          <w:iCs/>
          <w:sz w:val="24"/>
          <w:szCs w:val="24"/>
        </w:rPr>
        <w:t>P</w:t>
      </w:r>
      <w:r w:rsidRPr="0065398E">
        <w:rPr>
          <w:rFonts w:asciiTheme="majorBidi" w:hAnsiTheme="majorBidi" w:cstheme="majorBidi"/>
          <w:i/>
          <w:iCs/>
          <w:sz w:val="24"/>
          <w:szCs w:val="24"/>
        </w:rPr>
        <w:t>re-test</w:t>
      </w:r>
    </w:p>
    <w:p w:rsidR="0043441D" w:rsidRDefault="0043441D" w:rsidP="0043441D">
      <w:pPr>
        <w:tabs>
          <w:tab w:val="left" w:pos="1134"/>
        </w:tabs>
        <w:spacing w:after="0" w:line="480" w:lineRule="auto"/>
        <w:ind w:left="425"/>
        <w:jc w:val="both"/>
        <w:rPr>
          <w:rFonts w:asciiTheme="majorBidi" w:hAnsiTheme="majorBidi" w:cstheme="majorBidi"/>
          <w:sz w:val="24"/>
          <w:szCs w:val="24"/>
        </w:rPr>
      </w:pPr>
      <w:r>
        <w:rPr>
          <w:rFonts w:asciiTheme="majorBidi" w:hAnsiTheme="majorBidi" w:cstheme="majorBidi"/>
          <w:sz w:val="24"/>
          <w:szCs w:val="24"/>
        </w:rPr>
        <w:t>X</w:t>
      </w:r>
      <w:r>
        <w:rPr>
          <w:rFonts w:asciiTheme="majorBidi" w:hAnsiTheme="majorBidi" w:cstheme="majorBidi"/>
          <w:sz w:val="24"/>
          <w:szCs w:val="24"/>
        </w:rPr>
        <w:tab/>
        <w:t>: Perlakuan</w:t>
      </w:r>
    </w:p>
    <w:p w:rsidR="0043441D" w:rsidRPr="009C5A48" w:rsidRDefault="0043441D" w:rsidP="0043441D">
      <w:pPr>
        <w:tabs>
          <w:tab w:val="left" w:pos="1134"/>
        </w:tabs>
        <w:spacing w:after="0" w:line="480" w:lineRule="auto"/>
        <w:ind w:left="425"/>
        <w:jc w:val="both"/>
        <w:rPr>
          <w:rFonts w:asciiTheme="majorBidi" w:hAnsiTheme="majorBidi" w:cstheme="majorBidi"/>
          <w:i/>
          <w:iCs/>
          <w:sz w:val="24"/>
          <w:szCs w:val="24"/>
        </w:rPr>
      </w:pPr>
      <w:r>
        <w:rPr>
          <w:rFonts w:asciiTheme="majorBidi" w:hAnsiTheme="majorBidi" w:cstheme="majorBidi"/>
          <w:sz w:val="24"/>
          <w:szCs w:val="24"/>
        </w:rPr>
        <w:t>T2</w:t>
      </w:r>
      <w:r>
        <w:rPr>
          <w:rFonts w:asciiTheme="majorBidi" w:hAnsiTheme="majorBidi" w:cstheme="majorBidi"/>
          <w:sz w:val="24"/>
          <w:szCs w:val="24"/>
        </w:rPr>
        <w:tab/>
        <w:t xml:space="preserve">: </w:t>
      </w:r>
      <w:r>
        <w:rPr>
          <w:rFonts w:asciiTheme="majorBidi" w:hAnsiTheme="majorBidi" w:cstheme="majorBidi"/>
          <w:i/>
          <w:iCs/>
          <w:sz w:val="24"/>
          <w:szCs w:val="24"/>
        </w:rPr>
        <w:t>P</w:t>
      </w:r>
      <w:r w:rsidRPr="009C5A48">
        <w:rPr>
          <w:rFonts w:asciiTheme="majorBidi" w:hAnsiTheme="majorBidi" w:cstheme="majorBidi"/>
          <w:i/>
          <w:iCs/>
          <w:sz w:val="24"/>
          <w:szCs w:val="24"/>
        </w:rPr>
        <w:t>ost-test</w:t>
      </w:r>
    </w:p>
    <w:p w:rsidR="0043441D" w:rsidRDefault="0043441D" w:rsidP="0043441D">
      <w:pPr>
        <w:pStyle w:val="SUBBAB4"/>
        <w:spacing w:after="0"/>
        <w:sectPr w:rsidR="0043441D" w:rsidSect="00F10DB4">
          <w:headerReference w:type="default" r:id="rId5"/>
          <w:footerReference w:type="default" r:id="rId6"/>
          <w:pgSz w:w="11907" w:h="16839" w:code="9"/>
          <w:pgMar w:top="1701" w:right="1701" w:bottom="1701" w:left="2268" w:header="709" w:footer="709" w:gutter="0"/>
          <w:cols w:space="708"/>
          <w:docGrid w:linePitch="360"/>
        </w:sectPr>
      </w:pPr>
      <w:bookmarkStart w:id="1" w:name="_Toc116828985"/>
    </w:p>
    <w:p w:rsidR="0043441D" w:rsidRDefault="0043441D" w:rsidP="0043441D">
      <w:pPr>
        <w:pStyle w:val="SUBBAB4"/>
        <w:spacing w:after="0"/>
      </w:pPr>
      <w:r>
        <w:lastRenderedPageBreak/>
        <w:t>Populasi Dan Sampel Penelitian</w:t>
      </w:r>
      <w:bookmarkEnd w:id="1"/>
    </w:p>
    <w:p w:rsidR="0043441D" w:rsidRPr="000E73D5" w:rsidRDefault="0043441D" w:rsidP="0043441D">
      <w:pPr>
        <w:pStyle w:val="POPULASI"/>
        <w:spacing w:after="0"/>
      </w:pPr>
      <w:bookmarkStart w:id="2" w:name="_Toc116828986"/>
      <w:r w:rsidRPr="002E10F3">
        <w:t>Populasi</w:t>
      </w:r>
      <w:bookmarkEnd w:id="2"/>
    </w:p>
    <w:p w:rsidR="0043441D" w:rsidRDefault="0043441D" w:rsidP="0043441D">
      <w:pPr>
        <w:tabs>
          <w:tab w:val="left" w:pos="1134"/>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ab/>
        <w:t xml:space="preserve">Populasi dalam penelitian ini adalah wanita remaja akhir dengan usia 20-25 tahun yang merupakan member senam di Studio Senam Putri I Pondok Kopi Jakarta Timur tahun 2022 yang berjumlah 60 orang. </w:t>
      </w:r>
    </w:p>
    <w:p w:rsidR="0043441D" w:rsidRDefault="0043441D" w:rsidP="0043441D">
      <w:pPr>
        <w:pStyle w:val="POPULASI"/>
        <w:spacing w:after="0"/>
      </w:pPr>
      <w:bookmarkStart w:id="3" w:name="_Toc116828987"/>
      <w:r w:rsidRPr="002E10F3">
        <w:t>Sampel</w:t>
      </w:r>
      <w:bookmarkEnd w:id="3"/>
    </w:p>
    <w:p w:rsidR="0043441D" w:rsidRPr="00BC4DE2" w:rsidRDefault="0043441D" w:rsidP="0043441D">
      <w:pPr>
        <w:tabs>
          <w:tab w:val="left" w:pos="1134"/>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ab/>
        <w:t xml:space="preserve">Sampel adalah prosedur pengambilan data dimana hanya sebagian populasi saja yang diambil dan dipergunakan untuk menentukan sifat serta ciri yang dikehendaki dari suatu populasi, jenis penelitian yang yang digunakan dalam penelitian ini adalah Non Probability Sampling yaitu </w:t>
      </w:r>
      <w:r w:rsidRPr="00AC5786">
        <w:rPr>
          <w:rFonts w:asciiTheme="majorBidi" w:hAnsiTheme="majorBidi" w:cstheme="majorBidi"/>
          <w:i/>
          <w:iCs/>
          <w:sz w:val="24"/>
          <w:szCs w:val="24"/>
        </w:rPr>
        <w:t>Purposive Sampling.</w:t>
      </w:r>
      <w:r>
        <w:rPr>
          <w:rFonts w:asciiTheme="majorBidi" w:hAnsiTheme="majorBidi" w:cstheme="majorBidi"/>
          <w:sz w:val="24"/>
          <w:szCs w:val="24"/>
        </w:rPr>
        <w:t xml:space="preserve"> Teknik ini merupakan penetapan responden untuk dijadikan sampel berdasarkan pada kriteria-kriteria tertentu yang dibuat periset berdasarkan tujuan periset (Syofian, 2013) sedangkan orang dalam populasi yang tidak sesuai kriteria tersebut tidak dijadikan sampel. </w:t>
      </w:r>
    </w:p>
    <w:p w:rsidR="0043441D" w:rsidRDefault="0043441D" w:rsidP="0043441D">
      <w:pPr>
        <w:pStyle w:val="POPULASI"/>
        <w:spacing w:after="0"/>
      </w:pPr>
      <w:bookmarkStart w:id="4" w:name="_Toc116828988"/>
      <w:r>
        <w:t>Kriteria Sampel</w:t>
      </w:r>
      <w:bookmarkEnd w:id="4"/>
    </w:p>
    <w:p w:rsidR="0043441D" w:rsidRPr="00D24110" w:rsidRDefault="0043441D" w:rsidP="0043441D">
      <w:pPr>
        <w:pStyle w:val="ListParagraph"/>
        <w:numPr>
          <w:ilvl w:val="0"/>
          <w:numId w:val="5"/>
        </w:numPr>
        <w:spacing w:after="0" w:line="480" w:lineRule="auto"/>
        <w:ind w:left="992" w:hanging="295"/>
        <w:jc w:val="both"/>
        <w:rPr>
          <w:rFonts w:asciiTheme="majorBidi" w:hAnsiTheme="majorBidi" w:cstheme="majorBidi"/>
          <w:sz w:val="24"/>
          <w:szCs w:val="24"/>
        </w:rPr>
      </w:pPr>
      <w:r w:rsidRPr="00D24110">
        <w:rPr>
          <w:rFonts w:asciiTheme="majorBidi" w:hAnsiTheme="majorBidi" w:cstheme="majorBidi"/>
          <w:sz w:val="24"/>
          <w:szCs w:val="24"/>
        </w:rPr>
        <w:t>Kriteria Inklusi</w:t>
      </w:r>
    </w:p>
    <w:p w:rsidR="0043441D" w:rsidRDefault="0043441D" w:rsidP="0043441D">
      <w:pPr>
        <w:pStyle w:val="ListParagraph"/>
        <w:numPr>
          <w:ilvl w:val="0"/>
          <w:numId w:val="6"/>
        </w:numPr>
        <w:spacing w:after="0" w:line="480" w:lineRule="auto"/>
        <w:ind w:left="1276" w:hanging="283"/>
        <w:jc w:val="both"/>
        <w:rPr>
          <w:rFonts w:asciiTheme="majorBidi" w:hAnsiTheme="majorBidi" w:cstheme="majorBidi"/>
          <w:sz w:val="24"/>
          <w:szCs w:val="24"/>
        </w:rPr>
      </w:pPr>
      <w:r>
        <w:rPr>
          <w:rFonts w:asciiTheme="majorBidi" w:hAnsiTheme="majorBidi" w:cstheme="majorBidi"/>
          <w:sz w:val="24"/>
          <w:szCs w:val="24"/>
        </w:rPr>
        <w:t>Sampel sehat jasmani</w:t>
      </w:r>
    </w:p>
    <w:p w:rsidR="0043441D" w:rsidRDefault="0043441D" w:rsidP="0043441D">
      <w:pPr>
        <w:pStyle w:val="ListParagraph"/>
        <w:numPr>
          <w:ilvl w:val="0"/>
          <w:numId w:val="6"/>
        </w:numPr>
        <w:spacing w:after="0" w:line="480" w:lineRule="auto"/>
        <w:ind w:left="1276" w:hanging="283"/>
        <w:jc w:val="both"/>
        <w:rPr>
          <w:rFonts w:asciiTheme="majorBidi" w:hAnsiTheme="majorBidi" w:cstheme="majorBidi"/>
          <w:sz w:val="24"/>
          <w:szCs w:val="24"/>
        </w:rPr>
      </w:pPr>
      <w:r>
        <w:rPr>
          <w:rFonts w:asciiTheme="majorBidi" w:hAnsiTheme="majorBidi" w:cstheme="majorBidi"/>
          <w:sz w:val="24"/>
          <w:szCs w:val="24"/>
        </w:rPr>
        <w:t>Sampel wanita dengan usia 20 sampai 25 tahun</w:t>
      </w:r>
    </w:p>
    <w:p w:rsidR="0043441D" w:rsidRDefault="0043441D" w:rsidP="0043441D">
      <w:pPr>
        <w:pStyle w:val="ListParagraph"/>
        <w:numPr>
          <w:ilvl w:val="0"/>
          <w:numId w:val="6"/>
        </w:numPr>
        <w:spacing w:after="0" w:line="480" w:lineRule="auto"/>
        <w:ind w:left="1276" w:hanging="283"/>
        <w:jc w:val="both"/>
        <w:rPr>
          <w:rFonts w:asciiTheme="majorBidi" w:hAnsiTheme="majorBidi" w:cstheme="majorBidi"/>
          <w:sz w:val="24"/>
          <w:szCs w:val="24"/>
        </w:rPr>
      </w:pPr>
      <w:r>
        <w:rPr>
          <w:rFonts w:asciiTheme="majorBidi" w:hAnsiTheme="majorBidi" w:cstheme="majorBidi"/>
          <w:sz w:val="24"/>
          <w:szCs w:val="24"/>
        </w:rPr>
        <w:t>Tidak memiliki riwayat penyakit sistemik (Hipertensi, Hipotensi, Diabetes, Penyakit Ginjal)</w:t>
      </w:r>
    </w:p>
    <w:p w:rsidR="0043441D" w:rsidRPr="00750238" w:rsidRDefault="0043441D" w:rsidP="0043441D">
      <w:pPr>
        <w:pStyle w:val="ListParagraph"/>
        <w:numPr>
          <w:ilvl w:val="0"/>
          <w:numId w:val="6"/>
        </w:numPr>
        <w:spacing w:after="0" w:line="480" w:lineRule="auto"/>
        <w:ind w:left="1276" w:hanging="283"/>
        <w:jc w:val="both"/>
        <w:rPr>
          <w:rFonts w:asciiTheme="majorBidi" w:hAnsiTheme="majorBidi" w:cstheme="majorBidi"/>
          <w:sz w:val="24"/>
          <w:szCs w:val="24"/>
        </w:rPr>
      </w:pPr>
      <w:r>
        <w:rPr>
          <w:rFonts w:asciiTheme="majorBidi" w:hAnsiTheme="majorBidi" w:cstheme="majorBidi"/>
          <w:sz w:val="24"/>
          <w:szCs w:val="24"/>
        </w:rPr>
        <w:t>Sampel tidak memiliki riwayat alergi terhadap kencur</w:t>
      </w:r>
      <w:r w:rsidRPr="00750238">
        <w:rPr>
          <w:rFonts w:asciiTheme="majorBidi" w:hAnsiTheme="majorBidi" w:cstheme="majorBidi"/>
          <w:sz w:val="24"/>
          <w:szCs w:val="24"/>
        </w:rPr>
        <w:tab/>
      </w:r>
    </w:p>
    <w:p w:rsidR="0043441D" w:rsidRPr="00D24110" w:rsidRDefault="0043441D" w:rsidP="0043441D">
      <w:pPr>
        <w:pStyle w:val="ListParagraph"/>
        <w:numPr>
          <w:ilvl w:val="0"/>
          <w:numId w:val="5"/>
        </w:numPr>
        <w:spacing w:after="0" w:line="480" w:lineRule="auto"/>
        <w:ind w:left="993" w:hanging="284"/>
        <w:jc w:val="both"/>
        <w:rPr>
          <w:rFonts w:asciiTheme="majorBidi" w:hAnsiTheme="majorBidi" w:cstheme="majorBidi"/>
          <w:sz w:val="24"/>
          <w:szCs w:val="24"/>
        </w:rPr>
      </w:pPr>
      <w:r w:rsidRPr="00D24110">
        <w:rPr>
          <w:rFonts w:asciiTheme="majorBidi" w:hAnsiTheme="majorBidi" w:cstheme="majorBidi"/>
          <w:sz w:val="24"/>
          <w:szCs w:val="24"/>
        </w:rPr>
        <w:t>Kriteria Eksklusi</w:t>
      </w:r>
    </w:p>
    <w:p w:rsidR="0043441D" w:rsidRDefault="0043441D" w:rsidP="0043441D">
      <w:pPr>
        <w:pStyle w:val="ListParagraph"/>
        <w:numPr>
          <w:ilvl w:val="0"/>
          <w:numId w:val="7"/>
        </w:numPr>
        <w:tabs>
          <w:tab w:val="left" w:pos="915"/>
          <w:tab w:val="center" w:pos="4135"/>
          <w:tab w:val="left" w:pos="7500"/>
        </w:tabs>
        <w:spacing w:after="0" w:line="480" w:lineRule="auto"/>
        <w:ind w:left="1276" w:hanging="283"/>
        <w:jc w:val="both"/>
        <w:rPr>
          <w:rFonts w:asciiTheme="majorBidi" w:hAnsiTheme="majorBidi" w:cstheme="majorBidi"/>
          <w:sz w:val="24"/>
          <w:szCs w:val="24"/>
        </w:rPr>
      </w:pPr>
      <w:r>
        <w:rPr>
          <w:rFonts w:asciiTheme="majorBidi" w:hAnsiTheme="majorBidi" w:cstheme="majorBidi"/>
          <w:sz w:val="24"/>
          <w:szCs w:val="24"/>
        </w:rPr>
        <w:t>Sampel yang menggunakan gigi tiruan</w:t>
      </w:r>
    </w:p>
    <w:p w:rsidR="0043441D" w:rsidRPr="009C09E7" w:rsidRDefault="0043441D" w:rsidP="0043441D">
      <w:pPr>
        <w:pStyle w:val="ListParagraph"/>
        <w:numPr>
          <w:ilvl w:val="0"/>
          <w:numId w:val="7"/>
        </w:numPr>
        <w:tabs>
          <w:tab w:val="left" w:pos="1276"/>
          <w:tab w:val="center" w:pos="4135"/>
          <w:tab w:val="left" w:pos="7500"/>
        </w:tabs>
        <w:spacing w:after="0" w:line="480" w:lineRule="auto"/>
        <w:ind w:left="1276" w:hanging="283"/>
        <w:jc w:val="both"/>
        <w:rPr>
          <w:rFonts w:asciiTheme="majorBidi" w:hAnsiTheme="majorBidi" w:cstheme="majorBidi"/>
          <w:sz w:val="24"/>
          <w:szCs w:val="24"/>
        </w:rPr>
      </w:pPr>
      <w:r>
        <w:rPr>
          <w:rFonts w:asciiTheme="majorBidi" w:hAnsiTheme="majorBidi" w:cstheme="majorBidi"/>
          <w:sz w:val="24"/>
          <w:szCs w:val="24"/>
        </w:rPr>
        <w:t>Sampel yang sedang hamil</w:t>
      </w:r>
    </w:p>
    <w:p w:rsidR="0043441D" w:rsidRDefault="0043441D" w:rsidP="0043441D">
      <w:pPr>
        <w:pStyle w:val="ListParagraph"/>
        <w:numPr>
          <w:ilvl w:val="0"/>
          <w:numId w:val="7"/>
        </w:numPr>
        <w:tabs>
          <w:tab w:val="left" w:pos="915"/>
          <w:tab w:val="center" w:pos="4135"/>
          <w:tab w:val="left" w:pos="7500"/>
        </w:tabs>
        <w:spacing w:after="0" w:line="480" w:lineRule="auto"/>
        <w:ind w:left="1276" w:hanging="283"/>
        <w:jc w:val="both"/>
        <w:rPr>
          <w:rFonts w:asciiTheme="majorBidi" w:hAnsiTheme="majorBidi" w:cstheme="majorBidi"/>
          <w:sz w:val="24"/>
          <w:szCs w:val="24"/>
        </w:rPr>
      </w:pPr>
      <w:r>
        <w:rPr>
          <w:rFonts w:asciiTheme="majorBidi" w:hAnsiTheme="majorBidi" w:cstheme="majorBidi"/>
          <w:sz w:val="24"/>
          <w:szCs w:val="24"/>
        </w:rPr>
        <w:t>Sampel yang tidak hadir</w:t>
      </w:r>
    </w:p>
    <w:p w:rsidR="0043441D" w:rsidRDefault="0043441D" w:rsidP="0043441D">
      <w:pPr>
        <w:tabs>
          <w:tab w:val="left" w:pos="1134"/>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lastRenderedPageBreak/>
        <w:tab/>
        <w:t>Untuk menentukan ukuran sampel dari populasi yang sudah diketahui jumlahnya, maka diukur menggunakan rumus Slovin (Syofian, 2013).</w:t>
      </w:r>
    </w:p>
    <w:p w:rsidR="0043441D" w:rsidRPr="00116E8F" w:rsidRDefault="0043441D" w:rsidP="0043441D">
      <w:pPr>
        <w:tabs>
          <w:tab w:val="left" w:pos="915"/>
          <w:tab w:val="center" w:pos="4135"/>
          <w:tab w:val="left" w:pos="7500"/>
        </w:tabs>
        <w:spacing w:after="0" w:line="480" w:lineRule="auto"/>
        <w:ind w:left="709"/>
        <w:jc w:val="both"/>
        <w:rPr>
          <w:rFonts w:asciiTheme="majorBidi" w:hAnsiTheme="majorBidi" w:cstheme="majorBidi"/>
          <w:sz w:val="28"/>
          <w:szCs w:val="28"/>
        </w:rPr>
      </w:pPr>
      <w:r>
        <w:rPr>
          <w:rFonts w:asciiTheme="majorBidi" w:hAnsiTheme="majorBidi" w:cstheme="majorBidi"/>
          <w:sz w:val="24"/>
          <w:szCs w:val="24"/>
        </w:rPr>
        <w:t>Rumusnya adalah:</w:t>
      </w:r>
      <w:r>
        <w:rPr>
          <w:rFonts w:asciiTheme="majorBidi" w:hAnsiTheme="majorBidi" w:cstheme="majorBidi"/>
          <w:sz w:val="24"/>
          <w:szCs w:val="24"/>
        </w:rPr>
        <w:tab/>
      </w:r>
      <w:r w:rsidRPr="00116E8F">
        <w:rPr>
          <w:rFonts w:asciiTheme="majorBidi" w:hAnsiTheme="majorBidi" w:cstheme="majorBidi"/>
          <w:i/>
          <w:iCs/>
          <w:sz w:val="28"/>
          <w:szCs w:val="28"/>
        </w:rPr>
        <w:t xml:space="preserve">n = </w:t>
      </w:r>
      <m:oMath>
        <m:f>
          <m:fPr>
            <m:ctrlPr>
              <w:rPr>
                <w:rFonts w:ascii="Cambria Math" w:hAnsi="Cambria Math" w:cstheme="majorBidi"/>
                <w:i/>
                <w:iCs/>
                <w:sz w:val="28"/>
                <w:szCs w:val="28"/>
              </w:rPr>
            </m:ctrlPr>
          </m:fPr>
          <m:num>
            <m:r>
              <w:rPr>
                <w:rFonts w:ascii="Cambria Math" w:hAnsi="Cambria Math" w:cstheme="majorBidi"/>
                <w:sz w:val="28"/>
                <w:szCs w:val="28"/>
              </w:rPr>
              <m:t>N</m:t>
            </m:r>
          </m:num>
          <m:den>
            <m:r>
              <w:rPr>
                <w:rFonts w:ascii="Cambria Math" w:hAnsi="Cambria Math" w:cstheme="majorBidi"/>
                <w:sz w:val="28"/>
                <w:szCs w:val="28"/>
              </w:rPr>
              <m:t>1+N</m:t>
            </m:r>
            <m:sSup>
              <m:sSupPr>
                <m:ctrlPr>
                  <w:rPr>
                    <w:rFonts w:ascii="Cambria Math" w:hAnsi="Cambria Math" w:cstheme="majorBidi"/>
                    <w:i/>
                    <w:iCs/>
                    <w:sz w:val="28"/>
                    <w:szCs w:val="28"/>
                  </w:rPr>
                </m:ctrlPr>
              </m:sSupPr>
              <m:e>
                <m:r>
                  <w:rPr>
                    <w:rFonts w:ascii="Cambria Math" w:hAnsi="Cambria Math" w:cstheme="majorBidi"/>
                    <w:sz w:val="28"/>
                    <w:szCs w:val="28"/>
                  </w:rPr>
                  <m:t>e</m:t>
                </m:r>
              </m:e>
              <m:sup>
                <m:r>
                  <w:rPr>
                    <w:rFonts w:ascii="Cambria Math" w:hAnsi="Cambria Math" w:cstheme="majorBidi"/>
                    <w:sz w:val="28"/>
                    <w:szCs w:val="28"/>
                  </w:rPr>
                  <m:t>2</m:t>
                </m:r>
              </m:sup>
            </m:sSup>
          </m:den>
        </m:f>
      </m:oMath>
    </w:p>
    <w:p w:rsidR="0043441D" w:rsidRDefault="0043441D" w:rsidP="0043441D">
      <w:pPr>
        <w:tabs>
          <w:tab w:val="left" w:pos="915"/>
          <w:tab w:val="center" w:pos="4135"/>
          <w:tab w:val="left" w:pos="7500"/>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 xml:space="preserve">Keterangan : </w:t>
      </w:r>
    </w:p>
    <w:p w:rsidR="0043441D" w:rsidRDefault="0043441D" w:rsidP="0043441D">
      <w:pPr>
        <w:tabs>
          <w:tab w:val="left" w:pos="1134"/>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n</w:t>
      </w:r>
      <w:r>
        <w:rPr>
          <w:rFonts w:asciiTheme="majorBidi" w:hAnsiTheme="majorBidi" w:cstheme="majorBidi"/>
          <w:sz w:val="24"/>
          <w:szCs w:val="24"/>
        </w:rPr>
        <w:tab/>
        <w:t>: Jumlah sampel yang akan dicari</w:t>
      </w:r>
    </w:p>
    <w:p w:rsidR="0043441D" w:rsidRDefault="0043441D" w:rsidP="0043441D">
      <w:pPr>
        <w:tabs>
          <w:tab w:val="left" w:pos="1134"/>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N</w:t>
      </w:r>
      <w:r>
        <w:rPr>
          <w:rFonts w:asciiTheme="majorBidi" w:hAnsiTheme="majorBidi" w:cstheme="majorBidi"/>
          <w:sz w:val="24"/>
          <w:szCs w:val="24"/>
        </w:rPr>
        <w:tab/>
        <w:t>: Jumlah populasi</w:t>
      </w:r>
    </w:p>
    <w:p w:rsidR="0043441D" w:rsidRDefault="0043441D" w:rsidP="0043441D">
      <w:pPr>
        <w:tabs>
          <w:tab w:val="left" w:pos="1134"/>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d</w:t>
      </w:r>
      <w:r>
        <w:rPr>
          <w:rFonts w:asciiTheme="majorBidi" w:hAnsiTheme="majorBidi" w:cstheme="majorBidi"/>
          <w:sz w:val="24"/>
          <w:szCs w:val="24"/>
        </w:rPr>
        <w:tab/>
        <w:t>: Perkiraan tingkat kesalahan</w:t>
      </w:r>
    </w:p>
    <w:p w:rsidR="0043441D" w:rsidRDefault="0043441D" w:rsidP="0043441D">
      <w:pPr>
        <w:tabs>
          <w:tab w:val="left" w:pos="1134"/>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ab/>
        <w:t>Berdasarkan perkiraan tingkat kesalahan 15% maka jumlah sampel yang akan ditemui sebagai sampel dalam penelitian ini sebagai berikut:</w:t>
      </w:r>
    </w:p>
    <w:p w:rsidR="0043441D" w:rsidRPr="00116E8F" w:rsidRDefault="0043441D" w:rsidP="0043441D">
      <w:pPr>
        <w:tabs>
          <w:tab w:val="left" w:pos="915"/>
          <w:tab w:val="center" w:pos="4135"/>
          <w:tab w:val="left" w:pos="7500"/>
        </w:tabs>
        <w:spacing w:line="480" w:lineRule="auto"/>
        <w:ind w:left="709"/>
        <w:jc w:val="center"/>
        <w:rPr>
          <w:rFonts w:asciiTheme="majorBidi" w:hAnsiTheme="majorBidi" w:cstheme="majorBidi"/>
          <w:i/>
          <w:iCs/>
          <w:sz w:val="28"/>
          <w:szCs w:val="28"/>
        </w:rPr>
      </w:pPr>
      <w:r w:rsidRPr="00116E8F">
        <w:rPr>
          <w:rFonts w:asciiTheme="majorBidi" w:hAnsiTheme="majorBidi" w:cstheme="majorBidi"/>
          <w:i/>
          <w:iCs/>
          <w:sz w:val="28"/>
          <w:szCs w:val="28"/>
        </w:rPr>
        <w:t xml:space="preserve">n = </w:t>
      </w:r>
      <m:oMath>
        <m:f>
          <m:fPr>
            <m:ctrlPr>
              <w:rPr>
                <w:rFonts w:ascii="Cambria Math" w:hAnsiTheme="majorBidi" w:cstheme="majorBidi"/>
                <w:i/>
                <w:iCs/>
                <w:sz w:val="28"/>
                <w:szCs w:val="28"/>
              </w:rPr>
            </m:ctrlPr>
          </m:fPr>
          <m:num>
            <m:r>
              <w:rPr>
                <w:rFonts w:ascii="Cambria Math" w:hAnsiTheme="majorBidi" w:cstheme="majorBidi"/>
                <w:sz w:val="28"/>
                <w:szCs w:val="28"/>
              </w:rPr>
              <m:t>60</m:t>
            </m:r>
          </m:num>
          <m:den>
            <m:r>
              <w:rPr>
                <w:rFonts w:ascii="Cambria Math" w:hAnsiTheme="majorBidi" w:cstheme="majorBidi"/>
                <w:sz w:val="28"/>
                <w:szCs w:val="28"/>
              </w:rPr>
              <m:t>1+60.(</m:t>
            </m:r>
            <m:sSup>
              <m:sSupPr>
                <m:ctrlPr>
                  <w:rPr>
                    <w:rFonts w:ascii="Cambria Math" w:hAnsiTheme="majorBidi" w:cstheme="majorBidi"/>
                    <w:i/>
                    <w:iCs/>
                    <w:sz w:val="28"/>
                    <w:szCs w:val="28"/>
                  </w:rPr>
                </m:ctrlPr>
              </m:sSupPr>
              <m:e>
                <m:r>
                  <w:rPr>
                    <w:rFonts w:ascii="Cambria Math" w:hAnsiTheme="majorBidi" w:cstheme="majorBidi"/>
                    <w:sz w:val="28"/>
                    <w:szCs w:val="28"/>
                  </w:rPr>
                  <m:t>0,15)</m:t>
                </m:r>
              </m:e>
              <m:sup>
                <m:r>
                  <w:rPr>
                    <w:rFonts w:ascii="Cambria Math" w:hAnsiTheme="majorBidi" w:cstheme="majorBidi"/>
                    <w:sz w:val="28"/>
                    <w:szCs w:val="28"/>
                  </w:rPr>
                  <m:t>2</m:t>
                </m:r>
              </m:sup>
            </m:sSup>
          </m:den>
        </m:f>
      </m:oMath>
    </w:p>
    <w:p w:rsidR="0043441D" w:rsidRPr="00116E8F" w:rsidRDefault="0043441D" w:rsidP="0043441D">
      <w:pPr>
        <w:tabs>
          <w:tab w:val="left" w:pos="915"/>
          <w:tab w:val="center" w:pos="4135"/>
          <w:tab w:val="left" w:pos="7500"/>
        </w:tabs>
        <w:spacing w:line="480" w:lineRule="auto"/>
        <w:ind w:left="709"/>
        <w:jc w:val="center"/>
        <w:rPr>
          <w:rFonts w:asciiTheme="majorBidi" w:hAnsiTheme="majorBidi" w:cstheme="majorBidi"/>
          <w:i/>
          <w:iCs/>
          <w:sz w:val="28"/>
          <w:szCs w:val="28"/>
        </w:rPr>
      </w:pPr>
      <w:r w:rsidRPr="00116E8F">
        <w:rPr>
          <w:rFonts w:asciiTheme="majorBidi" w:hAnsiTheme="majorBidi" w:cstheme="majorBidi"/>
          <w:i/>
          <w:iCs/>
          <w:sz w:val="28"/>
          <w:szCs w:val="28"/>
        </w:rPr>
        <w:t xml:space="preserve">n= </w:t>
      </w:r>
      <m:oMath>
        <m:f>
          <m:fPr>
            <m:ctrlPr>
              <w:rPr>
                <w:rFonts w:ascii="Cambria Math" w:hAnsiTheme="majorBidi" w:cstheme="majorBidi"/>
                <w:i/>
                <w:iCs/>
                <w:sz w:val="28"/>
                <w:szCs w:val="28"/>
              </w:rPr>
            </m:ctrlPr>
          </m:fPr>
          <m:num>
            <m:r>
              <w:rPr>
                <w:rFonts w:ascii="Cambria Math" w:hAnsiTheme="majorBidi" w:cstheme="majorBidi"/>
                <w:sz w:val="28"/>
                <w:szCs w:val="28"/>
              </w:rPr>
              <m:t>60</m:t>
            </m:r>
          </m:num>
          <m:den>
            <m:r>
              <w:rPr>
                <w:rFonts w:ascii="Cambria Math" w:hAnsiTheme="majorBidi" w:cstheme="majorBidi"/>
                <w:sz w:val="28"/>
                <w:szCs w:val="28"/>
              </w:rPr>
              <m:t>1+60.0,0225</m:t>
            </m:r>
          </m:den>
        </m:f>
      </m:oMath>
    </w:p>
    <w:p w:rsidR="0043441D" w:rsidRPr="00116E8F" w:rsidRDefault="0043441D" w:rsidP="0043441D">
      <w:pPr>
        <w:tabs>
          <w:tab w:val="left" w:pos="915"/>
          <w:tab w:val="center" w:pos="4135"/>
          <w:tab w:val="left" w:pos="7500"/>
        </w:tabs>
        <w:spacing w:line="480" w:lineRule="auto"/>
        <w:ind w:left="709"/>
        <w:jc w:val="center"/>
        <w:rPr>
          <w:rFonts w:asciiTheme="majorBidi" w:hAnsiTheme="majorBidi" w:cstheme="majorBidi"/>
          <w:i/>
          <w:iCs/>
          <w:sz w:val="28"/>
          <w:szCs w:val="28"/>
        </w:rPr>
      </w:pPr>
      <w:r w:rsidRPr="00116E8F">
        <w:rPr>
          <w:rFonts w:asciiTheme="majorBidi" w:hAnsiTheme="majorBidi" w:cstheme="majorBidi"/>
          <w:i/>
          <w:iCs/>
          <w:sz w:val="28"/>
          <w:szCs w:val="28"/>
        </w:rPr>
        <w:t xml:space="preserve">n= </w:t>
      </w:r>
      <m:oMath>
        <m:f>
          <m:fPr>
            <m:ctrlPr>
              <w:rPr>
                <w:rFonts w:ascii="Cambria Math" w:hAnsiTheme="majorBidi" w:cstheme="majorBidi"/>
                <w:i/>
                <w:iCs/>
                <w:sz w:val="28"/>
                <w:szCs w:val="28"/>
              </w:rPr>
            </m:ctrlPr>
          </m:fPr>
          <m:num>
            <m:r>
              <w:rPr>
                <w:rFonts w:ascii="Cambria Math" w:hAnsiTheme="majorBidi" w:cstheme="majorBidi"/>
                <w:sz w:val="28"/>
                <w:szCs w:val="28"/>
              </w:rPr>
              <m:t>60</m:t>
            </m:r>
          </m:num>
          <m:den>
            <m:r>
              <w:rPr>
                <w:rFonts w:ascii="Cambria Math" w:hAnsiTheme="majorBidi" w:cstheme="majorBidi"/>
                <w:sz w:val="28"/>
                <w:szCs w:val="28"/>
              </w:rPr>
              <m:t>2,35</m:t>
            </m:r>
          </m:den>
        </m:f>
      </m:oMath>
    </w:p>
    <w:p w:rsidR="0043441D" w:rsidRPr="009C09E7" w:rsidRDefault="0043441D" w:rsidP="0043441D">
      <w:pPr>
        <w:tabs>
          <w:tab w:val="left" w:pos="915"/>
          <w:tab w:val="center" w:pos="4135"/>
          <w:tab w:val="left" w:pos="7500"/>
        </w:tabs>
        <w:spacing w:line="480" w:lineRule="auto"/>
        <w:ind w:left="709"/>
        <w:jc w:val="center"/>
        <w:rPr>
          <w:rFonts w:asciiTheme="majorBidi" w:hAnsiTheme="majorBidi" w:cstheme="majorBidi"/>
          <w:sz w:val="24"/>
          <w:szCs w:val="24"/>
          <w:lang w:val="en-US"/>
        </w:rPr>
      </w:pPr>
      <w:r>
        <w:rPr>
          <w:rFonts w:asciiTheme="majorBidi" w:hAnsiTheme="majorBidi" w:cstheme="majorBidi"/>
          <w:i/>
          <w:iCs/>
          <w:sz w:val="24"/>
          <w:szCs w:val="24"/>
        </w:rPr>
        <w:tab/>
      </w:r>
      <w:r>
        <w:rPr>
          <w:rFonts w:asciiTheme="majorBidi" w:hAnsiTheme="majorBidi" w:cstheme="majorBidi"/>
          <w:i/>
          <w:iCs/>
          <w:sz w:val="24"/>
          <w:szCs w:val="24"/>
        </w:rPr>
        <w:tab/>
        <w:t xml:space="preserve">      n = </w:t>
      </w:r>
      <w:r>
        <w:rPr>
          <w:rFonts w:asciiTheme="majorBidi" w:hAnsiTheme="majorBidi" w:cstheme="majorBidi"/>
          <w:sz w:val="24"/>
          <w:szCs w:val="24"/>
        </w:rPr>
        <w:t>25,53 dibulatkan menjadi 26 orang.</w:t>
      </w:r>
    </w:p>
    <w:p w:rsidR="0043441D" w:rsidRDefault="0043441D" w:rsidP="0043441D">
      <w:pPr>
        <w:pStyle w:val="SUBBAB4"/>
        <w:spacing w:after="0"/>
      </w:pPr>
      <w:bookmarkStart w:id="5" w:name="_Toc116828989"/>
      <w:r>
        <w:t>Lokasi Penelitian Dan Waktu Penelitian</w:t>
      </w:r>
      <w:bookmarkEnd w:id="5"/>
    </w:p>
    <w:p w:rsidR="0043441D" w:rsidRPr="002E10F3" w:rsidRDefault="0043441D" w:rsidP="0043441D">
      <w:pPr>
        <w:pStyle w:val="LOKASI"/>
        <w:spacing w:after="0"/>
      </w:pPr>
      <w:bookmarkStart w:id="6" w:name="_Toc116828990"/>
      <w:r w:rsidRPr="002E10F3">
        <w:t>Lokasi Penelitian</w:t>
      </w:r>
      <w:bookmarkEnd w:id="6"/>
    </w:p>
    <w:p w:rsidR="0043441D" w:rsidRPr="00131C68" w:rsidRDefault="0043441D" w:rsidP="0043441D">
      <w:pPr>
        <w:tabs>
          <w:tab w:val="left" w:pos="1134"/>
        </w:tabs>
        <w:spacing w:after="0" w:line="480" w:lineRule="auto"/>
        <w:ind w:left="709"/>
        <w:jc w:val="both"/>
        <w:rPr>
          <w:rFonts w:asciiTheme="majorBidi" w:hAnsiTheme="majorBidi" w:cstheme="majorBidi"/>
          <w:sz w:val="24"/>
          <w:szCs w:val="24"/>
          <w:lang w:val="en-US"/>
        </w:rPr>
      </w:pPr>
      <w:r>
        <w:rPr>
          <w:rFonts w:asciiTheme="majorBidi" w:hAnsiTheme="majorBidi" w:cstheme="majorBidi"/>
          <w:sz w:val="24"/>
          <w:szCs w:val="24"/>
        </w:rPr>
        <w:tab/>
        <w:t xml:space="preserve">Penelitian ini dilakukan di Studio Senam Putri I yang berlokasi di Ruko Malaka Country, Jl. Pondok Kopi Raya No. 1 RT.009 RW. 010. Pondok Kopi, Kecamatan Duren Sawit, Kota Jakarta Timur. DKI Jakarta 13460. Alasan peneliti memilih lokasi penelitian tersebut karena </w:t>
      </w: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observasi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rata-rata member </w:t>
      </w:r>
      <w:proofErr w:type="spellStart"/>
      <w:r>
        <w:rPr>
          <w:rFonts w:asciiTheme="majorBidi" w:hAnsiTheme="majorBidi" w:cstheme="majorBidi"/>
          <w:sz w:val="24"/>
          <w:szCs w:val="24"/>
          <w:lang w:val="en-US"/>
        </w:rPr>
        <w:t>disana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mengkonsumsi</w:t>
      </w:r>
      <w:proofErr w:type="spellEnd"/>
      <w:r>
        <w:rPr>
          <w:rFonts w:asciiTheme="majorBidi" w:hAnsiTheme="majorBidi" w:cstheme="majorBidi"/>
          <w:sz w:val="24"/>
          <w:szCs w:val="24"/>
          <w:lang w:val="en-US"/>
        </w:rPr>
        <w:t xml:space="preserve"> kopi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minuman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penambah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energi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mengikuti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kegiatan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olahraga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disamping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peneliti sendiri adalah member ditempat senam tersebut dan rutin berolahraga disana</w:t>
      </w:r>
      <w:r>
        <w:rPr>
          <w:rFonts w:asciiTheme="majorBidi" w:hAnsiTheme="majorBidi" w:cstheme="majorBidi"/>
          <w:sz w:val="24"/>
          <w:szCs w:val="24"/>
          <w:lang w:val="en-US"/>
        </w:rPr>
        <w:t>.</w:t>
      </w:r>
    </w:p>
    <w:p w:rsidR="0043441D" w:rsidRPr="002E10F3" w:rsidRDefault="0043441D" w:rsidP="0043441D">
      <w:pPr>
        <w:pStyle w:val="LOKASI"/>
        <w:spacing w:after="0"/>
      </w:pPr>
      <w:bookmarkStart w:id="7" w:name="_Toc116828991"/>
      <w:r w:rsidRPr="002E10F3">
        <w:lastRenderedPageBreak/>
        <w:t>Waktu Penelitian</w:t>
      </w:r>
      <w:bookmarkEnd w:id="7"/>
    </w:p>
    <w:p w:rsidR="0043441D" w:rsidRPr="002E10F3" w:rsidRDefault="0043441D" w:rsidP="0043441D">
      <w:pPr>
        <w:tabs>
          <w:tab w:val="left" w:pos="1134"/>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ab/>
        <w:t xml:space="preserve">Waktu penelitian yang diperlukan adalah kurang lebih 3 bulan dimulai dari Oktober 2022 sampai Desember 2022 terdiri dari pengumpulan sampel, analisis data, penulisan hasil dan pembahasan hasil. </w:t>
      </w:r>
      <w:r w:rsidRPr="002E10F3">
        <w:rPr>
          <w:rFonts w:asciiTheme="majorBidi" w:hAnsiTheme="majorBidi" w:cstheme="majorBidi"/>
          <w:sz w:val="24"/>
          <w:szCs w:val="24"/>
        </w:rPr>
        <w:t xml:space="preserve"> </w:t>
      </w:r>
    </w:p>
    <w:p w:rsidR="0043441D" w:rsidRDefault="0043441D" w:rsidP="0043441D">
      <w:pPr>
        <w:pStyle w:val="SUBBAB4"/>
        <w:spacing w:after="0"/>
      </w:pPr>
      <w:bookmarkStart w:id="8" w:name="_Toc116828992"/>
      <w:r>
        <w:t>Instrument Penelitian</w:t>
      </w:r>
      <w:bookmarkEnd w:id="8"/>
    </w:p>
    <w:p w:rsidR="0043441D" w:rsidRDefault="0043441D" w:rsidP="0043441D">
      <w:pPr>
        <w:pStyle w:val="INSTRUMENT"/>
        <w:spacing w:after="0"/>
      </w:pPr>
      <w:bookmarkStart w:id="9" w:name="_Toc116828993"/>
      <w:r>
        <w:t>Alat Penelitian</w:t>
      </w:r>
      <w:bookmarkEnd w:id="9"/>
    </w:p>
    <w:p w:rsidR="0043441D" w:rsidRDefault="0043441D" w:rsidP="0043441D">
      <w:pPr>
        <w:pStyle w:val="ListParagraph"/>
        <w:numPr>
          <w:ilvl w:val="0"/>
          <w:numId w:val="9"/>
        </w:numPr>
        <w:tabs>
          <w:tab w:val="left" w:pos="1134"/>
        </w:tabs>
        <w:spacing w:after="0" w:line="480" w:lineRule="auto"/>
        <w:ind w:left="1077" w:hanging="357"/>
        <w:jc w:val="both"/>
        <w:rPr>
          <w:rFonts w:asciiTheme="majorBidi" w:hAnsiTheme="majorBidi" w:cstheme="majorBidi"/>
          <w:sz w:val="24"/>
          <w:szCs w:val="24"/>
        </w:rPr>
      </w:pPr>
      <w:r>
        <w:rPr>
          <w:rFonts w:asciiTheme="majorBidi" w:hAnsiTheme="majorBidi" w:cstheme="majorBidi"/>
          <w:sz w:val="24"/>
          <w:szCs w:val="24"/>
        </w:rPr>
        <w:t xml:space="preserve">pH meter </w:t>
      </w:r>
      <w:r w:rsidRPr="00DE5104">
        <w:rPr>
          <w:rFonts w:asciiTheme="majorBidi" w:hAnsiTheme="majorBidi" w:cstheme="majorBidi"/>
          <w:i/>
          <w:iCs/>
          <w:sz w:val="24"/>
          <w:szCs w:val="24"/>
        </w:rPr>
        <w:t>Calibration</w:t>
      </w:r>
      <w:r>
        <w:rPr>
          <w:rFonts w:asciiTheme="majorBidi" w:hAnsiTheme="majorBidi" w:cstheme="majorBidi"/>
          <w:sz w:val="24"/>
          <w:szCs w:val="24"/>
        </w:rPr>
        <w:t xml:space="preserve"> pH-2011</w:t>
      </w:r>
    </w:p>
    <w:p w:rsidR="0043441D" w:rsidRDefault="0043441D" w:rsidP="0043441D">
      <w:pPr>
        <w:pStyle w:val="ListParagraph"/>
        <w:numPr>
          <w:ilvl w:val="0"/>
          <w:numId w:val="9"/>
        </w:numPr>
        <w:tabs>
          <w:tab w:val="left" w:pos="1134"/>
        </w:tabs>
        <w:spacing w:after="0" w:line="480" w:lineRule="auto"/>
        <w:jc w:val="both"/>
        <w:rPr>
          <w:rFonts w:asciiTheme="majorBidi" w:hAnsiTheme="majorBidi" w:cstheme="majorBidi"/>
          <w:sz w:val="24"/>
          <w:szCs w:val="24"/>
        </w:rPr>
      </w:pPr>
      <w:r>
        <w:rPr>
          <w:rFonts w:asciiTheme="majorBidi" w:hAnsiTheme="majorBidi" w:cstheme="majorBidi"/>
          <w:sz w:val="24"/>
          <w:szCs w:val="24"/>
        </w:rPr>
        <w:t>Pot/wadah sampel</w:t>
      </w:r>
    </w:p>
    <w:p w:rsidR="0043441D" w:rsidRDefault="0043441D" w:rsidP="0043441D">
      <w:pPr>
        <w:pStyle w:val="ListParagraph"/>
        <w:numPr>
          <w:ilvl w:val="0"/>
          <w:numId w:val="9"/>
        </w:numPr>
        <w:tabs>
          <w:tab w:val="left" w:pos="1134"/>
        </w:tabs>
        <w:spacing w:after="0" w:line="480" w:lineRule="auto"/>
        <w:jc w:val="both"/>
        <w:rPr>
          <w:rFonts w:asciiTheme="majorBidi" w:hAnsiTheme="majorBidi" w:cstheme="majorBidi"/>
          <w:sz w:val="24"/>
          <w:szCs w:val="24"/>
        </w:rPr>
      </w:pPr>
      <w:r>
        <w:rPr>
          <w:rFonts w:asciiTheme="majorBidi" w:hAnsiTheme="majorBidi" w:cstheme="majorBidi"/>
          <w:sz w:val="24"/>
          <w:szCs w:val="24"/>
        </w:rPr>
        <w:t>Label nama</w:t>
      </w:r>
    </w:p>
    <w:p w:rsidR="0043441D" w:rsidRDefault="0043441D" w:rsidP="0043441D">
      <w:pPr>
        <w:pStyle w:val="ListParagraph"/>
        <w:numPr>
          <w:ilvl w:val="0"/>
          <w:numId w:val="9"/>
        </w:numPr>
        <w:tabs>
          <w:tab w:val="left" w:pos="1134"/>
        </w:tabs>
        <w:spacing w:after="0" w:line="480" w:lineRule="auto"/>
        <w:jc w:val="both"/>
        <w:rPr>
          <w:rFonts w:asciiTheme="majorBidi" w:hAnsiTheme="majorBidi" w:cstheme="majorBidi"/>
          <w:i/>
          <w:iCs/>
          <w:sz w:val="24"/>
          <w:szCs w:val="24"/>
        </w:rPr>
      </w:pPr>
      <w:r>
        <w:rPr>
          <w:rFonts w:asciiTheme="majorBidi" w:hAnsiTheme="majorBidi" w:cstheme="majorBidi"/>
          <w:i/>
          <w:iCs/>
          <w:sz w:val="24"/>
          <w:szCs w:val="24"/>
        </w:rPr>
        <w:t xml:space="preserve"> </w:t>
      </w:r>
      <w:r w:rsidRPr="00DE5104">
        <w:rPr>
          <w:rFonts w:asciiTheme="majorBidi" w:hAnsiTheme="majorBidi" w:cstheme="majorBidi"/>
          <w:i/>
          <w:iCs/>
          <w:sz w:val="24"/>
          <w:szCs w:val="24"/>
        </w:rPr>
        <w:t xml:space="preserve">Stopwatch </w:t>
      </w:r>
    </w:p>
    <w:p w:rsidR="0043441D" w:rsidRPr="00DE5104" w:rsidRDefault="0043441D" w:rsidP="0043441D">
      <w:pPr>
        <w:pStyle w:val="ListParagraph"/>
        <w:numPr>
          <w:ilvl w:val="0"/>
          <w:numId w:val="9"/>
        </w:numPr>
        <w:tabs>
          <w:tab w:val="left" w:pos="1134"/>
        </w:tabs>
        <w:spacing w:after="0" w:line="480" w:lineRule="auto"/>
        <w:jc w:val="both"/>
        <w:rPr>
          <w:rFonts w:asciiTheme="majorBidi" w:hAnsiTheme="majorBidi" w:cstheme="majorBidi"/>
          <w:i/>
          <w:iCs/>
          <w:sz w:val="24"/>
          <w:szCs w:val="24"/>
        </w:rPr>
      </w:pPr>
      <w:r>
        <w:rPr>
          <w:rFonts w:asciiTheme="majorBidi" w:hAnsiTheme="majorBidi" w:cstheme="majorBidi"/>
          <w:sz w:val="24"/>
          <w:szCs w:val="24"/>
        </w:rPr>
        <w:t>Sarung tangan dan masker</w:t>
      </w:r>
    </w:p>
    <w:p w:rsidR="0043441D" w:rsidRPr="00DE5104" w:rsidRDefault="0043441D" w:rsidP="0043441D">
      <w:pPr>
        <w:pStyle w:val="ListParagraph"/>
        <w:numPr>
          <w:ilvl w:val="0"/>
          <w:numId w:val="9"/>
        </w:numPr>
        <w:tabs>
          <w:tab w:val="left" w:pos="1134"/>
        </w:tabs>
        <w:spacing w:after="0" w:line="480" w:lineRule="auto"/>
        <w:jc w:val="both"/>
        <w:rPr>
          <w:rFonts w:asciiTheme="majorBidi" w:hAnsiTheme="majorBidi" w:cstheme="majorBidi"/>
          <w:i/>
          <w:iCs/>
          <w:sz w:val="24"/>
          <w:szCs w:val="24"/>
        </w:rPr>
      </w:pPr>
      <w:r>
        <w:rPr>
          <w:rFonts w:asciiTheme="majorBidi" w:hAnsiTheme="majorBidi" w:cstheme="majorBidi"/>
          <w:sz w:val="24"/>
          <w:szCs w:val="24"/>
          <w:lang w:val="en-US"/>
        </w:rPr>
        <w:t>A</w:t>
      </w:r>
      <w:r>
        <w:rPr>
          <w:rFonts w:asciiTheme="majorBidi" w:hAnsiTheme="majorBidi" w:cstheme="majorBidi"/>
          <w:sz w:val="24"/>
          <w:szCs w:val="24"/>
        </w:rPr>
        <w:t>lkohol</w:t>
      </w:r>
      <w:r>
        <w:rPr>
          <w:rFonts w:asciiTheme="majorBidi" w:hAnsiTheme="majorBidi" w:cstheme="majorBidi"/>
          <w:sz w:val="24"/>
          <w:szCs w:val="24"/>
          <w:lang w:val="en-US"/>
        </w:rPr>
        <w:t xml:space="preserve"> swab</w:t>
      </w:r>
    </w:p>
    <w:p w:rsidR="0043441D" w:rsidRPr="00DE5104" w:rsidRDefault="0043441D" w:rsidP="0043441D">
      <w:pPr>
        <w:pStyle w:val="ListParagraph"/>
        <w:numPr>
          <w:ilvl w:val="0"/>
          <w:numId w:val="9"/>
        </w:numPr>
        <w:tabs>
          <w:tab w:val="left" w:pos="1134"/>
        </w:tabs>
        <w:spacing w:after="0" w:line="480" w:lineRule="auto"/>
        <w:jc w:val="both"/>
        <w:rPr>
          <w:rFonts w:asciiTheme="majorBidi" w:hAnsiTheme="majorBidi" w:cstheme="majorBidi"/>
          <w:i/>
          <w:iCs/>
          <w:sz w:val="24"/>
          <w:szCs w:val="24"/>
        </w:rPr>
      </w:pPr>
      <w:r>
        <w:rPr>
          <w:rFonts w:asciiTheme="majorBidi" w:hAnsiTheme="majorBidi" w:cstheme="majorBidi"/>
          <w:sz w:val="24"/>
          <w:szCs w:val="24"/>
        </w:rPr>
        <w:t xml:space="preserve">Gelas kaca yang sudah steril ukuran </w:t>
      </w:r>
      <w:r>
        <w:rPr>
          <w:rFonts w:asciiTheme="majorBidi" w:hAnsiTheme="majorBidi" w:cstheme="majorBidi"/>
          <w:sz w:val="24"/>
          <w:szCs w:val="24"/>
          <w:lang w:val="en-US"/>
        </w:rPr>
        <w:t>1</w:t>
      </w:r>
      <w:r>
        <w:rPr>
          <w:rFonts w:asciiTheme="majorBidi" w:hAnsiTheme="majorBidi" w:cstheme="majorBidi"/>
          <w:sz w:val="24"/>
          <w:szCs w:val="24"/>
        </w:rPr>
        <w:t>00ml</w:t>
      </w:r>
    </w:p>
    <w:p w:rsidR="0043441D" w:rsidRPr="0085025F" w:rsidRDefault="0043441D" w:rsidP="0043441D">
      <w:pPr>
        <w:pStyle w:val="ListParagraph"/>
        <w:numPr>
          <w:ilvl w:val="0"/>
          <w:numId w:val="9"/>
        </w:numPr>
        <w:tabs>
          <w:tab w:val="left" w:pos="1134"/>
        </w:tabs>
        <w:spacing w:after="0" w:line="480" w:lineRule="auto"/>
        <w:jc w:val="both"/>
        <w:rPr>
          <w:rFonts w:asciiTheme="majorBidi" w:hAnsiTheme="majorBidi" w:cstheme="majorBidi"/>
          <w:i/>
          <w:iCs/>
          <w:sz w:val="24"/>
          <w:szCs w:val="24"/>
        </w:rPr>
      </w:pPr>
      <w:r>
        <w:rPr>
          <w:rFonts w:asciiTheme="majorBidi" w:hAnsiTheme="majorBidi" w:cstheme="majorBidi"/>
          <w:sz w:val="24"/>
          <w:szCs w:val="24"/>
        </w:rPr>
        <w:t>Botol kaca bertutup yang sudah disterilkan</w:t>
      </w:r>
    </w:p>
    <w:p w:rsidR="0043441D" w:rsidRPr="0085025F" w:rsidRDefault="0043441D" w:rsidP="0043441D">
      <w:pPr>
        <w:pStyle w:val="ListParagraph"/>
        <w:numPr>
          <w:ilvl w:val="0"/>
          <w:numId w:val="9"/>
        </w:numPr>
        <w:tabs>
          <w:tab w:val="left" w:pos="1134"/>
        </w:tabs>
        <w:spacing w:after="0" w:line="480" w:lineRule="auto"/>
        <w:jc w:val="both"/>
        <w:rPr>
          <w:rFonts w:asciiTheme="majorBidi" w:hAnsiTheme="majorBidi" w:cstheme="majorBidi"/>
          <w:i/>
          <w:iCs/>
          <w:sz w:val="24"/>
          <w:szCs w:val="24"/>
        </w:rPr>
      </w:pPr>
      <w:r>
        <w:rPr>
          <w:rFonts w:asciiTheme="majorBidi" w:hAnsiTheme="majorBidi" w:cstheme="majorBidi"/>
          <w:sz w:val="24"/>
          <w:szCs w:val="24"/>
        </w:rPr>
        <w:t>Corong plastik yang sudah disterilkan</w:t>
      </w:r>
    </w:p>
    <w:p w:rsidR="0043441D" w:rsidRPr="00813DDF" w:rsidRDefault="0043441D" w:rsidP="0043441D">
      <w:pPr>
        <w:pStyle w:val="ListParagraph"/>
        <w:numPr>
          <w:ilvl w:val="0"/>
          <w:numId w:val="9"/>
        </w:numPr>
        <w:tabs>
          <w:tab w:val="left" w:pos="1134"/>
        </w:tabs>
        <w:spacing w:after="0" w:line="480" w:lineRule="auto"/>
        <w:jc w:val="both"/>
        <w:rPr>
          <w:rFonts w:asciiTheme="majorBidi" w:hAnsiTheme="majorBidi" w:cstheme="majorBidi"/>
          <w:i/>
          <w:iCs/>
          <w:sz w:val="24"/>
          <w:szCs w:val="24"/>
        </w:rPr>
      </w:pPr>
      <w:r>
        <w:rPr>
          <w:rFonts w:asciiTheme="majorBidi" w:hAnsiTheme="majorBidi" w:cstheme="majorBidi"/>
          <w:sz w:val="24"/>
          <w:szCs w:val="24"/>
        </w:rPr>
        <w:t>Alat steril peralatan makan D-Sterille Panasonic</w:t>
      </w:r>
    </w:p>
    <w:p w:rsidR="0043441D" w:rsidRPr="005369A0" w:rsidRDefault="0043441D" w:rsidP="0043441D">
      <w:pPr>
        <w:pStyle w:val="ListParagraph"/>
        <w:numPr>
          <w:ilvl w:val="0"/>
          <w:numId w:val="9"/>
        </w:numPr>
        <w:tabs>
          <w:tab w:val="left" w:pos="1134"/>
        </w:tabs>
        <w:spacing w:after="0" w:line="480" w:lineRule="auto"/>
        <w:jc w:val="both"/>
        <w:rPr>
          <w:rFonts w:asciiTheme="majorBidi" w:hAnsiTheme="majorBidi" w:cstheme="majorBidi"/>
          <w:i/>
          <w:iCs/>
          <w:sz w:val="24"/>
          <w:szCs w:val="24"/>
        </w:rPr>
      </w:pPr>
      <w:proofErr w:type="spellStart"/>
      <w:r>
        <w:rPr>
          <w:rFonts w:asciiTheme="majorBidi" w:hAnsiTheme="majorBidi" w:cstheme="majorBidi"/>
          <w:sz w:val="24"/>
          <w:szCs w:val="24"/>
          <w:lang w:val="en-US"/>
        </w:rPr>
        <w:t>Termometer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pengukur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suhu</w:t>
      </w:r>
      <w:proofErr w:type="spellEnd"/>
      <w:r>
        <w:rPr>
          <w:rFonts w:asciiTheme="majorBidi" w:hAnsiTheme="majorBidi" w:cstheme="majorBidi"/>
          <w:sz w:val="24"/>
          <w:szCs w:val="24"/>
          <w:lang w:val="en-US"/>
        </w:rPr>
        <w:t xml:space="preserve"> air</w:t>
      </w:r>
    </w:p>
    <w:p w:rsidR="0043441D" w:rsidRPr="00B56843" w:rsidRDefault="0043441D" w:rsidP="0043441D">
      <w:pPr>
        <w:pStyle w:val="ListParagraph"/>
        <w:numPr>
          <w:ilvl w:val="0"/>
          <w:numId w:val="9"/>
        </w:numPr>
        <w:tabs>
          <w:tab w:val="left" w:pos="1134"/>
        </w:tabs>
        <w:spacing w:after="0" w:line="480" w:lineRule="auto"/>
        <w:jc w:val="both"/>
        <w:rPr>
          <w:rFonts w:asciiTheme="majorBidi" w:hAnsiTheme="majorBidi" w:cstheme="majorBidi"/>
          <w:i/>
          <w:iCs/>
          <w:sz w:val="24"/>
          <w:szCs w:val="24"/>
        </w:rPr>
      </w:pPr>
      <w:proofErr w:type="spellStart"/>
      <w:r>
        <w:rPr>
          <w:rFonts w:asciiTheme="majorBidi" w:hAnsiTheme="majorBidi" w:cstheme="majorBidi"/>
          <w:sz w:val="24"/>
          <w:szCs w:val="24"/>
          <w:lang w:val="en-US"/>
        </w:rPr>
        <w:t>Timbangan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makanan</w:t>
      </w:r>
      <w:proofErr w:type="spellEnd"/>
    </w:p>
    <w:p w:rsidR="0043441D" w:rsidRPr="009C29EA" w:rsidRDefault="0043441D" w:rsidP="0043441D">
      <w:pPr>
        <w:tabs>
          <w:tab w:val="left" w:pos="1134"/>
        </w:tabs>
        <w:spacing w:after="0" w:line="480" w:lineRule="auto"/>
        <w:ind w:left="710"/>
        <w:jc w:val="center"/>
        <w:rPr>
          <w:rFonts w:asciiTheme="majorBidi" w:hAnsiTheme="majorBidi" w:cstheme="majorBidi"/>
          <w:iCs/>
          <w:sz w:val="24"/>
          <w:szCs w:val="24"/>
          <w:lang w:val="en-US"/>
        </w:rPr>
      </w:pPr>
      <w:r>
        <w:rPr>
          <w:rFonts w:asciiTheme="majorBidi" w:hAnsiTheme="majorBidi" w:cstheme="majorBidi"/>
          <w:iCs/>
          <w:noProof/>
          <w:sz w:val="24"/>
          <w:szCs w:val="24"/>
          <w:lang w:eastAsia="id-ID"/>
        </w:rPr>
        <w:drawing>
          <wp:inline distT="0" distB="0" distL="0" distR="0" wp14:anchorId="4CBD85CE" wp14:editId="1DC30ED9">
            <wp:extent cx="2554029" cy="1721027"/>
            <wp:effectExtent l="19050" t="0" r="0" b="0"/>
            <wp:docPr id="45" name="Picture 44" descr="WhatsApp Image 2022-12-04 at 20.09.0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2-04 at 20.09.02 (1).jpeg"/>
                    <pic:cNvPicPr/>
                  </pic:nvPicPr>
                  <pic:blipFill>
                    <a:blip r:embed="rId7" cstate="print"/>
                    <a:stretch>
                      <a:fillRect/>
                    </a:stretch>
                  </pic:blipFill>
                  <pic:spPr>
                    <a:xfrm>
                      <a:off x="0" y="0"/>
                      <a:ext cx="2554029" cy="1721027"/>
                    </a:xfrm>
                    <a:prstGeom prst="rect">
                      <a:avLst/>
                    </a:prstGeom>
                  </pic:spPr>
                </pic:pic>
              </a:graphicData>
            </a:graphic>
          </wp:inline>
        </w:drawing>
      </w:r>
    </w:p>
    <w:p w:rsidR="0043441D" w:rsidRPr="00D07D46" w:rsidRDefault="0043441D" w:rsidP="0043441D">
      <w:pPr>
        <w:tabs>
          <w:tab w:val="left" w:pos="1134"/>
        </w:tabs>
        <w:spacing w:after="0" w:line="480" w:lineRule="auto"/>
        <w:ind w:left="710"/>
        <w:jc w:val="center"/>
        <w:rPr>
          <w:rFonts w:asciiTheme="majorBidi" w:hAnsiTheme="majorBidi" w:cstheme="majorBidi"/>
          <w:iCs/>
          <w:sz w:val="24"/>
          <w:szCs w:val="24"/>
          <w:lang w:val="en-US"/>
        </w:rPr>
      </w:pPr>
      <w:r>
        <w:rPr>
          <w:rFonts w:asciiTheme="majorBidi" w:hAnsiTheme="majorBidi" w:cstheme="majorBidi"/>
          <w:iCs/>
          <w:noProof/>
          <w:sz w:val="24"/>
          <w:szCs w:val="24"/>
          <w:lang w:eastAsia="id-ID"/>
        </w:rPr>
        <w:lastRenderedPageBreak/>
        <w:drawing>
          <wp:inline distT="0" distB="0" distL="0" distR="0" wp14:anchorId="5F1D5A98" wp14:editId="0429692A">
            <wp:extent cx="2124489" cy="1562986"/>
            <wp:effectExtent l="19050" t="0" r="9111" b="0"/>
            <wp:docPr id="32" name="Picture 31" descr="WhatsApp Image 2022-12-04 at 20.08.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2-04 at 20.08.41.jpeg"/>
                    <pic:cNvPicPr/>
                  </pic:nvPicPr>
                  <pic:blipFill>
                    <a:blip r:embed="rId8" cstate="print"/>
                    <a:stretch>
                      <a:fillRect/>
                    </a:stretch>
                  </pic:blipFill>
                  <pic:spPr>
                    <a:xfrm>
                      <a:off x="0" y="0"/>
                      <a:ext cx="2124489" cy="1562986"/>
                    </a:xfrm>
                    <a:prstGeom prst="rect">
                      <a:avLst/>
                    </a:prstGeom>
                  </pic:spPr>
                </pic:pic>
              </a:graphicData>
            </a:graphic>
          </wp:inline>
        </w:drawing>
      </w:r>
      <w:r>
        <w:rPr>
          <w:rFonts w:asciiTheme="majorBidi" w:hAnsiTheme="majorBidi" w:cstheme="majorBidi"/>
          <w:iCs/>
          <w:noProof/>
          <w:sz w:val="24"/>
          <w:szCs w:val="24"/>
          <w:lang w:eastAsia="id-ID"/>
        </w:rPr>
        <w:drawing>
          <wp:anchor distT="0" distB="0" distL="114300" distR="114300" simplePos="0" relativeHeight="251662336" behindDoc="0" locked="0" layoutInCell="1" allowOverlap="1" wp14:anchorId="43B431F8" wp14:editId="72EDDC65">
            <wp:simplePos x="0" y="0"/>
            <wp:positionH relativeFrom="column">
              <wp:align>left</wp:align>
            </wp:positionH>
            <wp:positionV relativeFrom="paragraph">
              <wp:align>top</wp:align>
            </wp:positionV>
            <wp:extent cx="2124282" cy="1562986"/>
            <wp:effectExtent l="19050" t="0" r="9318" b="0"/>
            <wp:wrapSquare wrapText="bothSides"/>
            <wp:docPr id="31" name="Picture 30" descr="WhatsApp Image 2022-12-04 at 20.09.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2-04 at 20.09.31.jpeg"/>
                    <pic:cNvPicPr/>
                  </pic:nvPicPr>
                  <pic:blipFill>
                    <a:blip r:embed="rId9" cstate="print"/>
                    <a:stretch>
                      <a:fillRect/>
                    </a:stretch>
                  </pic:blipFill>
                  <pic:spPr>
                    <a:xfrm>
                      <a:off x="0" y="0"/>
                      <a:ext cx="2124282" cy="1562986"/>
                    </a:xfrm>
                    <a:prstGeom prst="rect">
                      <a:avLst/>
                    </a:prstGeom>
                  </pic:spPr>
                </pic:pic>
              </a:graphicData>
            </a:graphic>
          </wp:anchor>
        </w:drawing>
      </w:r>
      <w:r>
        <w:rPr>
          <w:rFonts w:asciiTheme="majorBidi" w:hAnsiTheme="majorBidi" w:cstheme="majorBidi"/>
          <w:iCs/>
          <w:sz w:val="24"/>
          <w:szCs w:val="24"/>
          <w:lang w:val="en-US"/>
        </w:rPr>
        <w:br w:type="textWrapping" w:clear="all"/>
      </w:r>
      <w:proofErr w:type="spellStart"/>
      <w:r>
        <w:rPr>
          <w:rFonts w:asciiTheme="majorBidi" w:hAnsiTheme="majorBidi" w:cstheme="majorBidi"/>
          <w:iCs/>
          <w:sz w:val="24"/>
          <w:szCs w:val="24"/>
          <w:lang w:val="en-US"/>
        </w:rPr>
        <w:t>Gambar</w:t>
      </w:r>
      <w:proofErr w:type="spellEnd"/>
      <w:r>
        <w:rPr>
          <w:rFonts w:asciiTheme="majorBidi" w:hAnsiTheme="majorBidi" w:cstheme="majorBidi"/>
          <w:iCs/>
          <w:sz w:val="24"/>
          <w:szCs w:val="24"/>
          <w:lang w:val="en-US"/>
        </w:rPr>
        <w:t xml:space="preserve"> 12. </w:t>
      </w:r>
      <w:proofErr w:type="spellStart"/>
      <w:r>
        <w:rPr>
          <w:rFonts w:asciiTheme="majorBidi" w:hAnsiTheme="majorBidi" w:cstheme="majorBidi"/>
          <w:iCs/>
          <w:sz w:val="24"/>
          <w:szCs w:val="24"/>
          <w:lang w:val="en-US"/>
        </w:rPr>
        <w:t>Alat</w:t>
      </w:r>
      <w:proofErr w:type="spellEnd"/>
      <w:r>
        <w:rPr>
          <w:rFonts w:asciiTheme="majorBidi" w:hAnsiTheme="majorBidi" w:cstheme="majorBidi"/>
          <w:iCs/>
          <w:sz w:val="24"/>
          <w:szCs w:val="24"/>
          <w:lang w:val="en-US"/>
        </w:rPr>
        <w:t xml:space="preserve"> </w:t>
      </w:r>
      <w:proofErr w:type="spellStart"/>
      <w:r>
        <w:rPr>
          <w:rFonts w:asciiTheme="majorBidi" w:hAnsiTheme="majorBidi" w:cstheme="majorBidi"/>
          <w:iCs/>
          <w:sz w:val="24"/>
          <w:szCs w:val="24"/>
          <w:lang w:val="en-US"/>
        </w:rPr>
        <w:t>Penelitian</w:t>
      </w:r>
      <w:proofErr w:type="spellEnd"/>
    </w:p>
    <w:p w:rsidR="0043441D" w:rsidRPr="00C20A3D" w:rsidRDefault="0043441D" w:rsidP="0043441D">
      <w:pPr>
        <w:pStyle w:val="INSTRUMENT"/>
        <w:spacing w:after="0"/>
      </w:pPr>
      <w:bookmarkStart w:id="10" w:name="_Toc116828994"/>
      <w:r w:rsidRPr="00C20A3D">
        <w:t>Bahan Penelitian</w:t>
      </w:r>
      <w:bookmarkEnd w:id="10"/>
    </w:p>
    <w:p w:rsidR="0043441D" w:rsidRDefault="0043441D" w:rsidP="0043441D">
      <w:pPr>
        <w:pStyle w:val="ListParagraph"/>
        <w:numPr>
          <w:ilvl w:val="0"/>
          <w:numId w:val="10"/>
        </w:numPr>
        <w:tabs>
          <w:tab w:val="left" w:pos="1134"/>
        </w:tabs>
        <w:spacing w:after="0" w:line="480" w:lineRule="auto"/>
        <w:ind w:left="1077" w:hanging="357"/>
        <w:jc w:val="both"/>
        <w:rPr>
          <w:rFonts w:asciiTheme="majorBidi" w:hAnsiTheme="majorBidi" w:cstheme="majorBidi"/>
          <w:sz w:val="24"/>
          <w:szCs w:val="24"/>
        </w:rPr>
      </w:pPr>
      <w:r>
        <w:rPr>
          <w:rFonts w:asciiTheme="majorBidi" w:hAnsiTheme="majorBidi" w:cstheme="majorBidi"/>
          <w:sz w:val="24"/>
          <w:szCs w:val="24"/>
        </w:rPr>
        <w:t xml:space="preserve">Jamu Beras kencur dalam gelas </w:t>
      </w:r>
      <w:r>
        <w:rPr>
          <w:rFonts w:asciiTheme="majorBidi" w:hAnsiTheme="majorBidi" w:cstheme="majorBidi"/>
          <w:sz w:val="24"/>
          <w:szCs w:val="24"/>
          <w:lang w:val="en-US"/>
        </w:rPr>
        <w:t>1</w:t>
      </w:r>
      <w:r>
        <w:rPr>
          <w:rFonts w:asciiTheme="majorBidi" w:hAnsiTheme="majorBidi" w:cstheme="majorBidi"/>
          <w:sz w:val="24"/>
          <w:szCs w:val="24"/>
        </w:rPr>
        <w:t>00ml</w:t>
      </w:r>
    </w:p>
    <w:p w:rsidR="0043441D" w:rsidRDefault="0043441D" w:rsidP="0043441D">
      <w:pPr>
        <w:pStyle w:val="ListParagraph"/>
        <w:numPr>
          <w:ilvl w:val="0"/>
          <w:numId w:val="10"/>
        </w:numPr>
        <w:tabs>
          <w:tab w:val="left" w:pos="1134"/>
        </w:tabs>
        <w:spacing w:after="0" w:line="480" w:lineRule="auto"/>
        <w:ind w:left="1077" w:hanging="357"/>
        <w:jc w:val="both"/>
        <w:rPr>
          <w:rFonts w:asciiTheme="majorBidi" w:hAnsiTheme="majorBidi" w:cstheme="majorBidi"/>
          <w:sz w:val="24"/>
          <w:szCs w:val="24"/>
        </w:rPr>
      </w:pPr>
      <w:r>
        <w:rPr>
          <w:rFonts w:asciiTheme="majorBidi" w:hAnsiTheme="majorBidi" w:cstheme="majorBidi"/>
          <w:sz w:val="24"/>
          <w:szCs w:val="24"/>
        </w:rPr>
        <w:t xml:space="preserve">Saliva </w:t>
      </w:r>
    </w:p>
    <w:p w:rsidR="0043441D" w:rsidRPr="001252E7" w:rsidRDefault="0043441D" w:rsidP="0043441D">
      <w:pPr>
        <w:pStyle w:val="ListParagraph"/>
        <w:numPr>
          <w:ilvl w:val="0"/>
          <w:numId w:val="10"/>
        </w:numPr>
        <w:tabs>
          <w:tab w:val="left" w:pos="1134"/>
        </w:tabs>
        <w:spacing w:after="0" w:line="480" w:lineRule="auto"/>
        <w:ind w:left="1077" w:hanging="357"/>
        <w:jc w:val="both"/>
        <w:rPr>
          <w:rFonts w:asciiTheme="majorBidi" w:hAnsiTheme="majorBidi" w:cstheme="majorBidi"/>
          <w:sz w:val="24"/>
          <w:szCs w:val="24"/>
        </w:rPr>
      </w:pPr>
      <w:r>
        <w:rPr>
          <w:rFonts w:asciiTheme="majorBidi" w:hAnsiTheme="majorBidi" w:cstheme="majorBidi"/>
          <w:sz w:val="24"/>
          <w:szCs w:val="24"/>
        </w:rPr>
        <w:t xml:space="preserve"> Air Mineral 220ml </w:t>
      </w:r>
    </w:p>
    <w:p w:rsidR="0043441D" w:rsidRDefault="0043441D" w:rsidP="0043441D">
      <w:pPr>
        <w:tabs>
          <w:tab w:val="left" w:pos="1134"/>
        </w:tabs>
        <w:spacing w:after="0" w:line="480" w:lineRule="auto"/>
        <w:ind w:left="720"/>
        <w:jc w:val="both"/>
        <w:rPr>
          <w:rFonts w:asciiTheme="majorBidi" w:hAnsiTheme="majorBidi" w:cstheme="majorBidi"/>
          <w:sz w:val="24"/>
          <w:szCs w:val="24"/>
          <w:lang w:val="en-US"/>
        </w:rPr>
      </w:pPr>
      <w:r>
        <w:rPr>
          <w:rFonts w:asciiTheme="majorBidi" w:hAnsiTheme="majorBidi" w:cstheme="majorBidi"/>
          <w:noProof/>
          <w:sz w:val="24"/>
          <w:szCs w:val="24"/>
          <w:lang w:eastAsia="id-ID"/>
        </w:rPr>
        <w:drawing>
          <wp:inline distT="0" distB="0" distL="0" distR="0" wp14:anchorId="2A2CFEB6" wp14:editId="1B3454E0">
            <wp:extent cx="2071775" cy="1626781"/>
            <wp:effectExtent l="19050" t="0" r="4675" b="0"/>
            <wp:docPr id="33" name="Picture 32" descr="WhatsApp Image 2022-12-04 at 20.22.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2-04 at 20.22.10.jpeg"/>
                    <pic:cNvPicPr/>
                  </pic:nvPicPr>
                  <pic:blipFill>
                    <a:blip r:embed="rId10" cstate="print"/>
                    <a:stretch>
                      <a:fillRect/>
                    </a:stretch>
                  </pic:blipFill>
                  <pic:spPr>
                    <a:xfrm>
                      <a:off x="0" y="0"/>
                      <a:ext cx="2078854" cy="1632339"/>
                    </a:xfrm>
                    <a:prstGeom prst="rect">
                      <a:avLst/>
                    </a:prstGeom>
                  </pic:spPr>
                </pic:pic>
              </a:graphicData>
            </a:graphic>
          </wp:inline>
        </w:drawing>
      </w:r>
      <w:r>
        <w:rPr>
          <w:rFonts w:asciiTheme="majorBidi" w:hAnsiTheme="majorBidi" w:cstheme="majorBidi"/>
          <w:sz w:val="24"/>
          <w:szCs w:val="24"/>
          <w:lang w:val="en-US"/>
        </w:rPr>
        <w:tab/>
      </w:r>
      <w:r>
        <w:rPr>
          <w:rFonts w:asciiTheme="majorBidi" w:hAnsiTheme="majorBidi" w:cstheme="majorBidi"/>
          <w:noProof/>
          <w:sz w:val="24"/>
          <w:szCs w:val="24"/>
          <w:lang w:eastAsia="id-ID"/>
        </w:rPr>
        <w:drawing>
          <wp:inline distT="0" distB="0" distL="0" distR="0" wp14:anchorId="41A8D72A" wp14:editId="05532C2B">
            <wp:extent cx="1908570" cy="1636399"/>
            <wp:effectExtent l="19050" t="0" r="0" b="0"/>
            <wp:docPr id="34" name="Picture 33" descr="WhatsApp Image 2022-12-04 at 20.23.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2-04 at 20.23.38.jpeg"/>
                    <pic:cNvPicPr/>
                  </pic:nvPicPr>
                  <pic:blipFill>
                    <a:blip r:embed="rId11" cstate="print"/>
                    <a:stretch>
                      <a:fillRect/>
                    </a:stretch>
                  </pic:blipFill>
                  <pic:spPr>
                    <a:xfrm>
                      <a:off x="0" y="0"/>
                      <a:ext cx="1910202" cy="1637798"/>
                    </a:xfrm>
                    <a:prstGeom prst="rect">
                      <a:avLst/>
                    </a:prstGeom>
                  </pic:spPr>
                </pic:pic>
              </a:graphicData>
            </a:graphic>
          </wp:inline>
        </w:drawing>
      </w:r>
    </w:p>
    <w:p w:rsidR="0043441D" w:rsidRDefault="0043441D" w:rsidP="0043441D">
      <w:pPr>
        <w:tabs>
          <w:tab w:val="left" w:pos="1134"/>
        </w:tabs>
        <w:spacing w:after="0" w:line="480" w:lineRule="auto"/>
        <w:ind w:left="720"/>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Gambar</w:t>
      </w:r>
      <w:proofErr w:type="spellEnd"/>
      <w:r>
        <w:rPr>
          <w:rFonts w:asciiTheme="majorBidi" w:hAnsiTheme="majorBidi" w:cstheme="majorBidi"/>
          <w:sz w:val="24"/>
          <w:szCs w:val="24"/>
          <w:lang w:val="en-US"/>
        </w:rPr>
        <w:t xml:space="preserve"> 13. </w:t>
      </w:r>
      <w:proofErr w:type="spellStart"/>
      <w:r>
        <w:rPr>
          <w:rFonts w:asciiTheme="majorBidi" w:hAnsiTheme="majorBidi" w:cstheme="majorBidi"/>
          <w:sz w:val="24"/>
          <w:szCs w:val="24"/>
          <w:lang w:val="en-US"/>
        </w:rPr>
        <w:t>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p>
    <w:p w:rsidR="0043441D" w:rsidRDefault="0043441D" w:rsidP="0043441D">
      <w:pPr>
        <w:tabs>
          <w:tab w:val="left" w:pos="1134"/>
        </w:tabs>
        <w:spacing w:after="0" w:line="480" w:lineRule="auto"/>
        <w:ind w:left="720"/>
        <w:jc w:val="center"/>
        <w:rPr>
          <w:rFonts w:asciiTheme="majorBidi" w:hAnsiTheme="majorBidi" w:cstheme="majorBidi"/>
          <w:sz w:val="24"/>
          <w:szCs w:val="24"/>
          <w:lang w:val="en-US"/>
        </w:rPr>
      </w:pPr>
    </w:p>
    <w:p w:rsidR="0043441D" w:rsidRDefault="0043441D" w:rsidP="0043441D">
      <w:pPr>
        <w:tabs>
          <w:tab w:val="left" w:pos="1134"/>
        </w:tabs>
        <w:spacing w:after="0" w:line="480" w:lineRule="auto"/>
        <w:ind w:left="720"/>
        <w:jc w:val="center"/>
        <w:rPr>
          <w:rFonts w:asciiTheme="majorBidi" w:hAnsiTheme="majorBidi" w:cstheme="majorBidi"/>
          <w:sz w:val="24"/>
          <w:szCs w:val="24"/>
          <w:lang w:val="en-US"/>
        </w:rPr>
      </w:pPr>
    </w:p>
    <w:p w:rsidR="0043441D" w:rsidRPr="005A10F6" w:rsidRDefault="0043441D" w:rsidP="0043441D">
      <w:pPr>
        <w:tabs>
          <w:tab w:val="left" w:pos="1134"/>
        </w:tabs>
        <w:spacing w:after="0" w:line="480" w:lineRule="auto"/>
        <w:ind w:left="720"/>
        <w:jc w:val="center"/>
        <w:rPr>
          <w:rFonts w:asciiTheme="majorBidi" w:hAnsiTheme="majorBidi" w:cstheme="majorBidi"/>
          <w:sz w:val="24"/>
          <w:szCs w:val="24"/>
          <w:lang w:val="en-US"/>
        </w:rPr>
      </w:pPr>
    </w:p>
    <w:p w:rsidR="0043441D" w:rsidRDefault="0043441D" w:rsidP="0043441D">
      <w:pPr>
        <w:pStyle w:val="SUBBAB4"/>
        <w:spacing w:after="0"/>
      </w:pPr>
      <w:bookmarkStart w:id="11" w:name="_Toc116828995"/>
      <w:r>
        <w:t>Pengumpulan Data</w:t>
      </w:r>
      <w:bookmarkEnd w:id="11"/>
    </w:p>
    <w:p w:rsidR="0043441D" w:rsidRDefault="0043441D" w:rsidP="0043441D">
      <w:pPr>
        <w:pStyle w:val="PRIMER"/>
        <w:spacing w:after="0"/>
      </w:pPr>
      <w:bookmarkStart w:id="12" w:name="_Toc116828996"/>
      <w:r>
        <w:t>Primer</w:t>
      </w:r>
      <w:bookmarkEnd w:id="12"/>
    </w:p>
    <w:p w:rsidR="0043441D" w:rsidRPr="00D24110" w:rsidRDefault="0043441D" w:rsidP="0043441D">
      <w:pPr>
        <w:pStyle w:val="ListParagraph"/>
        <w:numPr>
          <w:ilvl w:val="0"/>
          <w:numId w:val="11"/>
        </w:numPr>
        <w:spacing w:after="0" w:line="480" w:lineRule="auto"/>
        <w:ind w:left="992" w:hanging="283"/>
        <w:jc w:val="both"/>
        <w:rPr>
          <w:rFonts w:asciiTheme="majorBidi" w:hAnsiTheme="majorBidi" w:cstheme="majorBidi"/>
          <w:sz w:val="24"/>
          <w:szCs w:val="24"/>
        </w:rPr>
      </w:pPr>
      <w:r w:rsidRPr="00D24110">
        <w:rPr>
          <w:rFonts w:asciiTheme="majorBidi" w:hAnsiTheme="majorBidi" w:cstheme="majorBidi"/>
          <w:sz w:val="24"/>
          <w:szCs w:val="24"/>
        </w:rPr>
        <w:t>Observasi</w:t>
      </w:r>
    </w:p>
    <w:p w:rsidR="0043441D" w:rsidRDefault="0043441D" w:rsidP="0043441D">
      <w:pPr>
        <w:tabs>
          <w:tab w:val="left" w:pos="1701"/>
        </w:tabs>
        <w:spacing w:after="0" w:line="480" w:lineRule="auto"/>
        <w:ind w:left="992"/>
        <w:jc w:val="both"/>
        <w:rPr>
          <w:rFonts w:asciiTheme="majorBidi" w:hAnsiTheme="majorBidi" w:cstheme="majorBidi"/>
          <w:sz w:val="24"/>
          <w:szCs w:val="24"/>
        </w:rPr>
      </w:pPr>
      <w:r>
        <w:rPr>
          <w:rFonts w:asciiTheme="majorBidi" w:hAnsiTheme="majorBidi" w:cstheme="majorBidi"/>
          <w:sz w:val="24"/>
          <w:szCs w:val="24"/>
        </w:rPr>
        <w:tab/>
        <w:t xml:space="preserve">Teknik pengumpulan data yang digunakan dalam penelitian ini adalah observasi dengan cara pengamatan observasi terstruktur. Observasi atau pengamatan langsung adalah kegiatan pengumpulan data dengan melakukan penelitian langsung </w:t>
      </w:r>
      <w:r>
        <w:rPr>
          <w:rFonts w:asciiTheme="majorBidi" w:hAnsiTheme="majorBidi" w:cstheme="majorBidi"/>
          <w:sz w:val="24"/>
          <w:szCs w:val="24"/>
        </w:rPr>
        <w:lastRenderedPageBreak/>
        <w:t xml:space="preserve">terhadap kondisi lingkungan objek penelitian yang mendukung kegiatan penelitian, sehingga dapat gambaran dengan jelas tentang kondisi objek penelitian tersebut, cara terstruktur yaitu dalam peroses pengumpulan data menggunakan pedoman pengamatan (Masturoh, 2018). </w:t>
      </w:r>
    </w:p>
    <w:p w:rsidR="0043441D" w:rsidRPr="00D24110" w:rsidRDefault="0043441D" w:rsidP="0043441D">
      <w:pPr>
        <w:pStyle w:val="ListParagraph"/>
        <w:numPr>
          <w:ilvl w:val="0"/>
          <w:numId w:val="11"/>
        </w:numPr>
        <w:spacing w:after="0" w:line="480" w:lineRule="auto"/>
        <w:ind w:left="993" w:hanging="284"/>
        <w:jc w:val="both"/>
        <w:rPr>
          <w:rFonts w:asciiTheme="majorBidi" w:hAnsiTheme="majorBidi" w:cstheme="majorBidi"/>
          <w:sz w:val="24"/>
          <w:szCs w:val="24"/>
        </w:rPr>
      </w:pPr>
      <w:r w:rsidRPr="00D24110">
        <w:rPr>
          <w:rFonts w:asciiTheme="majorBidi" w:hAnsiTheme="majorBidi" w:cstheme="majorBidi"/>
          <w:sz w:val="24"/>
          <w:szCs w:val="24"/>
        </w:rPr>
        <w:t xml:space="preserve">Kuesioner </w:t>
      </w:r>
      <w:r>
        <w:rPr>
          <w:rFonts w:asciiTheme="majorBidi" w:hAnsiTheme="majorBidi" w:cstheme="majorBidi"/>
          <w:sz w:val="24"/>
          <w:szCs w:val="24"/>
        </w:rPr>
        <w:t>atau Angket</w:t>
      </w:r>
    </w:p>
    <w:p w:rsidR="0043441D" w:rsidRPr="00CC3FD6" w:rsidRDefault="0043441D" w:rsidP="0043441D">
      <w:pPr>
        <w:tabs>
          <w:tab w:val="left" w:pos="1701"/>
        </w:tabs>
        <w:spacing w:after="0" w:line="480" w:lineRule="auto"/>
        <w:ind w:left="992"/>
        <w:jc w:val="both"/>
        <w:rPr>
          <w:rFonts w:asciiTheme="majorBidi" w:hAnsiTheme="majorBidi" w:cstheme="majorBidi"/>
          <w:sz w:val="24"/>
          <w:szCs w:val="24"/>
          <w:lang w:val="en-US"/>
        </w:rPr>
      </w:pPr>
      <w:r>
        <w:rPr>
          <w:rFonts w:asciiTheme="majorBidi" w:hAnsiTheme="majorBidi" w:cstheme="majorBidi"/>
          <w:sz w:val="24"/>
          <w:szCs w:val="24"/>
        </w:rPr>
        <w:tab/>
        <w:t>Kuesioner atau angket adalah daftar pernyataan yang harus diisi oleh responden disebut juga angket. Kuesioner dalam penelitian ini berisi hasil pemeriksaan pH saliva member senam wanita usia 20-25 tahun di Studio Senam Putri I Pondok Kopi Jakarta Timur yang telah disesuaikan dengan jumlah sampel pada populasi.</w:t>
      </w:r>
    </w:p>
    <w:p w:rsidR="0043441D" w:rsidRDefault="0043441D" w:rsidP="0043441D">
      <w:pPr>
        <w:pStyle w:val="PRIMER"/>
        <w:spacing w:after="0"/>
      </w:pPr>
      <w:bookmarkStart w:id="13" w:name="_Toc116828997"/>
      <w:r w:rsidRPr="00CB7E87">
        <w:t>Sekunder</w:t>
      </w:r>
      <w:bookmarkEnd w:id="13"/>
    </w:p>
    <w:p w:rsidR="0043441D" w:rsidRPr="0081046E" w:rsidRDefault="0043441D" w:rsidP="0043441D">
      <w:pPr>
        <w:tabs>
          <w:tab w:val="left" w:pos="1134"/>
          <w:tab w:val="left" w:pos="1701"/>
        </w:tabs>
        <w:spacing w:after="0" w:line="480" w:lineRule="auto"/>
        <w:ind w:left="709"/>
        <w:jc w:val="both"/>
        <w:rPr>
          <w:rFonts w:asciiTheme="majorBidi" w:hAnsiTheme="majorBidi" w:cstheme="majorBidi"/>
          <w:sz w:val="24"/>
          <w:szCs w:val="24"/>
        </w:rPr>
      </w:pPr>
      <w:r>
        <w:rPr>
          <w:rFonts w:asciiTheme="majorBidi" w:hAnsiTheme="majorBidi" w:cstheme="majorBidi"/>
          <w:sz w:val="24"/>
          <w:szCs w:val="24"/>
        </w:rPr>
        <w:tab/>
      </w:r>
      <w:r w:rsidRPr="00786E7C">
        <w:rPr>
          <w:rFonts w:asciiTheme="majorBidi" w:hAnsiTheme="majorBidi" w:cstheme="majorBidi"/>
          <w:sz w:val="24"/>
          <w:szCs w:val="24"/>
        </w:rPr>
        <w:t>Data sekunder adalah data yang diperoleh dari sumber kedua atau sumber sekunder dari data y</w:t>
      </w:r>
      <w:r>
        <w:rPr>
          <w:rFonts w:asciiTheme="majorBidi" w:hAnsiTheme="majorBidi" w:cstheme="majorBidi"/>
          <w:sz w:val="24"/>
          <w:szCs w:val="24"/>
        </w:rPr>
        <w:t>ang kita butuhkan (Arikunto, 2013</w:t>
      </w:r>
      <w:r w:rsidRPr="00786E7C">
        <w:rPr>
          <w:rFonts w:asciiTheme="majorBidi" w:hAnsiTheme="majorBidi" w:cstheme="majorBidi"/>
          <w:sz w:val="24"/>
          <w:szCs w:val="24"/>
        </w:rPr>
        <w:t>). Data penunjang penelitian ini diperoleh dari:</w:t>
      </w:r>
    </w:p>
    <w:p w:rsidR="0043441D" w:rsidRPr="00587CE5" w:rsidRDefault="0043441D" w:rsidP="0043441D">
      <w:pPr>
        <w:pStyle w:val="ListParagraph"/>
        <w:numPr>
          <w:ilvl w:val="0"/>
          <w:numId w:val="12"/>
        </w:numPr>
        <w:spacing w:after="0" w:line="480" w:lineRule="auto"/>
        <w:ind w:left="993" w:hanging="284"/>
        <w:jc w:val="both"/>
        <w:rPr>
          <w:rFonts w:asciiTheme="majorBidi" w:hAnsiTheme="majorBidi" w:cstheme="majorBidi"/>
          <w:sz w:val="24"/>
          <w:szCs w:val="24"/>
        </w:rPr>
      </w:pPr>
      <w:r w:rsidRPr="00D24110">
        <w:rPr>
          <w:rFonts w:asciiTheme="majorBidi" w:hAnsiTheme="majorBidi" w:cstheme="majorBidi"/>
          <w:sz w:val="24"/>
          <w:szCs w:val="24"/>
        </w:rPr>
        <w:t>Studi Kepustakaan,</w:t>
      </w:r>
      <w:r>
        <w:rPr>
          <w:rFonts w:asciiTheme="majorBidi" w:hAnsiTheme="majorBidi" w:cstheme="majorBidi"/>
          <w:sz w:val="24"/>
          <w:szCs w:val="24"/>
        </w:rPr>
        <w:t xml:space="preserve"> </w:t>
      </w:r>
      <w:r w:rsidRPr="00587CE5">
        <w:rPr>
          <w:rFonts w:asciiTheme="majorBidi" w:hAnsiTheme="majorBidi" w:cstheme="majorBidi"/>
          <w:sz w:val="24"/>
          <w:szCs w:val="24"/>
        </w:rPr>
        <w:t>pengumpulan data yang berasal dari buku-buku referensi yang berkaitan dengan penelitian, data yang didapat dari lokasi penelitian seperti data member senam yang masih aktif di Studio Senam Putri I Pondok Kopi Jakarta Timur serta sumber-sumber jurnal lain yang berkaitan dengan penelitian.</w:t>
      </w:r>
    </w:p>
    <w:p w:rsidR="0043441D" w:rsidRPr="005369A0" w:rsidRDefault="0043441D" w:rsidP="0043441D">
      <w:pPr>
        <w:pStyle w:val="ListParagraph"/>
        <w:numPr>
          <w:ilvl w:val="0"/>
          <w:numId w:val="12"/>
        </w:numPr>
        <w:spacing w:after="0" w:line="480" w:lineRule="auto"/>
        <w:ind w:left="993" w:hanging="284"/>
        <w:jc w:val="both"/>
        <w:rPr>
          <w:rFonts w:asciiTheme="majorBidi" w:hAnsiTheme="majorBidi" w:cstheme="majorBidi"/>
          <w:sz w:val="24"/>
          <w:szCs w:val="24"/>
        </w:rPr>
      </w:pPr>
      <w:r w:rsidRPr="00D24110">
        <w:rPr>
          <w:rFonts w:asciiTheme="majorBidi" w:hAnsiTheme="majorBidi" w:cstheme="majorBidi"/>
          <w:sz w:val="24"/>
          <w:szCs w:val="24"/>
        </w:rPr>
        <w:t xml:space="preserve">Data </w:t>
      </w:r>
      <w:r w:rsidRPr="00D24110">
        <w:rPr>
          <w:rFonts w:asciiTheme="majorBidi" w:hAnsiTheme="majorBidi" w:cstheme="majorBidi"/>
          <w:i/>
          <w:iCs/>
          <w:sz w:val="24"/>
          <w:szCs w:val="24"/>
        </w:rPr>
        <w:t>online</w:t>
      </w:r>
      <w:r w:rsidRPr="00D24110">
        <w:rPr>
          <w:rFonts w:asciiTheme="majorBidi" w:hAnsiTheme="majorBidi" w:cstheme="majorBidi"/>
          <w:sz w:val="24"/>
          <w:szCs w:val="24"/>
        </w:rPr>
        <w:t>,</w:t>
      </w:r>
      <w:r>
        <w:rPr>
          <w:rFonts w:asciiTheme="majorBidi" w:hAnsiTheme="majorBidi" w:cstheme="majorBidi"/>
          <w:sz w:val="24"/>
          <w:szCs w:val="24"/>
        </w:rPr>
        <w:t xml:space="preserve"> pengumpulan data melalui penelusuran media </w:t>
      </w:r>
      <w:r w:rsidRPr="00CB7E87">
        <w:rPr>
          <w:rFonts w:asciiTheme="majorBidi" w:hAnsiTheme="majorBidi" w:cstheme="majorBidi"/>
          <w:i/>
          <w:iCs/>
          <w:sz w:val="24"/>
          <w:szCs w:val="24"/>
        </w:rPr>
        <w:t>online</w:t>
      </w:r>
      <w:r>
        <w:rPr>
          <w:rFonts w:asciiTheme="majorBidi" w:hAnsiTheme="majorBidi" w:cstheme="majorBidi"/>
          <w:sz w:val="24"/>
          <w:szCs w:val="24"/>
        </w:rPr>
        <w:t xml:space="preserve"> dan situs-situs internet.</w:t>
      </w:r>
    </w:p>
    <w:p w:rsidR="0043441D" w:rsidRDefault="0043441D" w:rsidP="0043441D">
      <w:pPr>
        <w:pStyle w:val="SUBBAB4"/>
        <w:spacing w:after="0"/>
      </w:pPr>
      <w:bookmarkStart w:id="14" w:name="_Toc116828998"/>
      <w:r>
        <w:t>Skala Pengukuran</w:t>
      </w:r>
      <w:bookmarkEnd w:id="14"/>
    </w:p>
    <w:p w:rsidR="0043441D" w:rsidRPr="00B56843" w:rsidRDefault="0043441D" w:rsidP="0043441D">
      <w:pPr>
        <w:pStyle w:val="ListParagraph"/>
        <w:tabs>
          <w:tab w:val="left" w:pos="1134"/>
        </w:tabs>
        <w:spacing w:after="0" w:line="480" w:lineRule="auto"/>
        <w:ind w:left="425"/>
        <w:jc w:val="both"/>
        <w:rPr>
          <w:rFonts w:asciiTheme="majorBidi" w:hAnsiTheme="majorBidi" w:cstheme="majorBidi"/>
          <w:sz w:val="24"/>
          <w:szCs w:val="24"/>
          <w:lang w:val="en-US"/>
        </w:rPr>
      </w:pPr>
      <w:r>
        <w:rPr>
          <w:rFonts w:asciiTheme="majorBidi" w:hAnsiTheme="majorBidi" w:cstheme="majorBidi"/>
          <w:sz w:val="24"/>
          <w:szCs w:val="24"/>
        </w:rPr>
        <w:tab/>
        <w:t>Skala yang digunakan dalam penelitian ini adalah skala Rasio. Skala rasio adalah suatu skala yang memiliki sifat skala nominal, ordinal dan interval dilengkapi dengan titik nol absolute dengan makna empiris (Syofian, 2013).</w:t>
      </w:r>
    </w:p>
    <w:p w:rsidR="0043441D" w:rsidRDefault="0043441D" w:rsidP="0043441D">
      <w:pPr>
        <w:pStyle w:val="SUBBAB4"/>
        <w:spacing w:after="0"/>
      </w:pPr>
      <w:proofErr w:type="spellStart"/>
      <w:r>
        <w:rPr>
          <w:lang w:val="en-US"/>
        </w:rPr>
        <w:t>Alur</w:t>
      </w:r>
      <w:proofErr w:type="spellEnd"/>
      <w:r>
        <w:rPr>
          <w:lang w:val="en-US"/>
        </w:rPr>
        <w:t xml:space="preserve"> </w:t>
      </w:r>
      <w:proofErr w:type="spellStart"/>
      <w:r>
        <w:rPr>
          <w:lang w:val="en-US"/>
        </w:rPr>
        <w:t>Penelitian</w:t>
      </w:r>
      <w:proofErr w:type="spellEnd"/>
    </w:p>
    <w:p w:rsidR="0043441D" w:rsidRDefault="0043441D" w:rsidP="0043441D">
      <w:pPr>
        <w:pStyle w:val="ALURPENELITIAN"/>
        <w:spacing w:after="0"/>
        <w:rPr>
          <w:lang w:val="en-US"/>
        </w:rPr>
      </w:pPr>
      <w:bookmarkStart w:id="15" w:name="_Toc116829000"/>
      <w:r>
        <w:rPr>
          <w:lang w:val="en-US"/>
        </w:rPr>
        <w:lastRenderedPageBreak/>
        <w:t xml:space="preserve">Surat </w:t>
      </w:r>
      <w:proofErr w:type="spellStart"/>
      <w:r>
        <w:rPr>
          <w:lang w:val="en-US"/>
        </w:rPr>
        <w:t>Ijin</w:t>
      </w:r>
      <w:proofErr w:type="spellEnd"/>
      <w:r>
        <w:rPr>
          <w:lang w:val="en-US"/>
        </w:rPr>
        <w:t xml:space="preserve"> </w:t>
      </w:r>
      <w:proofErr w:type="spellStart"/>
      <w:r>
        <w:rPr>
          <w:lang w:val="en-US"/>
        </w:rPr>
        <w:t>Penelitian</w:t>
      </w:r>
      <w:proofErr w:type="spellEnd"/>
    </w:p>
    <w:p w:rsidR="0043441D" w:rsidRPr="00CC3FD6" w:rsidRDefault="0043441D" w:rsidP="0043441D">
      <w:pPr>
        <w:pStyle w:val="Heading3"/>
        <w:numPr>
          <w:ilvl w:val="0"/>
          <w:numId w:val="0"/>
        </w:numPr>
        <w:spacing w:after="0"/>
        <w:ind w:left="720"/>
        <w:rPr>
          <w:b w:val="0"/>
          <w:lang w:val="en-US"/>
        </w:rPr>
      </w:pPr>
      <w:r>
        <w:rPr>
          <w:b w:val="0"/>
          <w:lang w:val="en-US"/>
        </w:rPr>
        <w:tab/>
      </w:r>
      <w:r>
        <w:rPr>
          <w:b w:val="0"/>
          <w:lang w:val="en-US"/>
        </w:rPr>
        <w:tab/>
        <w:t xml:space="preserve">Surat </w:t>
      </w:r>
      <w:proofErr w:type="spellStart"/>
      <w:r>
        <w:rPr>
          <w:b w:val="0"/>
          <w:lang w:val="en-US"/>
        </w:rPr>
        <w:t>ijin</w:t>
      </w:r>
      <w:proofErr w:type="spellEnd"/>
      <w:r>
        <w:rPr>
          <w:b w:val="0"/>
          <w:lang w:val="en-US"/>
        </w:rPr>
        <w:t xml:space="preserve"> </w:t>
      </w:r>
      <w:proofErr w:type="spellStart"/>
      <w:r>
        <w:rPr>
          <w:b w:val="0"/>
          <w:lang w:val="en-US"/>
        </w:rPr>
        <w:t>penelitian</w:t>
      </w:r>
      <w:proofErr w:type="spellEnd"/>
      <w:r>
        <w:rPr>
          <w:b w:val="0"/>
          <w:lang w:val="en-US"/>
        </w:rPr>
        <w:t xml:space="preserve"> yang </w:t>
      </w:r>
      <w:proofErr w:type="spellStart"/>
      <w:r>
        <w:rPr>
          <w:b w:val="0"/>
          <w:lang w:val="en-US"/>
        </w:rPr>
        <w:t>diperoleh</w:t>
      </w:r>
      <w:proofErr w:type="spellEnd"/>
      <w:r>
        <w:rPr>
          <w:b w:val="0"/>
          <w:lang w:val="en-US"/>
        </w:rPr>
        <w:t xml:space="preserve"> </w:t>
      </w:r>
      <w:proofErr w:type="spellStart"/>
      <w:r>
        <w:rPr>
          <w:b w:val="0"/>
          <w:lang w:val="en-US"/>
        </w:rPr>
        <w:t>peneliti</w:t>
      </w:r>
      <w:proofErr w:type="spellEnd"/>
      <w:r>
        <w:rPr>
          <w:b w:val="0"/>
          <w:lang w:val="en-US"/>
        </w:rPr>
        <w:t xml:space="preserve"> </w:t>
      </w:r>
      <w:proofErr w:type="spellStart"/>
      <w:r>
        <w:rPr>
          <w:b w:val="0"/>
          <w:lang w:val="en-US"/>
        </w:rPr>
        <w:t>setelah</w:t>
      </w:r>
      <w:proofErr w:type="spellEnd"/>
      <w:r>
        <w:rPr>
          <w:b w:val="0"/>
          <w:lang w:val="en-US"/>
        </w:rPr>
        <w:t xml:space="preserve"> proposal </w:t>
      </w:r>
      <w:proofErr w:type="spellStart"/>
      <w:r>
        <w:rPr>
          <w:b w:val="0"/>
          <w:lang w:val="en-US"/>
        </w:rPr>
        <w:t>penelitian</w:t>
      </w:r>
      <w:proofErr w:type="spellEnd"/>
      <w:r>
        <w:rPr>
          <w:b w:val="0"/>
          <w:lang w:val="en-US"/>
        </w:rPr>
        <w:t xml:space="preserve"> </w:t>
      </w:r>
      <w:proofErr w:type="spellStart"/>
      <w:r>
        <w:rPr>
          <w:b w:val="0"/>
          <w:lang w:val="en-US"/>
        </w:rPr>
        <w:t>disetujui</w:t>
      </w:r>
      <w:proofErr w:type="spellEnd"/>
      <w:r>
        <w:rPr>
          <w:b w:val="0"/>
          <w:lang w:val="en-US"/>
        </w:rPr>
        <w:t xml:space="preserve"> </w:t>
      </w:r>
      <w:proofErr w:type="spellStart"/>
      <w:r>
        <w:rPr>
          <w:b w:val="0"/>
          <w:lang w:val="en-US"/>
        </w:rPr>
        <w:t>oleh</w:t>
      </w:r>
      <w:proofErr w:type="spellEnd"/>
      <w:r>
        <w:rPr>
          <w:b w:val="0"/>
          <w:lang w:val="en-US"/>
        </w:rPr>
        <w:t xml:space="preserve"> </w:t>
      </w:r>
      <w:proofErr w:type="spellStart"/>
      <w:r>
        <w:rPr>
          <w:b w:val="0"/>
          <w:lang w:val="en-US"/>
        </w:rPr>
        <w:t>pembimbing</w:t>
      </w:r>
      <w:proofErr w:type="spellEnd"/>
      <w:r>
        <w:rPr>
          <w:b w:val="0"/>
          <w:lang w:val="en-US"/>
        </w:rPr>
        <w:t xml:space="preserve"> </w:t>
      </w:r>
      <w:proofErr w:type="spellStart"/>
      <w:r>
        <w:rPr>
          <w:b w:val="0"/>
          <w:lang w:val="en-US"/>
        </w:rPr>
        <w:t>dan</w:t>
      </w:r>
      <w:proofErr w:type="spellEnd"/>
      <w:r>
        <w:rPr>
          <w:b w:val="0"/>
          <w:lang w:val="en-US"/>
        </w:rPr>
        <w:t xml:space="preserve"> dewan </w:t>
      </w:r>
      <w:proofErr w:type="spellStart"/>
      <w:r>
        <w:rPr>
          <w:b w:val="0"/>
          <w:lang w:val="en-US"/>
        </w:rPr>
        <w:t>penguji</w:t>
      </w:r>
      <w:proofErr w:type="spellEnd"/>
      <w:r>
        <w:rPr>
          <w:b w:val="0"/>
          <w:lang w:val="en-US"/>
        </w:rPr>
        <w:t>.</w:t>
      </w:r>
    </w:p>
    <w:p w:rsidR="0043441D" w:rsidRDefault="0043441D" w:rsidP="0043441D">
      <w:pPr>
        <w:pStyle w:val="ALURPENELITIAN"/>
        <w:spacing w:after="0"/>
        <w:rPr>
          <w:lang w:val="en-US"/>
        </w:rPr>
      </w:pPr>
      <w:proofErr w:type="spellStart"/>
      <w:r>
        <w:rPr>
          <w:lang w:val="en-US"/>
        </w:rPr>
        <w:t>Pengisian</w:t>
      </w:r>
      <w:proofErr w:type="spellEnd"/>
      <w:r>
        <w:rPr>
          <w:lang w:val="en-US"/>
        </w:rPr>
        <w:t xml:space="preserve"> </w:t>
      </w:r>
      <w:r w:rsidRPr="00CC3FD6">
        <w:rPr>
          <w:i/>
          <w:lang w:val="en-US"/>
        </w:rPr>
        <w:t>Informed Consent</w:t>
      </w:r>
    </w:p>
    <w:p w:rsidR="0043441D" w:rsidRPr="004A6F83" w:rsidRDefault="0043441D" w:rsidP="0043441D">
      <w:pPr>
        <w:pStyle w:val="Heading3"/>
        <w:numPr>
          <w:ilvl w:val="0"/>
          <w:numId w:val="0"/>
        </w:numPr>
        <w:spacing w:after="0"/>
        <w:ind w:left="720"/>
        <w:rPr>
          <w:b w:val="0"/>
          <w:i/>
          <w:lang w:val="en-US"/>
        </w:rPr>
      </w:pPr>
      <w:r>
        <w:rPr>
          <w:lang w:val="en-US"/>
        </w:rPr>
        <w:tab/>
      </w:r>
      <w:r>
        <w:rPr>
          <w:lang w:val="en-US"/>
        </w:rPr>
        <w:tab/>
      </w:r>
      <w:proofErr w:type="spellStart"/>
      <w:r>
        <w:rPr>
          <w:b w:val="0"/>
          <w:lang w:val="en-US"/>
        </w:rPr>
        <w:t>Penelitian</w:t>
      </w:r>
      <w:proofErr w:type="spellEnd"/>
      <w:r>
        <w:rPr>
          <w:b w:val="0"/>
          <w:lang w:val="en-US"/>
        </w:rPr>
        <w:t xml:space="preserve"> </w:t>
      </w:r>
      <w:proofErr w:type="spellStart"/>
      <w:r>
        <w:rPr>
          <w:b w:val="0"/>
          <w:lang w:val="en-US"/>
        </w:rPr>
        <w:t>dilakukan</w:t>
      </w:r>
      <w:proofErr w:type="spellEnd"/>
      <w:r>
        <w:rPr>
          <w:b w:val="0"/>
          <w:lang w:val="en-US"/>
        </w:rPr>
        <w:t xml:space="preserve"> </w:t>
      </w:r>
      <w:proofErr w:type="spellStart"/>
      <w:r>
        <w:rPr>
          <w:b w:val="0"/>
          <w:lang w:val="en-US"/>
        </w:rPr>
        <w:t>terhadap</w:t>
      </w:r>
      <w:proofErr w:type="spellEnd"/>
      <w:r>
        <w:rPr>
          <w:b w:val="0"/>
          <w:lang w:val="en-US"/>
        </w:rPr>
        <w:t xml:space="preserve"> </w:t>
      </w:r>
      <w:proofErr w:type="spellStart"/>
      <w:r>
        <w:rPr>
          <w:b w:val="0"/>
          <w:lang w:val="en-US"/>
        </w:rPr>
        <w:t>wanita</w:t>
      </w:r>
      <w:proofErr w:type="spellEnd"/>
      <w:r>
        <w:rPr>
          <w:b w:val="0"/>
          <w:lang w:val="en-US"/>
        </w:rPr>
        <w:t xml:space="preserve"> </w:t>
      </w:r>
      <w:proofErr w:type="spellStart"/>
      <w:r>
        <w:rPr>
          <w:b w:val="0"/>
          <w:lang w:val="en-US"/>
        </w:rPr>
        <w:t>remaja</w:t>
      </w:r>
      <w:proofErr w:type="spellEnd"/>
      <w:r>
        <w:rPr>
          <w:b w:val="0"/>
          <w:lang w:val="en-US"/>
        </w:rPr>
        <w:t xml:space="preserve"> </w:t>
      </w:r>
      <w:proofErr w:type="spellStart"/>
      <w:r>
        <w:rPr>
          <w:b w:val="0"/>
          <w:lang w:val="en-US"/>
        </w:rPr>
        <w:t>akhir</w:t>
      </w:r>
      <w:proofErr w:type="spellEnd"/>
      <w:r>
        <w:rPr>
          <w:b w:val="0"/>
          <w:lang w:val="en-US"/>
        </w:rPr>
        <w:t xml:space="preserve"> </w:t>
      </w:r>
      <w:proofErr w:type="spellStart"/>
      <w:r>
        <w:rPr>
          <w:b w:val="0"/>
          <w:lang w:val="en-US"/>
        </w:rPr>
        <w:t>dengan</w:t>
      </w:r>
      <w:proofErr w:type="spellEnd"/>
      <w:r>
        <w:rPr>
          <w:b w:val="0"/>
          <w:lang w:val="en-US"/>
        </w:rPr>
        <w:t xml:space="preserve"> </w:t>
      </w:r>
      <w:proofErr w:type="spellStart"/>
      <w:proofErr w:type="gramStart"/>
      <w:r>
        <w:rPr>
          <w:b w:val="0"/>
          <w:lang w:val="en-US"/>
        </w:rPr>
        <w:t>usia</w:t>
      </w:r>
      <w:proofErr w:type="spellEnd"/>
      <w:proofErr w:type="gramEnd"/>
      <w:r>
        <w:rPr>
          <w:b w:val="0"/>
          <w:lang w:val="en-US"/>
        </w:rPr>
        <w:t xml:space="preserve"> 20-25 </w:t>
      </w:r>
      <w:proofErr w:type="spellStart"/>
      <w:r>
        <w:rPr>
          <w:b w:val="0"/>
          <w:lang w:val="en-US"/>
        </w:rPr>
        <w:t>tahun</w:t>
      </w:r>
      <w:proofErr w:type="spellEnd"/>
      <w:r>
        <w:rPr>
          <w:b w:val="0"/>
          <w:lang w:val="en-US"/>
        </w:rPr>
        <w:t xml:space="preserve">. </w:t>
      </w:r>
      <w:proofErr w:type="spellStart"/>
      <w:r>
        <w:rPr>
          <w:b w:val="0"/>
          <w:lang w:val="en-US"/>
        </w:rPr>
        <w:t>Subjek</w:t>
      </w:r>
      <w:proofErr w:type="spellEnd"/>
      <w:r>
        <w:rPr>
          <w:b w:val="0"/>
          <w:lang w:val="en-US"/>
        </w:rPr>
        <w:t xml:space="preserve"> yang </w:t>
      </w:r>
      <w:proofErr w:type="spellStart"/>
      <w:r>
        <w:rPr>
          <w:b w:val="0"/>
          <w:lang w:val="en-US"/>
        </w:rPr>
        <w:t>terpilih</w:t>
      </w:r>
      <w:proofErr w:type="spellEnd"/>
      <w:r>
        <w:rPr>
          <w:b w:val="0"/>
          <w:lang w:val="en-US"/>
        </w:rPr>
        <w:t xml:space="preserve"> </w:t>
      </w:r>
      <w:proofErr w:type="spellStart"/>
      <w:r>
        <w:rPr>
          <w:b w:val="0"/>
          <w:lang w:val="en-US"/>
        </w:rPr>
        <w:t>diberi</w:t>
      </w:r>
      <w:proofErr w:type="spellEnd"/>
      <w:r>
        <w:rPr>
          <w:b w:val="0"/>
          <w:lang w:val="en-US"/>
        </w:rPr>
        <w:t xml:space="preserve"> </w:t>
      </w:r>
      <w:proofErr w:type="spellStart"/>
      <w:r>
        <w:rPr>
          <w:b w:val="0"/>
          <w:lang w:val="en-US"/>
        </w:rPr>
        <w:t>penjelasan</w:t>
      </w:r>
      <w:proofErr w:type="spellEnd"/>
      <w:r>
        <w:rPr>
          <w:b w:val="0"/>
          <w:lang w:val="en-US"/>
        </w:rPr>
        <w:t xml:space="preserve"> </w:t>
      </w:r>
      <w:proofErr w:type="spellStart"/>
      <w:r>
        <w:rPr>
          <w:b w:val="0"/>
          <w:lang w:val="en-US"/>
        </w:rPr>
        <w:t>terlebih</w:t>
      </w:r>
      <w:proofErr w:type="spellEnd"/>
      <w:r>
        <w:rPr>
          <w:b w:val="0"/>
          <w:lang w:val="en-US"/>
        </w:rPr>
        <w:t xml:space="preserve"> </w:t>
      </w:r>
      <w:proofErr w:type="spellStart"/>
      <w:r>
        <w:rPr>
          <w:b w:val="0"/>
          <w:lang w:val="en-US"/>
        </w:rPr>
        <w:t>dahulu</w:t>
      </w:r>
      <w:proofErr w:type="spellEnd"/>
      <w:r>
        <w:rPr>
          <w:b w:val="0"/>
          <w:lang w:val="en-US"/>
        </w:rPr>
        <w:t xml:space="preserve"> </w:t>
      </w:r>
      <w:proofErr w:type="spellStart"/>
      <w:r>
        <w:rPr>
          <w:b w:val="0"/>
          <w:lang w:val="en-US"/>
        </w:rPr>
        <w:t>mengenai</w:t>
      </w:r>
      <w:proofErr w:type="spellEnd"/>
      <w:r>
        <w:rPr>
          <w:b w:val="0"/>
          <w:lang w:val="en-US"/>
        </w:rPr>
        <w:t xml:space="preserve"> </w:t>
      </w:r>
      <w:proofErr w:type="spellStart"/>
      <w:r>
        <w:rPr>
          <w:b w:val="0"/>
          <w:lang w:val="en-US"/>
        </w:rPr>
        <w:t>tujuan</w:t>
      </w:r>
      <w:proofErr w:type="spellEnd"/>
      <w:r>
        <w:rPr>
          <w:b w:val="0"/>
          <w:lang w:val="en-US"/>
        </w:rPr>
        <w:t xml:space="preserve">, </w:t>
      </w:r>
      <w:proofErr w:type="spellStart"/>
      <w:r>
        <w:rPr>
          <w:b w:val="0"/>
          <w:lang w:val="en-US"/>
        </w:rPr>
        <w:t>manfaat</w:t>
      </w:r>
      <w:proofErr w:type="spellEnd"/>
      <w:r>
        <w:rPr>
          <w:b w:val="0"/>
          <w:lang w:val="en-US"/>
        </w:rPr>
        <w:t xml:space="preserve"> </w:t>
      </w:r>
      <w:proofErr w:type="spellStart"/>
      <w:r>
        <w:rPr>
          <w:b w:val="0"/>
          <w:lang w:val="en-US"/>
        </w:rPr>
        <w:t>dan</w:t>
      </w:r>
      <w:proofErr w:type="spellEnd"/>
      <w:r>
        <w:rPr>
          <w:b w:val="0"/>
          <w:lang w:val="en-US"/>
        </w:rPr>
        <w:t xml:space="preserve"> </w:t>
      </w:r>
      <w:proofErr w:type="spellStart"/>
      <w:r>
        <w:rPr>
          <w:b w:val="0"/>
          <w:lang w:val="en-US"/>
        </w:rPr>
        <w:t>prosedur</w:t>
      </w:r>
      <w:proofErr w:type="spellEnd"/>
      <w:r>
        <w:rPr>
          <w:b w:val="0"/>
          <w:lang w:val="en-US"/>
        </w:rPr>
        <w:t xml:space="preserve"> </w:t>
      </w:r>
      <w:proofErr w:type="spellStart"/>
      <w:r>
        <w:rPr>
          <w:b w:val="0"/>
          <w:lang w:val="en-US"/>
        </w:rPr>
        <w:t>penelitian</w:t>
      </w:r>
      <w:proofErr w:type="spellEnd"/>
      <w:r>
        <w:rPr>
          <w:b w:val="0"/>
          <w:lang w:val="en-US"/>
        </w:rPr>
        <w:t xml:space="preserve"> yang </w:t>
      </w:r>
      <w:proofErr w:type="spellStart"/>
      <w:proofErr w:type="gramStart"/>
      <w:r>
        <w:rPr>
          <w:b w:val="0"/>
          <w:lang w:val="en-US"/>
        </w:rPr>
        <w:t>akan</w:t>
      </w:r>
      <w:proofErr w:type="spellEnd"/>
      <w:proofErr w:type="gramEnd"/>
      <w:r>
        <w:rPr>
          <w:b w:val="0"/>
          <w:lang w:val="en-US"/>
        </w:rPr>
        <w:t xml:space="preserve"> </w:t>
      </w:r>
      <w:proofErr w:type="spellStart"/>
      <w:r>
        <w:rPr>
          <w:b w:val="0"/>
          <w:lang w:val="en-US"/>
        </w:rPr>
        <w:t>dilakukan</w:t>
      </w:r>
      <w:proofErr w:type="spellEnd"/>
      <w:r>
        <w:rPr>
          <w:b w:val="0"/>
          <w:lang w:val="en-US"/>
        </w:rPr>
        <w:t xml:space="preserve"> </w:t>
      </w:r>
      <w:proofErr w:type="spellStart"/>
      <w:r>
        <w:rPr>
          <w:b w:val="0"/>
          <w:lang w:val="en-US"/>
        </w:rPr>
        <w:t>dan</w:t>
      </w:r>
      <w:proofErr w:type="spellEnd"/>
      <w:r>
        <w:rPr>
          <w:b w:val="0"/>
          <w:lang w:val="en-US"/>
        </w:rPr>
        <w:t xml:space="preserve"> </w:t>
      </w:r>
      <w:proofErr w:type="spellStart"/>
      <w:r>
        <w:rPr>
          <w:b w:val="0"/>
          <w:lang w:val="en-US"/>
        </w:rPr>
        <w:t>apabila</w:t>
      </w:r>
      <w:proofErr w:type="spellEnd"/>
      <w:r>
        <w:rPr>
          <w:b w:val="0"/>
          <w:lang w:val="en-US"/>
        </w:rPr>
        <w:t xml:space="preserve"> </w:t>
      </w:r>
      <w:proofErr w:type="spellStart"/>
      <w:r>
        <w:rPr>
          <w:b w:val="0"/>
          <w:lang w:val="en-US"/>
        </w:rPr>
        <w:t>subjek</w:t>
      </w:r>
      <w:proofErr w:type="spellEnd"/>
      <w:r>
        <w:rPr>
          <w:b w:val="0"/>
          <w:lang w:val="en-US"/>
        </w:rPr>
        <w:t xml:space="preserve"> </w:t>
      </w:r>
      <w:proofErr w:type="spellStart"/>
      <w:r>
        <w:rPr>
          <w:b w:val="0"/>
          <w:lang w:val="en-US"/>
        </w:rPr>
        <w:t>bersedia</w:t>
      </w:r>
      <w:proofErr w:type="spellEnd"/>
      <w:r>
        <w:rPr>
          <w:b w:val="0"/>
          <w:lang w:val="en-US"/>
        </w:rPr>
        <w:t xml:space="preserve"> </w:t>
      </w:r>
      <w:proofErr w:type="spellStart"/>
      <w:r>
        <w:rPr>
          <w:b w:val="0"/>
          <w:lang w:val="en-US"/>
        </w:rPr>
        <w:t>untuk</w:t>
      </w:r>
      <w:proofErr w:type="spellEnd"/>
      <w:r>
        <w:rPr>
          <w:b w:val="0"/>
          <w:lang w:val="en-US"/>
        </w:rPr>
        <w:t xml:space="preserve"> </w:t>
      </w:r>
      <w:proofErr w:type="spellStart"/>
      <w:r>
        <w:rPr>
          <w:b w:val="0"/>
          <w:lang w:val="en-US"/>
        </w:rPr>
        <w:t>berpartisipasi</w:t>
      </w:r>
      <w:proofErr w:type="spellEnd"/>
      <w:r>
        <w:rPr>
          <w:b w:val="0"/>
          <w:lang w:val="en-US"/>
        </w:rPr>
        <w:t xml:space="preserve"> </w:t>
      </w:r>
      <w:proofErr w:type="spellStart"/>
      <w:r>
        <w:rPr>
          <w:b w:val="0"/>
          <w:lang w:val="en-US"/>
        </w:rPr>
        <w:t>dalam</w:t>
      </w:r>
      <w:proofErr w:type="spellEnd"/>
      <w:r>
        <w:rPr>
          <w:b w:val="0"/>
          <w:lang w:val="en-US"/>
        </w:rPr>
        <w:t xml:space="preserve"> </w:t>
      </w:r>
      <w:proofErr w:type="spellStart"/>
      <w:r>
        <w:rPr>
          <w:b w:val="0"/>
          <w:lang w:val="en-US"/>
        </w:rPr>
        <w:t>penelitian</w:t>
      </w:r>
      <w:proofErr w:type="spellEnd"/>
      <w:r>
        <w:rPr>
          <w:b w:val="0"/>
          <w:lang w:val="en-US"/>
        </w:rPr>
        <w:t xml:space="preserve"> </w:t>
      </w:r>
      <w:proofErr w:type="spellStart"/>
      <w:r>
        <w:rPr>
          <w:b w:val="0"/>
          <w:lang w:val="en-US"/>
        </w:rPr>
        <w:t>maka</w:t>
      </w:r>
      <w:proofErr w:type="spellEnd"/>
      <w:r>
        <w:rPr>
          <w:b w:val="0"/>
          <w:lang w:val="en-US"/>
        </w:rPr>
        <w:t xml:space="preserve"> </w:t>
      </w:r>
      <w:proofErr w:type="spellStart"/>
      <w:r>
        <w:rPr>
          <w:b w:val="0"/>
          <w:lang w:val="en-US"/>
        </w:rPr>
        <w:t>subjek</w:t>
      </w:r>
      <w:proofErr w:type="spellEnd"/>
      <w:r>
        <w:rPr>
          <w:b w:val="0"/>
          <w:lang w:val="en-US"/>
        </w:rPr>
        <w:t xml:space="preserve"> </w:t>
      </w:r>
      <w:proofErr w:type="spellStart"/>
      <w:r>
        <w:rPr>
          <w:b w:val="0"/>
          <w:lang w:val="en-US"/>
        </w:rPr>
        <w:t>diminta</w:t>
      </w:r>
      <w:proofErr w:type="spellEnd"/>
      <w:r>
        <w:rPr>
          <w:b w:val="0"/>
          <w:lang w:val="en-US"/>
        </w:rPr>
        <w:t xml:space="preserve"> </w:t>
      </w:r>
      <w:proofErr w:type="spellStart"/>
      <w:r>
        <w:rPr>
          <w:b w:val="0"/>
          <w:lang w:val="en-US"/>
        </w:rPr>
        <w:t>menandatangani</w:t>
      </w:r>
      <w:proofErr w:type="spellEnd"/>
      <w:r>
        <w:rPr>
          <w:b w:val="0"/>
          <w:lang w:val="en-US"/>
        </w:rPr>
        <w:t xml:space="preserve"> </w:t>
      </w:r>
      <w:proofErr w:type="spellStart"/>
      <w:r>
        <w:rPr>
          <w:b w:val="0"/>
          <w:lang w:val="en-US"/>
        </w:rPr>
        <w:t>lembar</w:t>
      </w:r>
      <w:proofErr w:type="spellEnd"/>
      <w:r>
        <w:rPr>
          <w:b w:val="0"/>
          <w:lang w:val="en-US"/>
        </w:rPr>
        <w:t xml:space="preserve"> </w:t>
      </w:r>
      <w:r>
        <w:rPr>
          <w:b w:val="0"/>
          <w:i/>
          <w:lang w:val="en-US"/>
        </w:rPr>
        <w:t xml:space="preserve">Informed Consent. </w:t>
      </w:r>
    </w:p>
    <w:p w:rsidR="0043441D" w:rsidRPr="001B3517" w:rsidRDefault="0043441D" w:rsidP="0043441D">
      <w:pPr>
        <w:pStyle w:val="ALURPENELITIAN"/>
        <w:spacing w:after="0"/>
      </w:pPr>
      <w:r w:rsidRPr="001B3517">
        <w:t>Pengumpulan Saliva</w:t>
      </w:r>
      <w:bookmarkEnd w:id="15"/>
      <w:r>
        <w:rPr>
          <w:lang w:val="en-US"/>
        </w:rPr>
        <w:t xml:space="preserve"> </w:t>
      </w:r>
      <w:proofErr w:type="spellStart"/>
      <w:r>
        <w:rPr>
          <w:lang w:val="en-US"/>
        </w:rPr>
        <w:t>Sebelum</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Sesudah</w:t>
      </w:r>
      <w:proofErr w:type="spellEnd"/>
      <w:r>
        <w:rPr>
          <w:lang w:val="en-US"/>
        </w:rPr>
        <w:t xml:space="preserve"> </w:t>
      </w:r>
      <w:proofErr w:type="spellStart"/>
      <w:r>
        <w:rPr>
          <w:lang w:val="en-US"/>
        </w:rPr>
        <w:t>Minum</w:t>
      </w:r>
      <w:proofErr w:type="spellEnd"/>
      <w:r>
        <w:rPr>
          <w:lang w:val="en-US"/>
        </w:rPr>
        <w:t xml:space="preserve"> </w:t>
      </w:r>
      <w:proofErr w:type="spellStart"/>
      <w:r>
        <w:rPr>
          <w:lang w:val="en-US"/>
        </w:rPr>
        <w:t>Beras</w:t>
      </w:r>
      <w:proofErr w:type="spellEnd"/>
      <w:r>
        <w:rPr>
          <w:lang w:val="en-US"/>
        </w:rPr>
        <w:t xml:space="preserve"> </w:t>
      </w:r>
      <w:proofErr w:type="spellStart"/>
      <w:r>
        <w:rPr>
          <w:lang w:val="en-US"/>
        </w:rPr>
        <w:t>Kencur</w:t>
      </w:r>
      <w:proofErr w:type="spellEnd"/>
    </w:p>
    <w:p w:rsidR="0043441D" w:rsidRPr="00F56F58" w:rsidRDefault="0043441D" w:rsidP="0043441D">
      <w:pPr>
        <w:tabs>
          <w:tab w:val="left" w:pos="1134"/>
        </w:tabs>
        <w:spacing w:after="0" w:line="480" w:lineRule="auto"/>
        <w:ind w:left="709"/>
        <w:jc w:val="both"/>
        <w:rPr>
          <w:rFonts w:asciiTheme="majorBidi" w:hAnsiTheme="majorBidi" w:cstheme="majorBidi"/>
          <w:sz w:val="24"/>
          <w:szCs w:val="24"/>
          <w:lang w:val="en-US"/>
        </w:rPr>
      </w:pPr>
      <w:r>
        <w:rPr>
          <w:rFonts w:asciiTheme="majorBidi" w:hAnsiTheme="majorBidi" w:cstheme="majorBidi"/>
          <w:sz w:val="24"/>
          <w:szCs w:val="24"/>
        </w:rPr>
        <w:tab/>
      </w:r>
      <w:r w:rsidRPr="001B3517">
        <w:rPr>
          <w:rFonts w:asciiTheme="majorBidi" w:hAnsiTheme="majorBidi" w:cstheme="majorBidi"/>
          <w:sz w:val="24"/>
          <w:szCs w:val="24"/>
        </w:rPr>
        <w:t>Teknik pengumpulan saliva yang digunakan dalam penelitian</w:t>
      </w:r>
      <w:r>
        <w:rPr>
          <w:rFonts w:asciiTheme="majorBidi" w:hAnsiTheme="majorBidi" w:cstheme="majorBidi"/>
          <w:sz w:val="24"/>
          <w:szCs w:val="24"/>
        </w:rPr>
        <w:t xml:space="preserve"> </w:t>
      </w:r>
      <w:r w:rsidRPr="001B3517">
        <w:rPr>
          <w:rFonts w:asciiTheme="majorBidi" w:hAnsiTheme="majorBidi" w:cstheme="majorBidi"/>
          <w:sz w:val="24"/>
          <w:szCs w:val="24"/>
        </w:rPr>
        <w:t xml:space="preserve">ini adalah Spitting Method. Subjek penelitian yang menjadi sampel kemudian dipersiapkan untuk pengumpulan saliva. Sebelum saliva ditampung, subjek diminta untuk berkumur dengan air mineral </w:t>
      </w:r>
      <w:r>
        <w:rPr>
          <w:rFonts w:asciiTheme="majorBidi" w:hAnsiTheme="majorBidi" w:cstheme="majorBidi"/>
          <w:sz w:val="24"/>
          <w:szCs w:val="24"/>
        </w:rPr>
        <w:t>agar menghilangkan debris</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diamkan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dulu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selama</w:t>
      </w:r>
      <w:proofErr w:type="spellEnd"/>
      <w:r>
        <w:rPr>
          <w:rFonts w:asciiTheme="majorBidi" w:hAnsiTheme="majorBidi" w:cstheme="majorBidi"/>
          <w:sz w:val="24"/>
          <w:szCs w:val="24"/>
          <w:lang w:val="en-US"/>
        </w:rPr>
        <w:t xml:space="preserve"> 1 </w:t>
      </w:r>
      <w:proofErr w:type="spellStart"/>
      <w:r>
        <w:rPr>
          <w:rFonts w:asciiTheme="majorBidi" w:hAnsiTheme="majorBidi" w:cstheme="majorBidi"/>
          <w:sz w:val="24"/>
          <w:szCs w:val="24"/>
          <w:lang w:val="en-US"/>
        </w:rPr>
        <w:t>menit</w:t>
      </w:r>
      <w:proofErr w:type="spellEnd"/>
      <w:r>
        <w:rPr>
          <w:rFonts w:asciiTheme="majorBidi" w:hAnsiTheme="majorBidi" w:cstheme="majorBidi"/>
          <w:sz w:val="24"/>
          <w:szCs w:val="24"/>
          <w:lang w:val="en-US"/>
        </w:rPr>
        <w:t xml:space="preserve">, </w:t>
      </w:r>
      <w:r w:rsidRPr="001B3517">
        <w:rPr>
          <w:rFonts w:asciiTheme="majorBidi" w:hAnsiTheme="majorBidi" w:cstheme="majorBidi"/>
          <w:sz w:val="24"/>
          <w:szCs w:val="24"/>
        </w:rPr>
        <w:t>setelah itu subjek diinstruksikan untuk membiarkan saliva mengumpul didasar mulut, kemudian subjek meludah kepot saliva se</w:t>
      </w:r>
      <w:r>
        <w:rPr>
          <w:rFonts w:asciiTheme="majorBidi" w:hAnsiTheme="majorBidi" w:cstheme="majorBidi"/>
          <w:sz w:val="24"/>
          <w:szCs w:val="24"/>
        </w:rPr>
        <w:t>belum dan sesudah meminum jamu beras K</w:t>
      </w:r>
      <w:r w:rsidRPr="001B3517">
        <w:rPr>
          <w:rFonts w:asciiTheme="majorBidi" w:hAnsiTheme="majorBidi" w:cstheme="majorBidi"/>
          <w:sz w:val="24"/>
          <w:szCs w:val="24"/>
        </w:rPr>
        <w:t xml:space="preserve">encur. Kemudian saliva yang sudah ditampung didalam pot/wadah diberikan label nama. </w:t>
      </w:r>
    </w:p>
    <w:p w:rsidR="0043441D" w:rsidRDefault="0043441D" w:rsidP="0043441D">
      <w:pPr>
        <w:pStyle w:val="ALURPENELITIAN"/>
        <w:spacing w:after="0"/>
      </w:pPr>
      <w:bookmarkStart w:id="16" w:name="_Toc116829001"/>
      <w:r>
        <w:t>Pengukuran pH Saliva</w:t>
      </w:r>
      <w:bookmarkEnd w:id="16"/>
      <w:r>
        <w:rPr>
          <w:lang w:val="en-US"/>
        </w:rPr>
        <w:t xml:space="preserve"> </w:t>
      </w:r>
      <w:proofErr w:type="spellStart"/>
      <w:r>
        <w:rPr>
          <w:lang w:val="en-US"/>
        </w:rPr>
        <w:t>Sebelum</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Sesudah</w:t>
      </w:r>
      <w:proofErr w:type="spellEnd"/>
      <w:r>
        <w:rPr>
          <w:lang w:val="en-US"/>
        </w:rPr>
        <w:t xml:space="preserve"> </w:t>
      </w:r>
      <w:proofErr w:type="spellStart"/>
      <w:r>
        <w:rPr>
          <w:lang w:val="en-US"/>
        </w:rPr>
        <w:t>Minum</w:t>
      </w:r>
      <w:proofErr w:type="spellEnd"/>
      <w:r>
        <w:rPr>
          <w:lang w:val="en-US"/>
        </w:rPr>
        <w:t xml:space="preserve"> </w:t>
      </w:r>
      <w:proofErr w:type="spellStart"/>
      <w:r>
        <w:rPr>
          <w:lang w:val="en-US"/>
        </w:rPr>
        <w:t>Beras</w:t>
      </w:r>
      <w:proofErr w:type="spellEnd"/>
      <w:r>
        <w:rPr>
          <w:lang w:val="en-US"/>
        </w:rPr>
        <w:t xml:space="preserve"> </w:t>
      </w:r>
      <w:proofErr w:type="spellStart"/>
      <w:r>
        <w:rPr>
          <w:lang w:val="en-US"/>
        </w:rPr>
        <w:t>Kencur</w:t>
      </w:r>
      <w:proofErr w:type="spellEnd"/>
    </w:p>
    <w:p w:rsidR="0043441D" w:rsidRDefault="0043441D" w:rsidP="0043441D">
      <w:pPr>
        <w:tabs>
          <w:tab w:val="left" w:pos="1134"/>
          <w:tab w:val="left" w:pos="1701"/>
        </w:tabs>
        <w:spacing w:after="0" w:line="480" w:lineRule="auto"/>
        <w:ind w:left="709"/>
        <w:jc w:val="both"/>
        <w:rPr>
          <w:rFonts w:asciiTheme="majorBidi" w:hAnsiTheme="majorBidi" w:cstheme="majorBidi"/>
          <w:sz w:val="24"/>
          <w:szCs w:val="24"/>
          <w:lang w:val="en-US"/>
        </w:rPr>
      </w:pPr>
      <w:r>
        <w:rPr>
          <w:rFonts w:asciiTheme="majorBidi" w:hAnsiTheme="majorBidi" w:cstheme="majorBidi"/>
          <w:sz w:val="24"/>
          <w:szCs w:val="24"/>
        </w:rPr>
        <w:tab/>
        <w:t xml:space="preserve">Pengukuran pH saliva dilakukan dengan cara memasukkan alat pH meter </w:t>
      </w:r>
      <w:r w:rsidRPr="0014758A">
        <w:rPr>
          <w:rFonts w:asciiTheme="majorBidi" w:hAnsiTheme="majorBidi" w:cstheme="majorBidi"/>
          <w:i/>
          <w:iCs/>
          <w:sz w:val="24"/>
          <w:szCs w:val="24"/>
        </w:rPr>
        <w:t>Calibration</w:t>
      </w:r>
      <w:r>
        <w:rPr>
          <w:rFonts w:asciiTheme="majorBidi" w:hAnsiTheme="majorBidi" w:cstheme="majorBidi"/>
          <w:sz w:val="24"/>
          <w:szCs w:val="24"/>
        </w:rPr>
        <w:t xml:space="preserve"> pH-2011 kedalam pot saliva sampai bagian elektroda terendam kedalam saliva, lalu biarkan beberapa detik sampai menunjukkan derajat pH saliva tersebut. Kemudian hasil pH saliva tersebut dicatat dan </w:t>
      </w:r>
      <w:r>
        <w:rPr>
          <w:rFonts w:asciiTheme="majorBidi" w:hAnsiTheme="majorBidi" w:cstheme="majorBidi"/>
          <w:sz w:val="24"/>
          <w:szCs w:val="24"/>
          <w:lang w:val="en-US"/>
        </w:rPr>
        <w:t>c</w:t>
      </w:r>
      <w:r>
        <w:rPr>
          <w:rFonts w:asciiTheme="majorBidi" w:hAnsiTheme="majorBidi" w:cstheme="majorBidi"/>
          <w:sz w:val="24"/>
          <w:szCs w:val="24"/>
        </w:rPr>
        <w:t>airan yang tersisa pada elektroda dikeringkan dengan menggunakan tisu alkohol setiap kali setelah digunakan untuk mengukur saliva.</w:t>
      </w:r>
    </w:p>
    <w:p w:rsidR="0043441D" w:rsidRDefault="0043441D" w:rsidP="0043441D">
      <w:pPr>
        <w:pStyle w:val="ALURPENELITIAN"/>
        <w:spacing w:after="0"/>
      </w:pPr>
      <w:bookmarkStart w:id="17" w:name="_Toc116829002"/>
      <w:r>
        <w:lastRenderedPageBreak/>
        <w:t>Penyajian Jamu</w:t>
      </w:r>
      <w:r w:rsidRPr="001B3517">
        <w:t xml:space="preserve"> Beras Kencur</w:t>
      </w:r>
      <w:bookmarkEnd w:id="17"/>
    </w:p>
    <w:p w:rsidR="0043441D" w:rsidRPr="004A6F83" w:rsidRDefault="0043441D" w:rsidP="0043441D">
      <w:pPr>
        <w:pStyle w:val="ListParagraph"/>
        <w:tabs>
          <w:tab w:val="left" w:pos="1134"/>
        </w:tabs>
        <w:spacing w:after="0" w:line="480" w:lineRule="auto"/>
        <w:jc w:val="both"/>
        <w:rPr>
          <w:rFonts w:asciiTheme="majorBidi" w:hAnsiTheme="majorBidi" w:cstheme="majorBidi"/>
          <w:sz w:val="24"/>
          <w:szCs w:val="24"/>
          <w:lang w:val="en-US"/>
        </w:rPr>
      </w:pPr>
      <w:r>
        <w:rPr>
          <w:rFonts w:asciiTheme="majorBidi" w:hAnsiTheme="majorBidi" w:cstheme="majorBidi"/>
          <w:sz w:val="24"/>
          <w:szCs w:val="24"/>
        </w:rPr>
        <w:tab/>
        <w:t xml:space="preserve">Dalam memproduksi </w:t>
      </w:r>
      <w:r>
        <w:rPr>
          <w:rFonts w:asciiTheme="majorBidi" w:hAnsiTheme="majorBidi" w:cstheme="majorBidi"/>
          <w:sz w:val="24"/>
          <w:szCs w:val="24"/>
          <w:lang w:val="en-US"/>
        </w:rPr>
        <w:t>j</w:t>
      </w:r>
      <w:r>
        <w:rPr>
          <w:rFonts w:asciiTheme="majorBidi" w:hAnsiTheme="majorBidi" w:cstheme="majorBidi"/>
          <w:sz w:val="24"/>
          <w:szCs w:val="24"/>
        </w:rPr>
        <w:t xml:space="preserve">amu </w:t>
      </w:r>
      <w:r>
        <w:rPr>
          <w:rFonts w:asciiTheme="majorBidi" w:hAnsiTheme="majorBidi" w:cstheme="majorBidi"/>
          <w:sz w:val="24"/>
          <w:szCs w:val="24"/>
          <w:lang w:val="en-US"/>
        </w:rPr>
        <w:t>b</w:t>
      </w:r>
      <w:r>
        <w:rPr>
          <w:rFonts w:asciiTheme="majorBidi" w:hAnsiTheme="majorBidi" w:cstheme="majorBidi"/>
          <w:sz w:val="24"/>
          <w:szCs w:val="24"/>
        </w:rPr>
        <w:t xml:space="preserve">eras </w:t>
      </w:r>
      <w:r>
        <w:rPr>
          <w:rFonts w:asciiTheme="majorBidi" w:hAnsiTheme="majorBidi" w:cstheme="majorBidi"/>
          <w:sz w:val="24"/>
          <w:szCs w:val="24"/>
          <w:lang w:val="en-US"/>
        </w:rPr>
        <w:t>k</w:t>
      </w:r>
      <w:r>
        <w:rPr>
          <w:rFonts w:asciiTheme="majorBidi" w:hAnsiTheme="majorBidi" w:cstheme="majorBidi"/>
          <w:sz w:val="24"/>
          <w:szCs w:val="24"/>
        </w:rPr>
        <w:t xml:space="preserve">encur </w:t>
      </w:r>
      <w:proofErr w:type="spellStart"/>
      <w:r>
        <w:rPr>
          <w:rFonts w:asciiTheme="majorBidi" w:hAnsiTheme="majorBidi" w:cstheme="majorBidi"/>
          <w:sz w:val="24"/>
          <w:szCs w:val="24"/>
          <w:lang w:val="en-US"/>
        </w:rPr>
        <w:t>diperlukan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bahan-bahan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putih</w:t>
      </w:r>
      <w:proofErr w:type="spellEnd"/>
      <w:r>
        <w:rPr>
          <w:rFonts w:asciiTheme="majorBidi" w:hAnsiTheme="majorBidi" w:cstheme="majorBidi"/>
          <w:sz w:val="24"/>
          <w:szCs w:val="24"/>
          <w:lang w:val="en-US"/>
        </w:rPr>
        <w:t xml:space="preserve"> 150 gram yang </w:t>
      </w:r>
      <w:proofErr w:type="spellStart"/>
      <w:r>
        <w:rPr>
          <w:rFonts w:asciiTheme="majorBidi" w:hAnsiTheme="majorBidi" w:cstheme="majorBidi"/>
          <w:sz w:val="24"/>
          <w:szCs w:val="24"/>
          <w:lang w:val="en-US"/>
        </w:rPr>
        <w:t>disangrai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dahulu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kecoklatan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diblender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kencur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sebanyak</w:t>
      </w:r>
      <w:proofErr w:type="spellEnd"/>
      <w:r>
        <w:rPr>
          <w:rFonts w:asciiTheme="majorBidi" w:hAnsiTheme="majorBidi" w:cstheme="majorBidi"/>
          <w:sz w:val="24"/>
          <w:szCs w:val="24"/>
          <w:lang w:val="en-US"/>
        </w:rPr>
        <w:t xml:space="preserve"> 200 gram </w:t>
      </w:r>
      <w:proofErr w:type="spellStart"/>
      <w:r>
        <w:rPr>
          <w:rFonts w:asciiTheme="majorBidi" w:hAnsiTheme="majorBidi" w:cstheme="majorBidi"/>
          <w:sz w:val="24"/>
          <w:szCs w:val="24"/>
          <w:lang w:val="en-US"/>
        </w:rPr>
        <w:t>dan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gula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pasir</w:t>
      </w:r>
      <w:proofErr w:type="spellEnd"/>
      <w:r>
        <w:rPr>
          <w:rFonts w:asciiTheme="majorBidi" w:hAnsiTheme="majorBidi" w:cstheme="majorBidi"/>
          <w:sz w:val="24"/>
          <w:szCs w:val="24"/>
          <w:lang w:val="en-US"/>
        </w:rPr>
        <w:t xml:space="preserve"> 200 gram </w:t>
      </w:r>
      <w:proofErr w:type="spellStart"/>
      <w:r>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tambahkan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pandan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dimasak</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 xml:space="preserve">dengan </w:t>
      </w:r>
      <w:r>
        <w:rPr>
          <w:rFonts w:asciiTheme="majorBidi" w:hAnsiTheme="majorBidi" w:cstheme="majorBidi"/>
          <w:sz w:val="24"/>
          <w:szCs w:val="24"/>
          <w:lang w:val="en-US"/>
        </w:rPr>
        <w:t xml:space="preserve">2000ml </w:t>
      </w:r>
      <w:r>
        <w:rPr>
          <w:rFonts w:asciiTheme="majorBidi" w:hAnsiTheme="majorBidi" w:cstheme="majorBidi"/>
          <w:sz w:val="24"/>
          <w:szCs w:val="24"/>
        </w:rPr>
        <w:t xml:space="preserve">air </w:t>
      </w:r>
      <w:proofErr w:type="spellStart"/>
      <w:r>
        <w:rPr>
          <w:rFonts w:asciiTheme="majorBidi" w:hAnsiTheme="majorBidi" w:cstheme="majorBidi"/>
          <w:sz w:val="24"/>
          <w:szCs w:val="24"/>
          <w:lang w:val="en-US"/>
        </w:rPr>
        <w:t>hingga</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 xml:space="preserve">mendidih (100°C) karena pada suhu 100°C suhu mendidih air dapat membunuh sel vegetatif dan bakteri setelah pemanasan cukup lama, kemudian jamu beras kencur yang sudah matang </w:t>
      </w:r>
      <w:proofErr w:type="spellStart"/>
      <w:r>
        <w:rPr>
          <w:rFonts w:asciiTheme="majorBidi" w:hAnsiTheme="majorBidi" w:cstheme="majorBidi"/>
          <w:sz w:val="24"/>
          <w:szCs w:val="24"/>
          <w:lang w:val="en-US"/>
        </w:rPr>
        <w:t>disimpan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botol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kaca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bertutup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dan</w:t>
      </w:r>
      <w:proofErr w:type="spellEnd"/>
      <w:r>
        <w:rPr>
          <w:rFonts w:asciiTheme="majorBidi" w:hAnsiTheme="majorBidi" w:cstheme="majorBidi"/>
          <w:sz w:val="24"/>
          <w:szCs w:val="24"/>
          <w:lang w:val="en-US"/>
        </w:rPr>
        <w:t xml:space="preserve"> </w:t>
      </w:r>
      <w:r>
        <w:rPr>
          <w:rFonts w:asciiTheme="majorBidi" w:hAnsiTheme="majorBidi" w:cstheme="majorBidi"/>
          <w:sz w:val="24"/>
          <w:szCs w:val="24"/>
        </w:rPr>
        <w:t xml:space="preserve">harus diminum kurang dari 4 jam setelah penyajian. Subjek diminta untuk meminum jamu beras kencur </w:t>
      </w:r>
      <w:proofErr w:type="spellStart"/>
      <w:r>
        <w:rPr>
          <w:rFonts w:asciiTheme="majorBidi" w:hAnsiTheme="majorBidi" w:cstheme="majorBidi"/>
          <w:sz w:val="24"/>
          <w:szCs w:val="24"/>
          <w:lang w:val="en-US"/>
        </w:rPr>
        <w:t>sebanyak</w:t>
      </w:r>
      <w:proofErr w:type="spellEnd"/>
      <w:r>
        <w:rPr>
          <w:rFonts w:asciiTheme="majorBidi" w:hAnsiTheme="majorBidi" w:cstheme="majorBidi"/>
          <w:sz w:val="24"/>
          <w:szCs w:val="24"/>
          <w:lang w:val="en-US"/>
        </w:rPr>
        <w:t xml:space="preserve"> 100 ml </w:t>
      </w:r>
      <w:r>
        <w:rPr>
          <w:rFonts w:asciiTheme="majorBidi" w:hAnsiTheme="majorBidi" w:cstheme="majorBidi"/>
          <w:sz w:val="24"/>
          <w:szCs w:val="24"/>
        </w:rPr>
        <w:t xml:space="preserve">dan tunggu selama 1 menit baru kemudian subjek diinstruksikan untuk meludah kedalam pot wadah. </w:t>
      </w:r>
    </w:p>
    <w:p w:rsidR="0043441D" w:rsidRPr="001B3517" w:rsidRDefault="0043441D" w:rsidP="0043441D">
      <w:pPr>
        <w:pStyle w:val="ALURPENELITIAN"/>
        <w:spacing w:after="0"/>
      </w:pPr>
      <w:bookmarkStart w:id="18" w:name="_Toc116829003"/>
      <w:r w:rsidRPr="001B3517">
        <w:t>Pencatatan Hasil Pemeriksaan</w:t>
      </w:r>
      <w:bookmarkEnd w:id="18"/>
    </w:p>
    <w:p w:rsidR="0043441D" w:rsidRPr="004F61E4" w:rsidRDefault="0043441D" w:rsidP="0043441D">
      <w:pPr>
        <w:tabs>
          <w:tab w:val="left" w:pos="1134"/>
          <w:tab w:val="left" w:pos="1701"/>
        </w:tabs>
        <w:spacing w:after="0" w:line="480" w:lineRule="auto"/>
        <w:ind w:left="709"/>
        <w:jc w:val="both"/>
        <w:rPr>
          <w:rFonts w:asciiTheme="majorBidi" w:hAnsiTheme="majorBidi" w:cstheme="majorBidi"/>
          <w:sz w:val="24"/>
          <w:szCs w:val="24"/>
          <w:lang w:val="en-US"/>
        </w:rPr>
      </w:pPr>
      <w:r>
        <w:rPr>
          <w:rFonts w:asciiTheme="majorBidi" w:hAnsiTheme="majorBidi" w:cstheme="majorBidi"/>
          <w:sz w:val="24"/>
          <w:szCs w:val="24"/>
        </w:rPr>
        <w:tab/>
        <w:t xml:space="preserve">Setelah semua rangkaian pemeriksaan diatas telah dilaksanakan, lakukan pencatatan pada hasil pengamatan yang dilakukan pada lembar pemeriksaan yang tersedia. </w:t>
      </w:r>
    </w:p>
    <w:p w:rsidR="0043441D" w:rsidRPr="00F37CE0" w:rsidRDefault="0043441D" w:rsidP="0043441D">
      <w:pPr>
        <w:tabs>
          <w:tab w:val="left" w:pos="1134"/>
        </w:tabs>
        <w:spacing w:after="0" w:line="480" w:lineRule="auto"/>
        <w:ind w:left="709"/>
        <w:jc w:val="both"/>
        <w:rPr>
          <w:rFonts w:asciiTheme="majorBidi" w:hAnsiTheme="majorBidi" w:cstheme="majorBidi"/>
          <w:sz w:val="24"/>
          <w:szCs w:val="24"/>
          <w:lang w:val="en-US"/>
        </w:rPr>
      </w:pPr>
      <w:r>
        <w:rPr>
          <w:rFonts w:asciiTheme="majorBidi" w:hAnsiTheme="majorBidi" w:cstheme="majorBidi"/>
          <w:sz w:val="24"/>
          <w:szCs w:val="24"/>
        </w:rPr>
        <w:tab/>
        <w:t xml:space="preserve">Data yang diperoleh dalam penelitian ini kemudian diolah dan disajikan dalam bentuk kuantitatif, data tersebut diolah dan dianalisis dengan menggunakan sistem komputerisasi </w:t>
      </w:r>
      <w:r w:rsidRPr="00DA60ED">
        <w:rPr>
          <w:rFonts w:asciiTheme="majorBidi" w:hAnsiTheme="majorBidi" w:cstheme="majorBidi"/>
          <w:i/>
          <w:iCs/>
          <w:sz w:val="24"/>
          <w:szCs w:val="24"/>
        </w:rPr>
        <w:t>Statistical Program for Social Science</w:t>
      </w:r>
      <w:r>
        <w:rPr>
          <w:rFonts w:asciiTheme="majorBidi" w:hAnsiTheme="majorBidi" w:cstheme="majorBidi"/>
          <w:sz w:val="24"/>
          <w:szCs w:val="24"/>
        </w:rPr>
        <w:t xml:space="preserve"> (SPSS)</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versi</w:t>
      </w:r>
      <w:proofErr w:type="spellEnd"/>
      <w:r>
        <w:rPr>
          <w:rFonts w:asciiTheme="majorBidi" w:hAnsiTheme="majorBidi" w:cstheme="majorBidi"/>
          <w:sz w:val="24"/>
          <w:szCs w:val="24"/>
          <w:lang w:val="en-US"/>
        </w:rPr>
        <w:t xml:space="preserve"> 26 </w:t>
      </w:r>
      <w:proofErr w:type="spellStart"/>
      <w:r>
        <w:rPr>
          <w:rFonts w:asciiTheme="majorBidi" w:hAnsiTheme="majorBidi" w:cstheme="majorBidi"/>
          <w:sz w:val="24"/>
          <w:szCs w:val="24"/>
          <w:lang w:val="en-US"/>
        </w:rPr>
        <w:t>dan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dihitung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rumus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manual.</w:t>
      </w:r>
    </w:p>
    <w:p w:rsidR="0043441D" w:rsidRPr="006D6523" w:rsidRDefault="0043441D" w:rsidP="0043441D">
      <w:pPr>
        <w:pStyle w:val="SUBBAB4"/>
        <w:spacing w:after="0"/>
      </w:pPr>
      <w:bookmarkStart w:id="19" w:name="_Toc116829004"/>
      <w:r>
        <w:t>Pengolahan Data</w:t>
      </w:r>
      <w:bookmarkEnd w:id="19"/>
    </w:p>
    <w:p w:rsidR="0043441D" w:rsidRPr="00BF2679" w:rsidRDefault="0043441D" w:rsidP="0043441D">
      <w:pPr>
        <w:pStyle w:val="ListParagraph"/>
        <w:tabs>
          <w:tab w:val="left" w:pos="1134"/>
        </w:tabs>
        <w:spacing w:after="0" w:line="480" w:lineRule="auto"/>
        <w:ind w:left="426"/>
        <w:jc w:val="both"/>
        <w:rPr>
          <w:rFonts w:asciiTheme="majorBidi" w:hAnsiTheme="majorBidi" w:cstheme="majorBidi"/>
          <w:sz w:val="24"/>
          <w:szCs w:val="24"/>
          <w:lang w:val="en-US"/>
        </w:rPr>
      </w:pPr>
      <w:r>
        <w:rPr>
          <w:rFonts w:asciiTheme="majorBidi" w:hAnsiTheme="majorBidi" w:cstheme="majorBidi"/>
          <w:sz w:val="24"/>
          <w:szCs w:val="24"/>
        </w:rPr>
        <w:tab/>
        <w:t>Setelah data terkumpul selanjutnya diolah dengan langkah pengolahan data sebagai berikut (Notoatmodjo, 2018) :</w:t>
      </w:r>
    </w:p>
    <w:p w:rsidR="0043441D" w:rsidRPr="006505FE" w:rsidRDefault="0043441D" w:rsidP="0043441D">
      <w:pPr>
        <w:pStyle w:val="ListParagraph"/>
        <w:numPr>
          <w:ilvl w:val="0"/>
          <w:numId w:val="16"/>
        </w:numPr>
        <w:tabs>
          <w:tab w:val="left" w:pos="1134"/>
        </w:tabs>
        <w:spacing w:after="0" w:line="480" w:lineRule="auto"/>
        <w:jc w:val="both"/>
        <w:rPr>
          <w:rFonts w:asciiTheme="majorBidi" w:hAnsiTheme="majorBidi" w:cstheme="majorBidi"/>
          <w:i/>
          <w:iCs/>
          <w:sz w:val="24"/>
          <w:szCs w:val="24"/>
        </w:rPr>
      </w:pPr>
      <w:r w:rsidRPr="006505FE">
        <w:rPr>
          <w:rFonts w:asciiTheme="majorBidi" w:hAnsiTheme="majorBidi" w:cstheme="majorBidi"/>
          <w:i/>
          <w:iCs/>
          <w:sz w:val="24"/>
          <w:szCs w:val="24"/>
        </w:rPr>
        <w:t>Editing</w:t>
      </w:r>
    </w:p>
    <w:p w:rsidR="0043441D" w:rsidRPr="006505FE" w:rsidRDefault="0043441D" w:rsidP="0043441D">
      <w:pPr>
        <w:pStyle w:val="ListParagraph"/>
        <w:tabs>
          <w:tab w:val="left" w:pos="1134"/>
        </w:tabs>
        <w:spacing w:after="0" w:line="480" w:lineRule="auto"/>
        <w:ind w:left="786"/>
        <w:jc w:val="both"/>
        <w:rPr>
          <w:rFonts w:asciiTheme="majorBidi" w:hAnsiTheme="majorBidi" w:cstheme="majorBidi"/>
          <w:sz w:val="24"/>
          <w:szCs w:val="24"/>
        </w:rPr>
      </w:pPr>
      <w:r>
        <w:rPr>
          <w:rFonts w:asciiTheme="majorBidi" w:hAnsiTheme="majorBidi" w:cstheme="majorBidi"/>
          <w:sz w:val="24"/>
          <w:szCs w:val="24"/>
        </w:rPr>
        <w:tab/>
        <w:t xml:space="preserve">Proses pengecekan atau memeriksa data yang telah berhasil dikumpulkan dari pemeriksaan, tujuan dilakukan </w:t>
      </w:r>
      <w:r w:rsidRPr="006505FE">
        <w:rPr>
          <w:rFonts w:asciiTheme="majorBidi" w:hAnsiTheme="majorBidi" w:cstheme="majorBidi"/>
          <w:i/>
          <w:iCs/>
          <w:sz w:val="24"/>
          <w:szCs w:val="24"/>
        </w:rPr>
        <w:t>editing</w:t>
      </w:r>
      <w:r>
        <w:rPr>
          <w:rFonts w:asciiTheme="majorBidi" w:hAnsiTheme="majorBidi" w:cstheme="majorBidi"/>
          <w:sz w:val="24"/>
          <w:szCs w:val="24"/>
        </w:rPr>
        <w:t xml:space="preserve"> adalah untuk mengoreksi kesalahan atau kekurangan data yang terdapat pada saat pencatatan pemeriksaan.</w:t>
      </w:r>
    </w:p>
    <w:p w:rsidR="0043441D" w:rsidRDefault="0043441D" w:rsidP="0043441D">
      <w:pPr>
        <w:pStyle w:val="ListParagraph"/>
        <w:numPr>
          <w:ilvl w:val="0"/>
          <w:numId w:val="16"/>
        </w:numPr>
        <w:tabs>
          <w:tab w:val="left" w:pos="1134"/>
        </w:tabs>
        <w:spacing w:after="0" w:line="480" w:lineRule="auto"/>
        <w:jc w:val="both"/>
        <w:rPr>
          <w:rFonts w:asciiTheme="majorBidi" w:hAnsiTheme="majorBidi" w:cstheme="majorBidi"/>
          <w:i/>
          <w:iCs/>
          <w:sz w:val="24"/>
          <w:szCs w:val="24"/>
        </w:rPr>
      </w:pPr>
      <w:r w:rsidRPr="006505FE">
        <w:rPr>
          <w:rFonts w:asciiTheme="majorBidi" w:hAnsiTheme="majorBidi" w:cstheme="majorBidi"/>
          <w:i/>
          <w:iCs/>
          <w:sz w:val="24"/>
          <w:szCs w:val="24"/>
        </w:rPr>
        <w:lastRenderedPageBreak/>
        <w:t>Codeting</w:t>
      </w:r>
    </w:p>
    <w:p w:rsidR="0043441D" w:rsidRPr="006505FE" w:rsidRDefault="0043441D" w:rsidP="0043441D">
      <w:pPr>
        <w:pStyle w:val="ListParagraph"/>
        <w:tabs>
          <w:tab w:val="left" w:pos="1134"/>
        </w:tabs>
        <w:spacing w:after="0" w:line="480" w:lineRule="auto"/>
        <w:ind w:left="786"/>
        <w:jc w:val="both"/>
        <w:rPr>
          <w:rFonts w:asciiTheme="majorBidi" w:hAnsiTheme="majorBidi" w:cstheme="majorBidi"/>
          <w:sz w:val="24"/>
          <w:szCs w:val="24"/>
        </w:rPr>
      </w:pPr>
      <w:r>
        <w:rPr>
          <w:rFonts w:asciiTheme="majorBidi" w:hAnsiTheme="majorBidi" w:cstheme="majorBidi"/>
          <w:sz w:val="24"/>
          <w:szCs w:val="24"/>
        </w:rPr>
        <w:tab/>
        <w:t>Pemberian kode tertentu pada tiap data yang termasuk dalam kategori yang sama, kode atau isyarat yang dibuat dalam bentuk angka atau huruf untuk membedakan antara data atau identitas data yang akan dianalisis.</w:t>
      </w:r>
    </w:p>
    <w:p w:rsidR="0043441D" w:rsidRDefault="0043441D" w:rsidP="0043441D">
      <w:pPr>
        <w:pStyle w:val="ListParagraph"/>
        <w:numPr>
          <w:ilvl w:val="0"/>
          <w:numId w:val="16"/>
        </w:numPr>
        <w:tabs>
          <w:tab w:val="left" w:pos="1134"/>
        </w:tabs>
        <w:spacing w:after="0" w:line="480" w:lineRule="auto"/>
        <w:jc w:val="both"/>
        <w:rPr>
          <w:rFonts w:asciiTheme="majorBidi" w:hAnsiTheme="majorBidi" w:cstheme="majorBidi"/>
          <w:sz w:val="24"/>
          <w:szCs w:val="24"/>
        </w:rPr>
      </w:pPr>
      <w:r>
        <w:rPr>
          <w:rFonts w:asciiTheme="majorBidi" w:hAnsiTheme="majorBidi" w:cstheme="majorBidi"/>
          <w:sz w:val="24"/>
          <w:szCs w:val="24"/>
        </w:rPr>
        <w:t>Tabulasi</w:t>
      </w:r>
    </w:p>
    <w:p w:rsidR="0043441D" w:rsidRDefault="0043441D" w:rsidP="0043441D">
      <w:pPr>
        <w:pStyle w:val="ListParagraph"/>
        <w:tabs>
          <w:tab w:val="left" w:pos="1134"/>
        </w:tabs>
        <w:spacing w:after="0" w:line="480" w:lineRule="auto"/>
        <w:ind w:left="786"/>
        <w:jc w:val="both"/>
        <w:rPr>
          <w:rFonts w:asciiTheme="majorBidi" w:hAnsiTheme="majorBidi" w:cstheme="majorBidi"/>
          <w:sz w:val="24"/>
          <w:szCs w:val="24"/>
          <w:lang w:val="en-US"/>
        </w:rPr>
      </w:pPr>
      <w:r>
        <w:rPr>
          <w:rFonts w:asciiTheme="majorBidi" w:hAnsiTheme="majorBidi" w:cstheme="majorBidi"/>
          <w:sz w:val="24"/>
          <w:szCs w:val="24"/>
        </w:rPr>
        <w:tab/>
        <w:t>Proses penempatan data kedalam bentuk tabel yang telah diberi kode sesuai dengan kebutuhan analisis peneliti.</w:t>
      </w:r>
    </w:p>
    <w:p w:rsidR="0043441D" w:rsidRPr="00B56843" w:rsidRDefault="0043441D" w:rsidP="0043441D">
      <w:pPr>
        <w:pStyle w:val="ListParagraph"/>
        <w:tabs>
          <w:tab w:val="left" w:pos="1134"/>
        </w:tabs>
        <w:spacing w:after="0" w:line="480" w:lineRule="auto"/>
        <w:ind w:left="786"/>
        <w:jc w:val="both"/>
        <w:rPr>
          <w:rFonts w:asciiTheme="majorBidi" w:hAnsiTheme="majorBidi" w:cstheme="majorBidi"/>
          <w:sz w:val="24"/>
          <w:szCs w:val="24"/>
          <w:lang w:val="en-US"/>
        </w:rPr>
      </w:pPr>
    </w:p>
    <w:p w:rsidR="0043441D" w:rsidRPr="004D2C03" w:rsidRDefault="0043441D" w:rsidP="0043441D">
      <w:pPr>
        <w:pStyle w:val="ListParagraph"/>
        <w:numPr>
          <w:ilvl w:val="0"/>
          <w:numId w:val="16"/>
        </w:numPr>
        <w:tabs>
          <w:tab w:val="left" w:pos="1134"/>
        </w:tabs>
        <w:spacing w:after="0" w:line="480" w:lineRule="auto"/>
        <w:jc w:val="both"/>
        <w:rPr>
          <w:rFonts w:asciiTheme="majorBidi" w:hAnsiTheme="majorBidi" w:cstheme="majorBidi"/>
          <w:sz w:val="24"/>
          <w:szCs w:val="24"/>
        </w:rPr>
      </w:pPr>
      <w:r>
        <w:rPr>
          <w:rFonts w:asciiTheme="majorBidi" w:hAnsiTheme="majorBidi" w:cstheme="majorBidi"/>
          <w:i/>
          <w:iCs/>
          <w:sz w:val="24"/>
          <w:szCs w:val="24"/>
        </w:rPr>
        <w:t>Cleaning</w:t>
      </w:r>
    </w:p>
    <w:p w:rsidR="0043441D" w:rsidRPr="006D6523" w:rsidRDefault="0043441D" w:rsidP="0043441D">
      <w:pPr>
        <w:pStyle w:val="ListParagraph"/>
        <w:tabs>
          <w:tab w:val="left" w:pos="1134"/>
        </w:tabs>
        <w:spacing w:after="0" w:line="480" w:lineRule="auto"/>
        <w:ind w:left="786"/>
        <w:jc w:val="both"/>
        <w:rPr>
          <w:rFonts w:asciiTheme="majorBidi" w:hAnsiTheme="majorBidi" w:cstheme="majorBidi"/>
          <w:sz w:val="24"/>
          <w:szCs w:val="24"/>
        </w:rPr>
      </w:pPr>
      <w:r>
        <w:rPr>
          <w:rFonts w:asciiTheme="majorBidi" w:hAnsiTheme="majorBidi" w:cstheme="majorBidi"/>
          <w:sz w:val="24"/>
          <w:szCs w:val="24"/>
        </w:rPr>
        <w:tab/>
        <w:t>Proses pengecekan kembali untuk melihat kemungkinan adanya kesalahan kode, ketidaklengkapan data dan sebagainya kemudian dilakukan pembetulan atau koreksi (Notoatmodjo, 2018).</w:t>
      </w:r>
    </w:p>
    <w:p w:rsidR="0043441D" w:rsidRDefault="0043441D" w:rsidP="0043441D">
      <w:pPr>
        <w:pStyle w:val="SUBBAB4"/>
        <w:spacing w:after="0"/>
      </w:pPr>
      <w:bookmarkStart w:id="20" w:name="_Toc116829005"/>
      <w:r w:rsidRPr="0010576F">
        <w:t>Analisis Data</w:t>
      </w:r>
      <w:bookmarkEnd w:id="20"/>
    </w:p>
    <w:p w:rsidR="0043441D" w:rsidRPr="00AB6A44" w:rsidRDefault="0043441D" w:rsidP="0043441D">
      <w:pPr>
        <w:pStyle w:val="ListParagraph"/>
        <w:tabs>
          <w:tab w:val="left" w:pos="1134"/>
          <w:tab w:val="center" w:pos="4135"/>
          <w:tab w:val="left" w:pos="7500"/>
        </w:tabs>
        <w:spacing w:after="0" w:line="480" w:lineRule="auto"/>
        <w:ind w:left="426"/>
        <w:jc w:val="both"/>
        <w:rPr>
          <w:rFonts w:asciiTheme="majorBidi" w:hAnsiTheme="majorBidi" w:cstheme="majorBidi"/>
          <w:sz w:val="24"/>
          <w:szCs w:val="24"/>
        </w:rPr>
      </w:pPr>
      <w:r>
        <w:rPr>
          <w:rFonts w:asciiTheme="majorBidi" w:hAnsiTheme="majorBidi" w:cstheme="majorBidi"/>
          <w:sz w:val="24"/>
          <w:szCs w:val="24"/>
        </w:rPr>
        <w:tab/>
        <w:t xml:space="preserve">Data hasil penelitian ini adalah nilai pH saliva yang dimasukkan kedalam </w:t>
      </w:r>
      <w:r>
        <w:rPr>
          <w:rFonts w:asciiTheme="majorBidi" w:hAnsiTheme="majorBidi" w:cstheme="majorBidi"/>
          <w:i/>
          <w:iCs/>
          <w:sz w:val="24"/>
          <w:szCs w:val="24"/>
        </w:rPr>
        <w:t xml:space="preserve">file </w:t>
      </w:r>
      <w:r>
        <w:rPr>
          <w:rFonts w:asciiTheme="majorBidi" w:hAnsiTheme="majorBidi" w:cstheme="majorBidi"/>
          <w:sz w:val="24"/>
          <w:szCs w:val="24"/>
        </w:rPr>
        <w:t xml:space="preserve">komputer dan disajikan kedalam bentuk tabel. Data dari responden tersebut dianalisis normalitasnya dengan uji </w:t>
      </w:r>
      <w:r>
        <w:rPr>
          <w:rFonts w:asciiTheme="majorBidi" w:hAnsiTheme="majorBidi" w:cstheme="majorBidi"/>
          <w:i/>
          <w:iCs/>
          <w:sz w:val="24"/>
          <w:szCs w:val="24"/>
        </w:rPr>
        <w:t>Shapiro-Wilk</w:t>
      </w:r>
      <w:r>
        <w:rPr>
          <w:rFonts w:asciiTheme="majorBidi" w:hAnsiTheme="majorBidi" w:cstheme="majorBidi"/>
          <w:sz w:val="24"/>
          <w:szCs w:val="24"/>
        </w:rPr>
        <w:t xml:space="preserve"> untuk mengetahui apakah data tersebut terdistribusi normal atau tidak, apabila data yang dihasilkan terdistribusi normal maka dapat dilanjutkan dengan uji T- dua sampel atau uji T berpasangan. Uji tersebut untuk melihat perbedaan pH saliva pada responden sebelum dan sesudah meminum jamu beras kencur. Namun apabila data yang dihasilkan terdistribusi tidak normal maka pengujian dilanjutkan dengan menggunakan  </w:t>
      </w:r>
      <w:r>
        <w:rPr>
          <w:rFonts w:asciiTheme="majorBidi" w:hAnsiTheme="majorBidi" w:cstheme="majorBidi"/>
          <w:i/>
          <w:iCs/>
          <w:sz w:val="24"/>
          <w:szCs w:val="24"/>
        </w:rPr>
        <w:t xml:space="preserve">Wilcoxon. </w:t>
      </w:r>
      <w:r w:rsidRPr="00AB6A44">
        <w:rPr>
          <w:rFonts w:asciiTheme="majorBidi" w:hAnsiTheme="majorBidi" w:cstheme="majorBidi"/>
          <w:sz w:val="24"/>
          <w:szCs w:val="24"/>
        </w:rPr>
        <w:t xml:space="preserve"> Interpretasi hasil yang didapatkan adalah sebagai berikut:</w:t>
      </w:r>
    </w:p>
    <w:p w:rsidR="0043441D" w:rsidRDefault="0043441D" w:rsidP="0043441D">
      <w:pPr>
        <w:pStyle w:val="ListParagraph"/>
        <w:numPr>
          <w:ilvl w:val="0"/>
          <w:numId w:val="15"/>
        </w:numPr>
        <w:spacing w:after="0" w:line="480" w:lineRule="auto"/>
        <w:jc w:val="both"/>
        <w:rPr>
          <w:rFonts w:asciiTheme="majorBidi" w:hAnsiTheme="majorBidi" w:cstheme="majorBidi"/>
          <w:sz w:val="24"/>
          <w:szCs w:val="24"/>
        </w:rPr>
      </w:pPr>
      <w:r>
        <w:rPr>
          <w:rFonts w:asciiTheme="majorBidi" w:hAnsiTheme="majorBidi" w:cstheme="majorBidi"/>
          <w:sz w:val="24"/>
          <w:szCs w:val="24"/>
        </w:rPr>
        <w:t xml:space="preserve">Jika </w:t>
      </w:r>
      <w:r>
        <w:rPr>
          <w:rFonts w:asciiTheme="majorBidi" w:hAnsiTheme="majorBidi" w:cstheme="majorBidi"/>
          <w:i/>
          <w:iCs/>
          <w:sz w:val="24"/>
          <w:szCs w:val="24"/>
        </w:rPr>
        <w:t xml:space="preserve">p-value </w:t>
      </w:r>
      <w:r>
        <w:rPr>
          <w:rFonts w:asciiTheme="majorBidi" w:hAnsiTheme="majorBidi" w:cstheme="majorBidi"/>
          <w:sz w:val="24"/>
          <w:szCs w:val="24"/>
        </w:rPr>
        <w:t>&lt; 0,05 maka Ho ditolak; Ha diterima.</w:t>
      </w:r>
    </w:p>
    <w:p w:rsidR="0043441D" w:rsidRPr="00AE089F" w:rsidRDefault="0043441D" w:rsidP="0043441D">
      <w:pPr>
        <w:pStyle w:val="ListParagraph"/>
        <w:numPr>
          <w:ilvl w:val="0"/>
          <w:numId w:val="15"/>
        </w:numPr>
        <w:spacing w:after="0" w:line="480" w:lineRule="auto"/>
        <w:jc w:val="both"/>
        <w:rPr>
          <w:rFonts w:asciiTheme="majorBidi" w:hAnsiTheme="majorBidi" w:cstheme="majorBidi"/>
          <w:sz w:val="24"/>
          <w:szCs w:val="24"/>
        </w:rPr>
      </w:pPr>
      <w:r>
        <w:rPr>
          <w:rFonts w:asciiTheme="majorBidi" w:hAnsiTheme="majorBidi" w:cstheme="majorBidi"/>
          <w:sz w:val="24"/>
          <w:szCs w:val="24"/>
        </w:rPr>
        <w:t xml:space="preserve">Jika </w:t>
      </w:r>
      <w:r>
        <w:rPr>
          <w:rFonts w:asciiTheme="majorBidi" w:hAnsiTheme="majorBidi" w:cstheme="majorBidi"/>
          <w:i/>
          <w:iCs/>
          <w:sz w:val="24"/>
          <w:szCs w:val="24"/>
        </w:rPr>
        <w:t xml:space="preserve">p-value </w:t>
      </w:r>
      <w:r>
        <w:rPr>
          <w:rFonts w:asciiTheme="majorBidi" w:hAnsiTheme="majorBidi" w:cstheme="majorBidi"/>
          <w:sz w:val="24"/>
          <w:szCs w:val="24"/>
        </w:rPr>
        <w:t>&gt; 0,05 maka Ho diterima; Ha ditolak.</w:t>
      </w:r>
    </w:p>
    <w:p w:rsidR="0043441D" w:rsidRDefault="0043441D" w:rsidP="0043441D">
      <w:pPr>
        <w:spacing w:after="0" w:line="480" w:lineRule="auto"/>
        <w:jc w:val="both"/>
        <w:rPr>
          <w:rFonts w:asciiTheme="majorBidi" w:hAnsiTheme="majorBidi" w:cstheme="majorBidi"/>
          <w:sz w:val="24"/>
          <w:szCs w:val="24"/>
          <w:lang w:val="en-US"/>
        </w:rPr>
      </w:pPr>
    </w:p>
    <w:p w:rsidR="0043441D" w:rsidRDefault="0043441D" w:rsidP="0043441D">
      <w:pPr>
        <w:spacing w:after="0" w:line="480" w:lineRule="auto"/>
        <w:jc w:val="both"/>
        <w:rPr>
          <w:rFonts w:asciiTheme="majorBidi" w:hAnsiTheme="majorBidi" w:cstheme="majorBidi"/>
          <w:sz w:val="24"/>
          <w:szCs w:val="24"/>
          <w:lang w:val="en-US"/>
        </w:rPr>
      </w:pPr>
    </w:p>
    <w:p w:rsidR="0043441D" w:rsidRDefault="0043441D" w:rsidP="0043441D">
      <w:pPr>
        <w:spacing w:after="0" w:line="480" w:lineRule="auto"/>
        <w:jc w:val="both"/>
        <w:rPr>
          <w:rFonts w:asciiTheme="majorBidi" w:hAnsiTheme="majorBidi" w:cstheme="majorBidi"/>
          <w:sz w:val="24"/>
          <w:szCs w:val="24"/>
          <w:lang w:val="en-US"/>
        </w:rPr>
      </w:pPr>
    </w:p>
    <w:p w:rsidR="0043441D" w:rsidRDefault="0043441D" w:rsidP="0043441D">
      <w:pPr>
        <w:spacing w:after="0" w:line="480" w:lineRule="auto"/>
        <w:jc w:val="both"/>
        <w:rPr>
          <w:rFonts w:asciiTheme="majorBidi" w:hAnsiTheme="majorBidi" w:cstheme="majorBidi"/>
          <w:sz w:val="24"/>
          <w:szCs w:val="24"/>
          <w:lang w:val="en-US"/>
        </w:rPr>
      </w:pPr>
    </w:p>
    <w:p w:rsidR="0043441D" w:rsidRDefault="0043441D" w:rsidP="0043441D">
      <w:pPr>
        <w:spacing w:after="0" w:line="480" w:lineRule="auto"/>
        <w:jc w:val="both"/>
        <w:rPr>
          <w:rFonts w:asciiTheme="majorBidi" w:hAnsiTheme="majorBidi" w:cstheme="majorBidi"/>
          <w:sz w:val="24"/>
          <w:szCs w:val="24"/>
          <w:lang w:val="en-US"/>
        </w:rPr>
      </w:pPr>
    </w:p>
    <w:p w:rsidR="0043441D" w:rsidRDefault="0043441D" w:rsidP="0043441D">
      <w:pPr>
        <w:spacing w:after="0" w:line="480" w:lineRule="auto"/>
        <w:jc w:val="both"/>
        <w:rPr>
          <w:rFonts w:asciiTheme="majorBidi" w:hAnsiTheme="majorBidi" w:cstheme="majorBidi"/>
          <w:sz w:val="24"/>
          <w:szCs w:val="24"/>
          <w:lang w:val="en-US"/>
        </w:rPr>
      </w:pPr>
    </w:p>
    <w:p w:rsidR="0043441D" w:rsidRDefault="0043441D" w:rsidP="0043441D">
      <w:pPr>
        <w:spacing w:after="0" w:line="480" w:lineRule="auto"/>
        <w:jc w:val="both"/>
        <w:rPr>
          <w:rFonts w:asciiTheme="majorBidi" w:hAnsiTheme="majorBidi" w:cstheme="majorBidi"/>
          <w:sz w:val="24"/>
          <w:szCs w:val="24"/>
          <w:lang w:val="en-US"/>
        </w:rPr>
      </w:pPr>
    </w:p>
    <w:p w:rsidR="0043441D" w:rsidRPr="00AE089F" w:rsidRDefault="0043441D" w:rsidP="0043441D">
      <w:pPr>
        <w:spacing w:after="0" w:line="480" w:lineRule="auto"/>
        <w:jc w:val="both"/>
        <w:rPr>
          <w:rFonts w:asciiTheme="majorBidi" w:hAnsiTheme="majorBidi" w:cstheme="majorBidi"/>
          <w:sz w:val="24"/>
          <w:szCs w:val="24"/>
          <w:lang w:val="en-US"/>
        </w:rPr>
      </w:pPr>
    </w:p>
    <w:p w:rsidR="0043441D" w:rsidRDefault="0043441D" w:rsidP="0043441D">
      <w:pPr>
        <w:pStyle w:val="SUBBAB4"/>
        <w:spacing w:after="0"/>
      </w:pPr>
      <w:bookmarkStart w:id="21" w:name="_Toc116829006"/>
      <w:r>
        <w:t>Jadwal Penelitian</w:t>
      </w:r>
      <w:bookmarkEnd w:id="21"/>
    </w:p>
    <w:p w:rsidR="0043441D" w:rsidRPr="00886DD9" w:rsidRDefault="0043441D" w:rsidP="0043441D">
      <w:pPr>
        <w:pStyle w:val="ASLI"/>
        <w:spacing w:line="240" w:lineRule="auto"/>
        <w:jc w:val="left"/>
        <w:rPr>
          <w:b w:val="0"/>
          <w:bCs w:val="0"/>
          <w:sz w:val="22"/>
          <w:szCs w:val="22"/>
        </w:rPr>
      </w:pPr>
      <w:r w:rsidRPr="00886DD9">
        <w:rPr>
          <w:b w:val="0"/>
          <w:bCs w:val="0"/>
          <w:sz w:val="22"/>
          <w:szCs w:val="22"/>
        </w:rPr>
        <w:t xml:space="preserve">Tabel </w:t>
      </w:r>
      <w:r w:rsidRPr="00886DD9">
        <w:rPr>
          <w:b w:val="0"/>
          <w:bCs w:val="0"/>
          <w:sz w:val="22"/>
          <w:szCs w:val="22"/>
          <w:lang w:val="en-US"/>
        </w:rPr>
        <w:t>5</w:t>
      </w:r>
      <w:r w:rsidRPr="00886DD9">
        <w:rPr>
          <w:b w:val="0"/>
          <w:bCs w:val="0"/>
          <w:sz w:val="22"/>
          <w:szCs w:val="22"/>
        </w:rPr>
        <w:t>. Jadwal Penelitian</w:t>
      </w:r>
    </w:p>
    <w:tbl>
      <w:tblPr>
        <w:tblpPr w:leftFromText="180" w:rightFromText="180" w:vertAnchor="text" w:horzAnchor="margin" w:tblpY="255"/>
        <w:tblW w:w="8046"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90"/>
        <w:gridCol w:w="1416"/>
        <w:gridCol w:w="284"/>
        <w:gridCol w:w="283"/>
        <w:gridCol w:w="284"/>
        <w:gridCol w:w="283"/>
        <w:gridCol w:w="285"/>
        <w:gridCol w:w="283"/>
        <w:gridCol w:w="284"/>
        <w:gridCol w:w="283"/>
        <w:gridCol w:w="284"/>
        <w:gridCol w:w="283"/>
        <w:gridCol w:w="284"/>
        <w:gridCol w:w="283"/>
        <w:gridCol w:w="284"/>
        <w:gridCol w:w="285"/>
        <w:gridCol w:w="284"/>
        <w:gridCol w:w="283"/>
        <w:gridCol w:w="284"/>
        <w:gridCol w:w="283"/>
        <w:gridCol w:w="284"/>
        <w:gridCol w:w="283"/>
        <w:gridCol w:w="284"/>
        <w:gridCol w:w="283"/>
      </w:tblGrid>
      <w:tr w:rsidR="0043441D" w:rsidRPr="00886DD9" w:rsidTr="004A23EF">
        <w:tc>
          <w:tcPr>
            <w:tcW w:w="390" w:type="dxa"/>
            <w:vMerge w:val="restart"/>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No</w:t>
            </w:r>
          </w:p>
        </w:tc>
        <w:tc>
          <w:tcPr>
            <w:tcW w:w="1416" w:type="dxa"/>
            <w:vMerge w:val="restart"/>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Jadwal Kegiatan</w:t>
            </w:r>
          </w:p>
        </w:tc>
        <w:tc>
          <w:tcPr>
            <w:tcW w:w="1419" w:type="dxa"/>
            <w:gridSpan w:val="5"/>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Agustus</w:t>
            </w:r>
          </w:p>
        </w:tc>
        <w:tc>
          <w:tcPr>
            <w:tcW w:w="1134" w:type="dxa"/>
            <w:gridSpan w:val="4"/>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Sept</w:t>
            </w:r>
          </w:p>
        </w:tc>
        <w:tc>
          <w:tcPr>
            <w:tcW w:w="1419" w:type="dxa"/>
            <w:gridSpan w:val="5"/>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Okt</w:t>
            </w:r>
          </w:p>
        </w:tc>
        <w:tc>
          <w:tcPr>
            <w:tcW w:w="1134" w:type="dxa"/>
            <w:gridSpan w:val="4"/>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Nov</w:t>
            </w:r>
          </w:p>
        </w:tc>
        <w:tc>
          <w:tcPr>
            <w:tcW w:w="1134" w:type="dxa"/>
            <w:gridSpan w:val="4"/>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Des</w:t>
            </w:r>
          </w:p>
        </w:tc>
      </w:tr>
      <w:tr w:rsidR="0043441D" w:rsidRPr="00886DD9" w:rsidTr="004A23EF">
        <w:tc>
          <w:tcPr>
            <w:tcW w:w="390" w:type="dxa"/>
            <w:vMerge/>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1416" w:type="dxa"/>
            <w:vMerge/>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1</w:t>
            </w: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2</w:t>
            </w: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3</w:t>
            </w:r>
          </w:p>
        </w:tc>
        <w:tc>
          <w:tcPr>
            <w:tcW w:w="283" w:type="dxa"/>
          </w:tcPr>
          <w:p w:rsidR="0043441D" w:rsidRPr="00886DD9" w:rsidRDefault="0043441D" w:rsidP="004A23EF">
            <w:pPr>
              <w:tabs>
                <w:tab w:val="left" w:pos="915"/>
                <w:tab w:val="center" w:pos="4135"/>
                <w:tab w:val="left" w:pos="7500"/>
              </w:tabs>
              <w:spacing w:after="0" w:line="240" w:lineRule="auto"/>
              <w:rPr>
                <w:rFonts w:asciiTheme="majorBidi" w:hAnsiTheme="majorBidi" w:cstheme="majorBidi"/>
              </w:rPr>
            </w:pPr>
            <w:r w:rsidRPr="00886DD9">
              <w:rPr>
                <w:rFonts w:asciiTheme="majorBidi" w:hAnsiTheme="majorBidi" w:cstheme="majorBidi"/>
              </w:rPr>
              <w:t>4</w:t>
            </w:r>
          </w:p>
        </w:tc>
        <w:tc>
          <w:tcPr>
            <w:tcW w:w="285"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5</w:t>
            </w: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1</w:t>
            </w: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2</w:t>
            </w: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3</w:t>
            </w: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4</w:t>
            </w: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1</w:t>
            </w: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2</w:t>
            </w: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3</w:t>
            </w: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4</w:t>
            </w:r>
          </w:p>
        </w:tc>
        <w:tc>
          <w:tcPr>
            <w:tcW w:w="285"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5</w:t>
            </w: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1</w:t>
            </w: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2</w:t>
            </w: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3</w:t>
            </w: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4</w:t>
            </w: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1</w:t>
            </w: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2</w:t>
            </w: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3</w:t>
            </w: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4</w:t>
            </w:r>
          </w:p>
        </w:tc>
      </w:tr>
      <w:tr w:rsidR="0043441D" w:rsidRPr="00886DD9" w:rsidTr="004A23EF">
        <w:trPr>
          <w:trHeight w:val="1010"/>
        </w:trPr>
        <w:tc>
          <w:tcPr>
            <w:tcW w:w="390"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1</w:t>
            </w:r>
          </w:p>
        </w:tc>
        <w:tc>
          <w:tcPr>
            <w:tcW w:w="1416"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Pengajuan Judul Penelitian</w:t>
            </w:r>
          </w:p>
        </w:tc>
        <w:tc>
          <w:tcPr>
            <w:tcW w:w="284"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5"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5"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r>
      <w:tr w:rsidR="0043441D" w:rsidRPr="00886DD9" w:rsidTr="004A23EF">
        <w:trPr>
          <w:trHeight w:val="759"/>
        </w:trPr>
        <w:tc>
          <w:tcPr>
            <w:tcW w:w="390"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2</w:t>
            </w:r>
          </w:p>
        </w:tc>
        <w:tc>
          <w:tcPr>
            <w:tcW w:w="1416"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Acc Judul Penelitian</w:t>
            </w: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5"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5"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r>
      <w:tr w:rsidR="0043441D" w:rsidRPr="00886DD9" w:rsidTr="004A23EF">
        <w:trPr>
          <w:trHeight w:val="1088"/>
        </w:trPr>
        <w:tc>
          <w:tcPr>
            <w:tcW w:w="390"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3</w:t>
            </w:r>
          </w:p>
        </w:tc>
        <w:tc>
          <w:tcPr>
            <w:tcW w:w="1416"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Penyusunan Proposal Penelitian</w:t>
            </w: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5"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5"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r>
      <w:tr w:rsidR="0043441D" w:rsidRPr="00886DD9" w:rsidTr="004A23EF">
        <w:tc>
          <w:tcPr>
            <w:tcW w:w="390"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4</w:t>
            </w:r>
          </w:p>
        </w:tc>
        <w:tc>
          <w:tcPr>
            <w:tcW w:w="1416"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 xml:space="preserve">Sidang Proposal </w:t>
            </w: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5"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5"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r>
      <w:tr w:rsidR="0043441D" w:rsidRPr="00886DD9" w:rsidTr="004A23EF">
        <w:tc>
          <w:tcPr>
            <w:tcW w:w="390"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5</w:t>
            </w:r>
          </w:p>
        </w:tc>
        <w:tc>
          <w:tcPr>
            <w:tcW w:w="1416"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Proses Ijin Penelitian</w:t>
            </w: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5"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5"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r>
      <w:tr w:rsidR="0043441D" w:rsidRPr="00886DD9" w:rsidTr="004A23EF">
        <w:tc>
          <w:tcPr>
            <w:tcW w:w="390"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6</w:t>
            </w:r>
          </w:p>
        </w:tc>
        <w:tc>
          <w:tcPr>
            <w:tcW w:w="1416"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Penelitian</w:t>
            </w: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5"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5"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r>
      <w:tr w:rsidR="0043441D" w:rsidRPr="00886DD9" w:rsidTr="004A23EF">
        <w:tc>
          <w:tcPr>
            <w:tcW w:w="390"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7</w:t>
            </w:r>
          </w:p>
        </w:tc>
        <w:tc>
          <w:tcPr>
            <w:tcW w:w="1416"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Pengolahan, Analisa dan Hasil Penelitian</w:t>
            </w: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5"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5"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r>
      <w:tr w:rsidR="0043441D" w:rsidRPr="00886DD9" w:rsidTr="004A23EF">
        <w:tc>
          <w:tcPr>
            <w:tcW w:w="390"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7</w:t>
            </w:r>
          </w:p>
        </w:tc>
        <w:tc>
          <w:tcPr>
            <w:tcW w:w="1416"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 xml:space="preserve">Sidang KTI </w:t>
            </w: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5"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5"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r>
      <w:tr w:rsidR="0043441D" w:rsidRPr="00886DD9" w:rsidTr="004A23EF">
        <w:tc>
          <w:tcPr>
            <w:tcW w:w="390"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8</w:t>
            </w:r>
          </w:p>
        </w:tc>
        <w:tc>
          <w:tcPr>
            <w:tcW w:w="1416"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r w:rsidRPr="00886DD9">
              <w:rPr>
                <w:rFonts w:asciiTheme="majorBidi" w:hAnsiTheme="majorBidi" w:cstheme="majorBidi"/>
              </w:rPr>
              <w:t>Revisi</w:t>
            </w: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5"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5"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4"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c>
          <w:tcPr>
            <w:tcW w:w="283" w:type="dxa"/>
            <w:shd w:val="clear" w:color="auto" w:fill="000000" w:themeFill="text1"/>
          </w:tcPr>
          <w:p w:rsidR="0043441D" w:rsidRPr="00886DD9" w:rsidRDefault="0043441D" w:rsidP="004A23EF">
            <w:pPr>
              <w:tabs>
                <w:tab w:val="left" w:pos="915"/>
                <w:tab w:val="center" w:pos="4135"/>
                <w:tab w:val="left" w:pos="7500"/>
              </w:tabs>
              <w:spacing w:after="0" w:line="240" w:lineRule="auto"/>
              <w:jc w:val="center"/>
              <w:rPr>
                <w:rFonts w:asciiTheme="majorBidi" w:hAnsiTheme="majorBidi" w:cstheme="majorBidi"/>
              </w:rPr>
            </w:pPr>
          </w:p>
        </w:tc>
      </w:tr>
    </w:tbl>
    <w:p w:rsidR="0043441D" w:rsidRDefault="0043441D" w:rsidP="0043441D">
      <w:pPr>
        <w:pStyle w:val="Heading1"/>
      </w:pPr>
    </w:p>
    <w:p w:rsidR="0043441D" w:rsidRDefault="0043441D" w:rsidP="0043441D">
      <w:pPr>
        <w:pStyle w:val="Heading1"/>
      </w:pPr>
    </w:p>
    <w:p w:rsidR="0043441D" w:rsidRDefault="0043441D" w:rsidP="0043441D">
      <w:pPr>
        <w:pStyle w:val="Heading1"/>
      </w:pPr>
    </w:p>
    <w:p w:rsidR="00480738" w:rsidRDefault="00480738">
      <w:bookmarkStart w:id="22" w:name="_GoBack"/>
      <w:bookmarkEnd w:id="22"/>
    </w:p>
    <w:sectPr w:rsidR="004807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Plantagenet Cherokee">
    <w:altName w:val="Times New Roman"/>
    <w:panose1 w:val="02020602070100000000"/>
    <w:charset w:val="00"/>
    <w:family w:val="roman"/>
    <w:pitch w:val="variable"/>
    <w:sig w:usb0="00000003" w:usb1="00000000" w:usb2="00001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099315"/>
      <w:docPartObj>
        <w:docPartGallery w:val="Page Numbers (Bottom of Page)"/>
        <w:docPartUnique/>
      </w:docPartObj>
    </w:sdtPr>
    <w:sdtEndPr/>
    <w:sdtContent>
      <w:p w:rsidR="00EC686A" w:rsidRDefault="0043441D">
        <w:pPr>
          <w:pStyle w:val="Footer"/>
          <w:jc w:val="center"/>
        </w:pPr>
        <w:r>
          <w:rPr>
            <w:noProof/>
          </w:rPr>
          <w:fldChar w:fldCharType="begin"/>
        </w:r>
        <w:r>
          <w:rPr>
            <w:noProof/>
          </w:rPr>
          <w:instrText xml:space="preserve"> PAGE   \* MERGEFORMAT </w:instrText>
        </w:r>
        <w:r>
          <w:rPr>
            <w:noProof/>
          </w:rPr>
          <w:fldChar w:fldCharType="separate"/>
        </w:r>
        <w:r>
          <w:rPr>
            <w:noProof/>
          </w:rPr>
          <w:t>10</w:t>
        </w:r>
        <w:r>
          <w:rPr>
            <w:noProof/>
          </w:rPr>
          <w:fldChar w:fldCharType="end"/>
        </w:r>
      </w:p>
    </w:sdtContent>
  </w:sdt>
  <w:p w:rsidR="00EC686A" w:rsidRPr="007B5DB6" w:rsidRDefault="0043441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86A" w:rsidRDefault="0043441D">
    <w:pPr>
      <w:pStyle w:val="Header"/>
      <w:jc w:val="right"/>
    </w:pPr>
  </w:p>
  <w:p w:rsidR="00EC686A" w:rsidRDefault="004344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EE563D"/>
    <w:multiLevelType w:val="hybridMultilevel"/>
    <w:tmpl w:val="FD507116"/>
    <w:lvl w:ilvl="0" w:tplc="D2242B06">
      <w:start w:val="1"/>
      <w:numFmt w:val="lowerLetter"/>
      <w:lvlText w:val="%1."/>
      <w:lvlJc w:val="left"/>
      <w:pPr>
        <w:ind w:left="1070" w:hanging="360"/>
      </w:pPr>
      <w:rPr>
        <w:rFonts w:asciiTheme="majorBidi" w:eastAsiaTheme="minorEastAsia" w:hAnsiTheme="majorBidi" w:cstheme="majorBidi"/>
        <w:i w:val="0"/>
        <w:iCs w:val="0"/>
      </w:rPr>
    </w:lvl>
    <w:lvl w:ilvl="1" w:tplc="045C0019" w:tentative="1">
      <w:start w:val="1"/>
      <w:numFmt w:val="lowerLetter"/>
      <w:lvlText w:val="%2."/>
      <w:lvlJc w:val="left"/>
      <w:pPr>
        <w:ind w:left="1790" w:hanging="360"/>
      </w:pPr>
    </w:lvl>
    <w:lvl w:ilvl="2" w:tplc="045C001B" w:tentative="1">
      <w:start w:val="1"/>
      <w:numFmt w:val="lowerRoman"/>
      <w:lvlText w:val="%3."/>
      <w:lvlJc w:val="right"/>
      <w:pPr>
        <w:ind w:left="2510" w:hanging="180"/>
      </w:pPr>
    </w:lvl>
    <w:lvl w:ilvl="3" w:tplc="045C000F" w:tentative="1">
      <w:start w:val="1"/>
      <w:numFmt w:val="decimal"/>
      <w:lvlText w:val="%4."/>
      <w:lvlJc w:val="left"/>
      <w:pPr>
        <w:ind w:left="3230" w:hanging="360"/>
      </w:pPr>
    </w:lvl>
    <w:lvl w:ilvl="4" w:tplc="045C0019" w:tentative="1">
      <w:start w:val="1"/>
      <w:numFmt w:val="lowerLetter"/>
      <w:lvlText w:val="%5."/>
      <w:lvlJc w:val="left"/>
      <w:pPr>
        <w:ind w:left="3950" w:hanging="360"/>
      </w:pPr>
    </w:lvl>
    <w:lvl w:ilvl="5" w:tplc="045C001B" w:tentative="1">
      <w:start w:val="1"/>
      <w:numFmt w:val="lowerRoman"/>
      <w:lvlText w:val="%6."/>
      <w:lvlJc w:val="right"/>
      <w:pPr>
        <w:ind w:left="4670" w:hanging="180"/>
      </w:pPr>
    </w:lvl>
    <w:lvl w:ilvl="6" w:tplc="045C000F" w:tentative="1">
      <w:start w:val="1"/>
      <w:numFmt w:val="decimal"/>
      <w:lvlText w:val="%7."/>
      <w:lvlJc w:val="left"/>
      <w:pPr>
        <w:ind w:left="5390" w:hanging="360"/>
      </w:pPr>
    </w:lvl>
    <w:lvl w:ilvl="7" w:tplc="045C0019" w:tentative="1">
      <w:start w:val="1"/>
      <w:numFmt w:val="lowerLetter"/>
      <w:lvlText w:val="%8."/>
      <w:lvlJc w:val="left"/>
      <w:pPr>
        <w:ind w:left="6110" w:hanging="360"/>
      </w:pPr>
    </w:lvl>
    <w:lvl w:ilvl="8" w:tplc="045C001B" w:tentative="1">
      <w:start w:val="1"/>
      <w:numFmt w:val="lowerRoman"/>
      <w:lvlText w:val="%9."/>
      <w:lvlJc w:val="right"/>
      <w:pPr>
        <w:ind w:left="6830" w:hanging="180"/>
      </w:pPr>
    </w:lvl>
  </w:abstractNum>
  <w:abstractNum w:abstractNumId="1" w15:restartNumberingAfterBreak="0">
    <w:nsid w:val="33962D7C"/>
    <w:multiLevelType w:val="hybridMultilevel"/>
    <w:tmpl w:val="99FAA470"/>
    <w:lvl w:ilvl="0" w:tplc="DED2E26C">
      <w:start w:val="1"/>
      <w:numFmt w:val="decimal"/>
      <w:pStyle w:val="ALURPENELITIAN"/>
      <w:lvlText w:val="%1."/>
      <w:lvlJc w:val="left"/>
      <w:pPr>
        <w:ind w:left="720" w:hanging="360"/>
      </w:pPr>
      <w:rPr>
        <w:rFonts w:hint="default"/>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abstractNum w:abstractNumId="2" w15:restartNumberingAfterBreak="0">
    <w:nsid w:val="3E1623FE"/>
    <w:multiLevelType w:val="hybridMultilevel"/>
    <w:tmpl w:val="B2EC8C9C"/>
    <w:lvl w:ilvl="0" w:tplc="DE04BBD0">
      <w:start w:val="1"/>
      <w:numFmt w:val="lowerLetter"/>
      <w:lvlText w:val="%1."/>
      <w:lvlJc w:val="left"/>
      <w:pPr>
        <w:ind w:left="1080" w:hanging="360"/>
      </w:pPr>
      <w:rPr>
        <w:rFonts w:hint="default"/>
      </w:rPr>
    </w:lvl>
    <w:lvl w:ilvl="1" w:tplc="045C0019" w:tentative="1">
      <w:start w:val="1"/>
      <w:numFmt w:val="lowerLetter"/>
      <w:lvlText w:val="%2."/>
      <w:lvlJc w:val="left"/>
      <w:pPr>
        <w:ind w:left="1800" w:hanging="360"/>
      </w:pPr>
    </w:lvl>
    <w:lvl w:ilvl="2" w:tplc="045C001B" w:tentative="1">
      <w:start w:val="1"/>
      <w:numFmt w:val="lowerRoman"/>
      <w:lvlText w:val="%3."/>
      <w:lvlJc w:val="right"/>
      <w:pPr>
        <w:ind w:left="2520" w:hanging="180"/>
      </w:pPr>
    </w:lvl>
    <w:lvl w:ilvl="3" w:tplc="045C000F" w:tentative="1">
      <w:start w:val="1"/>
      <w:numFmt w:val="decimal"/>
      <w:lvlText w:val="%4."/>
      <w:lvlJc w:val="left"/>
      <w:pPr>
        <w:ind w:left="3240" w:hanging="360"/>
      </w:pPr>
    </w:lvl>
    <w:lvl w:ilvl="4" w:tplc="045C0019" w:tentative="1">
      <w:start w:val="1"/>
      <w:numFmt w:val="lowerLetter"/>
      <w:lvlText w:val="%5."/>
      <w:lvlJc w:val="left"/>
      <w:pPr>
        <w:ind w:left="3960" w:hanging="360"/>
      </w:pPr>
    </w:lvl>
    <w:lvl w:ilvl="5" w:tplc="045C001B" w:tentative="1">
      <w:start w:val="1"/>
      <w:numFmt w:val="lowerRoman"/>
      <w:lvlText w:val="%6."/>
      <w:lvlJc w:val="right"/>
      <w:pPr>
        <w:ind w:left="4680" w:hanging="180"/>
      </w:pPr>
    </w:lvl>
    <w:lvl w:ilvl="6" w:tplc="045C000F" w:tentative="1">
      <w:start w:val="1"/>
      <w:numFmt w:val="decimal"/>
      <w:lvlText w:val="%7."/>
      <w:lvlJc w:val="left"/>
      <w:pPr>
        <w:ind w:left="5400" w:hanging="360"/>
      </w:pPr>
    </w:lvl>
    <w:lvl w:ilvl="7" w:tplc="045C0019" w:tentative="1">
      <w:start w:val="1"/>
      <w:numFmt w:val="lowerLetter"/>
      <w:lvlText w:val="%8."/>
      <w:lvlJc w:val="left"/>
      <w:pPr>
        <w:ind w:left="6120" w:hanging="360"/>
      </w:pPr>
    </w:lvl>
    <w:lvl w:ilvl="8" w:tplc="045C001B" w:tentative="1">
      <w:start w:val="1"/>
      <w:numFmt w:val="lowerRoman"/>
      <w:lvlText w:val="%9."/>
      <w:lvlJc w:val="right"/>
      <w:pPr>
        <w:ind w:left="6840" w:hanging="180"/>
      </w:pPr>
    </w:lvl>
  </w:abstractNum>
  <w:abstractNum w:abstractNumId="3" w15:restartNumberingAfterBreak="0">
    <w:nsid w:val="46D36211"/>
    <w:multiLevelType w:val="hybridMultilevel"/>
    <w:tmpl w:val="E48A0320"/>
    <w:lvl w:ilvl="0" w:tplc="335479D8">
      <w:start w:val="1"/>
      <w:numFmt w:val="decimal"/>
      <w:pStyle w:val="LOKASI"/>
      <w:lvlText w:val="%1."/>
      <w:lvlJc w:val="left"/>
      <w:pPr>
        <w:ind w:left="720" w:hanging="360"/>
      </w:pPr>
      <w:rPr>
        <w:rFonts w:hint="default"/>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abstractNum w:abstractNumId="4" w15:restartNumberingAfterBreak="0">
    <w:nsid w:val="4935415F"/>
    <w:multiLevelType w:val="hybridMultilevel"/>
    <w:tmpl w:val="6FC661AC"/>
    <w:lvl w:ilvl="0" w:tplc="045C0019">
      <w:start w:val="1"/>
      <w:numFmt w:val="lowerLetter"/>
      <w:lvlText w:val="%1."/>
      <w:lvlJc w:val="left"/>
      <w:pPr>
        <w:ind w:left="720" w:hanging="360"/>
      </w:pPr>
      <w:rPr>
        <w:rFonts w:hint="default"/>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abstractNum w:abstractNumId="5" w15:restartNumberingAfterBreak="0">
    <w:nsid w:val="55707C86"/>
    <w:multiLevelType w:val="hybridMultilevel"/>
    <w:tmpl w:val="0C127C02"/>
    <w:lvl w:ilvl="0" w:tplc="3AFAD54A">
      <w:start w:val="1"/>
      <w:numFmt w:val="decimal"/>
      <w:lvlText w:val="%1)"/>
      <w:lvlJc w:val="left"/>
      <w:pPr>
        <w:ind w:left="1080" w:hanging="360"/>
      </w:pPr>
      <w:rPr>
        <w:rFonts w:hint="default"/>
      </w:rPr>
    </w:lvl>
    <w:lvl w:ilvl="1" w:tplc="045C0019" w:tentative="1">
      <w:start w:val="1"/>
      <w:numFmt w:val="lowerLetter"/>
      <w:lvlText w:val="%2."/>
      <w:lvlJc w:val="left"/>
      <w:pPr>
        <w:ind w:left="1800" w:hanging="360"/>
      </w:pPr>
    </w:lvl>
    <w:lvl w:ilvl="2" w:tplc="045C001B" w:tentative="1">
      <w:start w:val="1"/>
      <w:numFmt w:val="lowerRoman"/>
      <w:lvlText w:val="%3."/>
      <w:lvlJc w:val="right"/>
      <w:pPr>
        <w:ind w:left="2520" w:hanging="180"/>
      </w:pPr>
    </w:lvl>
    <w:lvl w:ilvl="3" w:tplc="045C000F" w:tentative="1">
      <w:start w:val="1"/>
      <w:numFmt w:val="decimal"/>
      <w:lvlText w:val="%4."/>
      <w:lvlJc w:val="left"/>
      <w:pPr>
        <w:ind w:left="3240" w:hanging="360"/>
      </w:pPr>
    </w:lvl>
    <w:lvl w:ilvl="4" w:tplc="045C0019" w:tentative="1">
      <w:start w:val="1"/>
      <w:numFmt w:val="lowerLetter"/>
      <w:lvlText w:val="%5."/>
      <w:lvlJc w:val="left"/>
      <w:pPr>
        <w:ind w:left="3960" w:hanging="360"/>
      </w:pPr>
    </w:lvl>
    <w:lvl w:ilvl="5" w:tplc="045C001B" w:tentative="1">
      <w:start w:val="1"/>
      <w:numFmt w:val="lowerRoman"/>
      <w:lvlText w:val="%6."/>
      <w:lvlJc w:val="right"/>
      <w:pPr>
        <w:ind w:left="4680" w:hanging="180"/>
      </w:pPr>
    </w:lvl>
    <w:lvl w:ilvl="6" w:tplc="045C000F" w:tentative="1">
      <w:start w:val="1"/>
      <w:numFmt w:val="decimal"/>
      <w:lvlText w:val="%7."/>
      <w:lvlJc w:val="left"/>
      <w:pPr>
        <w:ind w:left="5400" w:hanging="360"/>
      </w:pPr>
    </w:lvl>
    <w:lvl w:ilvl="7" w:tplc="045C0019" w:tentative="1">
      <w:start w:val="1"/>
      <w:numFmt w:val="lowerLetter"/>
      <w:lvlText w:val="%8."/>
      <w:lvlJc w:val="left"/>
      <w:pPr>
        <w:ind w:left="6120" w:hanging="360"/>
      </w:pPr>
    </w:lvl>
    <w:lvl w:ilvl="8" w:tplc="045C001B" w:tentative="1">
      <w:start w:val="1"/>
      <w:numFmt w:val="lowerRoman"/>
      <w:lvlText w:val="%9."/>
      <w:lvlJc w:val="right"/>
      <w:pPr>
        <w:ind w:left="6840" w:hanging="180"/>
      </w:pPr>
    </w:lvl>
  </w:abstractNum>
  <w:abstractNum w:abstractNumId="6" w15:restartNumberingAfterBreak="0">
    <w:nsid w:val="68F957A4"/>
    <w:multiLevelType w:val="hybridMultilevel"/>
    <w:tmpl w:val="763AE8A2"/>
    <w:lvl w:ilvl="0" w:tplc="6F14D1C8">
      <w:start w:val="1"/>
      <w:numFmt w:val="lowerLetter"/>
      <w:lvlText w:val="%1."/>
      <w:lvlJc w:val="left"/>
      <w:pPr>
        <w:ind w:left="1080" w:hanging="360"/>
      </w:pPr>
      <w:rPr>
        <w:rFonts w:hint="default"/>
      </w:rPr>
    </w:lvl>
    <w:lvl w:ilvl="1" w:tplc="045C0019" w:tentative="1">
      <w:start w:val="1"/>
      <w:numFmt w:val="lowerLetter"/>
      <w:lvlText w:val="%2."/>
      <w:lvlJc w:val="left"/>
      <w:pPr>
        <w:ind w:left="1800" w:hanging="360"/>
      </w:pPr>
    </w:lvl>
    <w:lvl w:ilvl="2" w:tplc="045C001B" w:tentative="1">
      <w:start w:val="1"/>
      <w:numFmt w:val="lowerRoman"/>
      <w:lvlText w:val="%3."/>
      <w:lvlJc w:val="right"/>
      <w:pPr>
        <w:ind w:left="2520" w:hanging="180"/>
      </w:pPr>
    </w:lvl>
    <w:lvl w:ilvl="3" w:tplc="045C000F" w:tentative="1">
      <w:start w:val="1"/>
      <w:numFmt w:val="decimal"/>
      <w:lvlText w:val="%4."/>
      <w:lvlJc w:val="left"/>
      <w:pPr>
        <w:ind w:left="3240" w:hanging="360"/>
      </w:pPr>
    </w:lvl>
    <w:lvl w:ilvl="4" w:tplc="045C0019" w:tentative="1">
      <w:start w:val="1"/>
      <w:numFmt w:val="lowerLetter"/>
      <w:lvlText w:val="%5."/>
      <w:lvlJc w:val="left"/>
      <w:pPr>
        <w:ind w:left="3960" w:hanging="360"/>
      </w:pPr>
    </w:lvl>
    <w:lvl w:ilvl="5" w:tplc="045C001B" w:tentative="1">
      <w:start w:val="1"/>
      <w:numFmt w:val="lowerRoman"/>
      <w:lvlText w:val="%6."/>
      <w:lvlJc w:val="right"/>
      <w:pPr>
        <w:ind w:left="4680" w:hanging="180"/>
      </w:pPr>
    </w:lvl>
    <w:lvl w:ilvl="6" w:tplc="045C000F" w:tentative="1">
      <w:start w:val="1"/>
      <w:numFmt w:val="decimal"/>
      <w:lvlText w:val="%7."/>
      <w:lvlJc w:val="left"/>
      <w:pPr>
        <w:ind w:left="5400" w:hanging="360"/>
      </w:pPr>
    </w:lvl>
    <w:lvl w:ilvl="7" w:tplc="045C0019" w:tentative="1">
      <w:start w:val="1"/>
      <w:numFmt w:val="lowerLetter"/>
      <w:lvlText w:val="%8."/>
      <w:lvlJc w:val="left"/>
      <w:pPr>
        <w:ind w:left="6120" w:hanging="360"/>
      </w:pPr>
    </w:lvl>
    <w:lvl w:ilvl="8" w:tplc="045C001B" w:tentative="1">
      <w:start w:val="1"/>
      <w:numFmt w:val="lowerRoman"/>
      <w:lvlText w:val="%9."/>
      <w:lvlJc w:val="right"/>
      <w:pPr>
        <w:ind w:left="6840" w:hanging="180"/>
      </w:pPr>
    </w:lvl>
  </w:abstractNum>
  <w:abstractNum w:abstractNumId="7" w15:restartNumberingAfterBreak="0">
    <w:nsid w:val="6AAB71BB"/>
    <w:multiLevelType w:val="hybridMultilevel"/>
    <w:tmpl w:val="FB8CBE8E"/>
    <w:lvl w:ilvl="0" w:tplc="058C127A">
      <w:start w:val="1"/>
      <w:numFmt w:val="decimal"/>
      <w:pStyle w:val="Heading3"/>
      <w:lvlText w:val="%1."/>
      <w:lvlJc w:val="left"/>
      <w:pPr>
        <w:ind w:left="720" w:hanging="360"/>
      </w:pPr>
      <w:rPr>
        <w:rFonts w:hint="default"/>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abstractNum w:abstractNumId="8" w15:restartNumberingAfterBreak="0">
    <w:nsid w:val="6FFD1F25"/>
    <w:multiLevelType w:val="hybridMultilevel"/>
    <w:tmpl w:val="8E6C4C1A"/>
    <w:lvl w:ilvl="0" w:tplc="D6F62CE0">
      <w:start w:val="1"/>
      <w:numFmt w:val="decimal"/>
      <w:pStyle w:val="INSTRUMENT"/>
      <w:lvlText w:val="%1."/>
      <w:lvlJc w:val="left"/>
      <w:pPr>
        <w:ind w:left="720" w:hanging="360"/>
      </w:pPr>
      <w:rPr>
        <w:rFonts w:hint="default"/>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abstractNum w:abstractNumId="9" w15:restartNumberingAfterBreak="0">
    <w:nsid w:val="72F978E8"/>
    <w:multiLevelType w:val="hybridMultilevel"/>
    <w:tmpl w:val="93B8721A"/>
    <w:lvl w:ilvl="0" w:tplc="66BA711A">
      <w:start w:val="1"/>
      <w:numFmt w:val="lowerLetter"/>
      <w:lvlText w:val="%1."/>
      <w:lvlJc w:val="left"/>
      <w:pPr>
        <w:ind w:left="1440" w:hanging="360"/>
      </w:pPr>
      <w:rPr>
        <w:rFonts w:hint="default"/>
      </w:rPr>
    </w:lvl>
    <w:lvl w:ilvl="1" w:tplc="045C0019" w:tentative="1">
      <w:start w:val="1"/>
      <w:numFmt w:val="lowerLetter"/>
      <w:lvlText w:val="%2."/>
      <w:lvlJc w:val="left"/>
      <w:pPr>
        <w:ind w:left="2160" w:hanging="360"/>
      </w:pPr>
    </w:lvl>
    <w:lvl w:ilvl="2" w:tplc="045C001B" w:tentative="1">
      <w:start w:val="1"/>
      <w:numFmt w:val="lowerRoman"/>
      <w:lvlText w:val="%3."/>
      <w:lvlJc w:val="right"/>
      <w:pPr>
        <w:ind w:left="2880" w:hanging="180"/>
      </w:pPr>
    </w:lvl>
    <w:lvl w:ilvl="3" w:tplc="045C000F" w:tentative="1">
      <w:start w:val="1"/>
      <w:numFmt w:val="decimal"/>
      <w:lvlText w:val="%4."/>
      <w:lvlJc w:val="left"/>
      <w:pPr>
        <w:ind w:left="3600" w:hanging="360"/>
      </w:pPr>
    </w:lvl>
    <w:lvl w:ilvl="4" w:tplc="045C0019" w:tentative="1">
      <w:start w:val="1"/>
      <w:numFmt w:val="lowerLetter"/>
      <w:lvlText w:val="%5."/>
      <w:lvlJc w:val="left"/>
      <w:pPr>
        <w:ind w:left="4320" w:hanging="360"/>
      </w:pPr>
    </w:lvl>
    <w:lvl w:ilvl="5" w:tplc="045C001B" w:tentative="1">
      <w:start w:val="1"/>
      <w:numFmt w:val="lowerRoman"/>
      <w:lvlText w:val="%6."/>
      <w:lvlJc w:val="right"/>
      <w:pPr>
        <w:ind w:left="5040" w:hanging="180"/>
      </w:pPr>
    </w:lvl>
    <w:lvl w:ilvl="6" w:tplc="045C000F" w:tentative="1">
      <w:start w:val="1"/>
      <w:numFmt w:val="decimal"/>
      <w:lvlText w:val="%7."/>
      <w:lvlJc w:val="left"/>
      <w:pPr>
        <w:ind w:left="5760" w:hanging="360"/>
      </w:pPr>
    </w:lvl>
    <w:lvl w:ilvl="7" w:tplc="045C0019" w:tentative="1">
      <w:start w:val="1"/>
      <w:numFmt w:val="lowerLetter"/>
      <w:lvlText w:val="%8."/>
      <w:lvlJc w:val="left"/>
      <w:pPr>
        <w:ind w:left="6480" w:hanging="360"/>
      </w:pPr>
    </w:lvl>
    <w:lvl w:ilvl="8" w:tplc="045C001B" w:tentative="1">
      <w:start w:val="1"/>
      <w:numFmt w:val="lowerRoman"/>
      <w:lvlText w:val="%9."/>
      <w:lvlJc w:val="right"/>
      <w:pPr>
        <w:ind w:left="7200" w:hanging="180"/>
      </w:pPr>
    </w:lvl>
  </w:abstractNum>
  <w:abstractNum w:abstractNumId="10" w15:restartNumberingAfterBreak="0">
    <w:nsid w:val="73C35C9F"/>
    <w:multiLevelType w:val="hybridMultilevel"/>
    <w:tmpl w:val="6E1469CE"/>
    <w:lvl w:ilvl="0" w:tplc="A5842B86">
      <w:start w:val="1"/>
      <w:numFmt w:val="upperLetter"/>
      <w:pStyle w:val="SUBBAB4"/>
      <w:lvlText w:val="%1."/>
      <w:lvlJc w:val="left"/>
      <w:pPr>
        <w:ind w:left="720" w:hanging="360"/>
      </w:pPr>
      <w:rPr>
        <w:rFonts w:hint="default"/>
        <w:b/>
        <w:bCs/>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abstractNum w:abstractNumId="11" w15:restartNumberingAfterBreak="0">
    <w:nsid w:val="742053AD"/>
    <w:multiLevelType w:val="hybridMultilevel"/>
    <w:tmpl w:val="20E2FF54"/>
    <w:lvl w:ilvl="0" w:tplc="38CEA630">
      <w:start w:val="1"/>
      <w:numFmt w:val="decimal"/>
      <w:lvlText w:val="%1)"/>
      <w:lvlJc w:val="left"/>
      <w:pPr>
        <w:ind w:left="1080" w:hanging="360"/>
      </w:pPr>
      <w:rPr>
        <w:rFonts w:hint="default"/>
      </w:rPr>
    </w:lvl>
    <w:lvl w:ilvl="1" w:tplc="045C0019" w:tentative="1">
      <w:start w:val="1"/>
      <w:numFmt w:val="lowerLetter"/>
      <w:lvlText w:val="%2."/>
      <w:lvlJc w:val="left"/>
      <w:pPr>
        <w:ind w:left="1800" w:hanging="360"/>
      </w:pPr>
    </w:lvl>
    <w:lvl w:ilvl="2" w:tplc="045C001B" w:tentative="1">
      <w:start w:val="1"/>
      <w:numFmt w:val="lowerRoman"/>
      <w:lvlText w:val="%3."/>
      <w:lvlJc w:val="right"/>
      <w:pPr>
        <w:ind w:left="2520" w:hanging="180"/>
      </w:pPr>
    </w:lvl>
    <w:lvl w:ilvl="3" w:tplc="045C000F" w:tentative="1">
      <w:start w:val="1"/>
      <w:numFmt w:val="decimal"/>
      <w:lvlText w:val="%4."/>
      <w:lvlJc w:val="left"/>
      <w:pPr>
        <w:ind w:left="3240" w:hanging="360"/>
      </w:pPr>
    </w:lvl>
    <w:lvl w:ilvl="4" w:tplc="045C0019" w:tentative="1">
      <w:start w:val="1"/>
      <w:numFmt w:val="lowerLetter"/>
      <w:lvlText w:val="%5."/>
      <w:lvlJc w:val="left"/>
      <w:pPr>
        <w:ind w:left="3960" w:hanging="360"/>
      </w:pPr>
    </w:lvl>
    <w:lvl w:ilvl="5" w:tplc="045C001B" w:tentative="1">
      <w:start w:val="1"/>
      <w:numFmt w:val="lowerRoman"/>
      <w:lvlText w:val="%6."/>
      <w:lvlJc w:val="right"/>
      <w:pPr>
        <w:ind w:left="4680" w:hanging="180"/>
      </w:pPr>
    </w:lvl>
    <w:lvl w:ilvl="6" w:tplc="045C000F" w:tentative="1">
      <w:start w:val="1"/>
      <w:numFmt w:val="decimal"/>
      <w:lvlText w:val="%7."/>
      <w:lvlJc w:val="left"/>
      <w:pPr>
        <w:ind w:left="5400" w:hanging="360"/>
      </w:pPr>
    </w:lvl>
    <w:lvl w:ilvl="7" w:tplc="045C0019" w:tentative="1">
      <w:start w:val="1"/>
      <w:numFmt w:val="lowerLetter"/>
      <w:lvlText w:val="%8."/>
      <w:lvlJc w:val="left"/>
      <w:pPr>
        <w:ind w:left="6120" w:hanging="360"/>
      </w:pPr>
    </w:lvl>
    <w:lvl w:ilvl="8" w:tplc="045C001B" w:tentative="1">
      <w:start w:val="1"/>
      <w:numFmt w:val="lowerRoman"/>
      <w:lvlText w:val="%9."/>
      <w:lvlJc w:val="right"/>
      <w:pPr>
        <w:ind w:left="6840" w:hanging="180"/>
      </w:pPr>
    </w:lvl>
  </w:abstractNum>
  <w:abstractNum w:abstractNumId="12" w15:restartNumberingAfterBreak="0">
    <w:nsid w:val="74A941FC"/>
    <w:multiLevelType w:val="hybridMultilevel"/>
    <w:tmpl w:val="5F3E5726"/>
    <w:lvl w:ilvl="0" w:tplc="AE22EFCE">
      <w:start w:val="1"/>
      <w:numFmt w:val="decimal"/>
      <w:pStyle w:val="PRIMER"/>
      <w:lvlText w:val="%1."/>
      <w:lvlJc w:val="left"/>
      <w:pPr>
        <w:ind w:left="1080" w:hanging="360"/>
      </w:pPr>
      <w:rPr>
        <w:rFonts w:hint="default"/>
      </w:rPr>
    </w:lvl>
    <w:lvl w:ilvl="1" w:tplc="045C0019" w:tentative="1">
      <w:start w:val="1"/>
      <w:numFmt w:val="lowerLetter"/>
      <w:lvlText w:val="%2."/>
      <w:lvlJc w:val="left"/>
      <w:pPr>
        <w:ind w:left="1800" w:hanging="360"/>
      </w:pPr>
    </w:lvl>
    <w:lvl w:ilvl="2" w:tplc="045C001B" w:tentative="1">
      <w:start w:val="1"/>
      <w:numFmt w:val="lowerRoman"/>
      <w:lvlText w:val="%3."/>
      <w:lvlJc w:val="right"/>
      <w:pPr>
        <w:ind w:left="2520" w:hanging="180"/>
      </w:pPr>
    </w:lvl>
    <w:lvl w:ilvl="3" w:tplc="045C000F" w:tentative="1">
      <w:start w:val="1"/>
      <w:numFmt w:val="decimal"/>
      <w:lvlText w:val="%4."/>
      <w:lvlJc w:val="left"/>
      <w:pPr>
        <w:ind w:left="3240" w:hanging="360"/>
      </w:pPr>
    </w:lvl>
    <w:lvl w:ilvl="4" w:tplc="045C0019" w:tentative="1">
      <w:start w:val="1"/>
      <w:numFmt w:val="lowerLetter"/>
      <w:lvlText w:val="%5."/>
      <w:lvlJc w:val="left"/>
      <w:pPr>
        <w:ind w:left="3960" w:hanging="360"/>
      </w:pPr>
    </w:lvl>
    <w:lvl w:ilvl="5" w:tplc="045C001B" w:tentative="1">
      <w:start w:val="1"/>
      <w:numFmt w:val="lowerRoman"/>
      <w:lvlText w:val="%6."/>
      <w:lvlJc w:val="right"/>
      <w:pPr>
        <w:ind w:left="4680" w:hanging="180"/>
      </w:pPr>
    </w:lvl>
    <w:lvl w:ilvl="6" w:tplc="045C000F" w:tentative="1">
      <w:start w:val="1"/>
      <w:numFmt w:val="decimal"/>
      <w:lvlText w:val="%7."/>
      <w:lvlJc w:val="left"/>
      <w:pPr>
        <w:ind w:left="5400" w:hanging="360"/>
      </w:pPr>
    </w:lvl>
    <w:lvl w:ilvl="7" w:tplc="045C0019" w:tentative="1">
      <w:start w:val="1"/>
      <w:numFmt w:val="lowerLetter"/>
      <w:lvlText w:val="%8."/>
      <w:lvlJc w:val="left"/>
      <w:pPr>
        <w:ind w:left="6120" w:hanging="360"/>
      </w:pPr>
    </w:lvl>
    <w:lvl w:ilvl="8" w:tplc="045C001B" w:tentative="1">
      <w:start w:val="1"/>
      <w:numFmt w:val="lowerRoman"/>
      <w:lvlText w:val="%9."/>
      <w:lvlJc w:val="right"/>
      <w:pPr>
        <w:ind w:left="6840" w:hanging="180"/>
      </w:pPr>
    </w:lvl>
  </w:abstractNum>
  <w:abstractNum w:abstractNumId="13" w15:restartNumberingAfterBreak="0">
    <w:nsid w:val="77536A36"/>
    <w:multiLevelType w:val="hybridMultilevel"/>
    <w:tmpl w:val="9F04DE8C"/>
    <w:lvl w:ilvl="0" w:tplc="469C6258">
      <w:start w:val="1"/>
      <w:numFmt w:val="lowerLetter"/>
      <w:lvlText w:val="%1."/>
      <w:lvlJc w:val="left"/>
      <w:pPr>
        <w:ind w:left="720" w:hanging="360"/>
      </w:pPr>
      <w:rPr>
        <w:rFonts w:hint="default"/>
        <w:b w:val="0"/>
        <w:bCs w:val="0"/>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abstractNum w:abstractNumId="14" w15:restartNumberingAfterBreak="0">
    <w:nsid w:val="77857377"/>
    <w:multiLevelType w:val="hybridMultilevel"/>
    <w:tmpl w:val="4B709E08"/>
    <w:lvl w:ilvl="0" w:tplc="40CA0980">
      <w:start w:val="1"/>
      <w:numFmt w:val="decimal"/>
      <w:pStyle w:val="POPULASI"/>
      <w:lvlText w:val="%1."/>
      <w:lvlJc w:val="left"/>
      <w:pPr>
        <w:ind w:left="720" w:hanging="360"/>
      </w:pPr>
      <w:rPr>
        <w:rFonts w:hint="default"/>
      </w:rPr>
    </w:lvl>
    <w:lvl w:ilvl="1" w:tplc="045C0019" w:tentative="1">
      <w:start w:val="1"/>
      <w:numFmt w:val="lowerLetter"/>
      <w:lvlText w:val="%2."/>
      <w:lvlJc w:val="left"/>
      <w:pPr>
        <w:ind w:left="1440" w:hanging="360"/>
      </w:pPr>
    </w:lvl>
    <w:lvl w:ilvl="2" w:tplc="045C001B" w:tentative="1">
      <w:start w:val="1"/>
      <w:numFmt w:val="lowerRoman"/>
      <w:lvlText w:val="%3."/>
      <w:lvlJc w:val="right"/>
      <w:pPr>
        <w:ind w:left="2160" w:hanging="180"/>
      </w:pPr>
    </w:lvl>
    <w:lvl w:ilvl="3" w:tplc="045C000F" w:tentative="1">
      <w:start w:val="1"/>
      <w:numFmt w:val="decimal"/>
      <w:lvlText w:val="%4."/>
      <w:lvlJc w:val="left"/>
      <w:pPr>
        <w:ind w:left="2880" w:hanging="360"/>
      </w:pPr>
    </w:lvl>
    <w:lvl w:ilvl="4" w:tplc="045C0019" w:tentative="1">
      <w:start w:val="1"/>
      <w:numFmt w:val="lowerLetter"/>
      <w:lvlText w:val="%5."/>
      <w:lvlJc w:val="left"/>
      <w:pPr>
        <w:ind w:left="3600" w:hanging="360"/>
      </w:pPr>
    </w:lvl>
    <w:lvl w:ilvl="5" w:tplc="045C001B" w:tentative="1">
      <w:start w:val="1"/>
      <w:numFmt w:val="lowerRoman"/>
      <w:lvlText w:val="%6."/>
      <w:lvlJc w:val="right"/>
      <w:pPr>
        <w:ind w:left="4320" w:hanging="180"/>
      </w:pPr>
    </w:lvl>
    <w:lvl w:ilvl="6" w:tplc="045C000F" w:tentative="1">
      <w:start w:val="1"/>
      <w:numFmt w:val="decimal"/>
      <w:lvlText w:val="%7."/>
      <w:lvlJc w:val="left"/>
      <w:pPr>
        <w:ind w:left="5040" w:hanging="360"/>
      </w:pPr>
    </w:lvl>
    <w:lvl w:ilvl="7" w:tplc="045C0019" w:tentative="1">
      <w:start w:val="1"/>
      <w:numFmt w:val="lowerLetter"/>
      <w:lvlText w:val="%8."/>
      <w:lvlJc w:val="left"/>
      <w:pPr>
        <w:ind w:left="5760" w:hanging="360"/>
      </w:pPr>
    </w:lvl>
    <w:lvl w:ilvl="8" w:tplc="045C001B" w:tentative="1">
      <w:start w:val="1"/>
      <w:numFmt w:val="lowerRoman"/>
      <w:lvlText w:val="%9."/>
      <w:lvlJc w:val="right"/>
      <w:pPr>
        <w:ind w:left="6480" w:hanging="180"/>
      </w:pPr>
    </w:lvl>
  </w:abstractNum>
  <w:abstractNum w:abstractNumId="15" w15:restartNumberingAfterBreak="0">
    <w:nsid w:val="7E4032A6"/>
    <w:multiLevelType w:val="hybridMultilevel"/>
    <w:tmpl w:val="65364A10"/>
    <w:lvl w:ilvl="0" w:tplc="AD2264F6">
      <w:start w:val="1"/>
      <w:numFmt w:val="decimal"/>
      <w:lvlText w:val="%1."/>
      <w:lvlJc w:val="left"/>
      <w:pPr>
        <w:ind w:left="786" w:hanging="360"/>
      </w:pPr>
      <w:rPr>
        <w:rFonts w:hint="default"/>
        <w:i w:val="0"/>
        <w:iCs w:val="0"/>
      </w:rPr>
    </w:lvl>
    <w:lvl w:ilvl="1" w:tplc="045C0019" w:tentative="1">
      <w:start w:val="1"/>
      <w:numFmt w:val="lowerLetter"/>
      <w:lvlText w:val="%2."/>
      <w:lvlJc w:val="left"/>
      <w:pPr>
        <w:ind w:left="1506" w:hanging="360"/>
      </w:pPr>
    </w:lvl>
    <w:lvl w:ilvl="2" w:tplc="045C001B" w:tentative="1">
      <w:start w:val="1"/>
      <w:numFmt w:val="lowerRoman"/>
      <w:lvlText w:val="%3."/>
      <w:lvlJc w:val="right"/>
      <w:pPr>
        <w:ind w:left="2226" w:hanging="180"/>
      </w:pPr>
    </w:lvl>
    <w:lvl w:ilvl="3" w:tplc="045C000F" w:tentative="1">
      <w:start w:val="1"/>
      <w:numFmt w:val="decimal"/>
      <w:lvlText w:val="%4."/>
      <w:lvlJc w:val="left"/>
      <w:pPr>
        <w:ind w:left="2946" w:hanging="360"/>
      </w:pPr>
    </w:lvl>
    <w:lvl w:ilvl="4" w:tplc="045C0019" w:tentative="1">
      <w:start w:val="1"/>
      <w:numFmt w:val="lowerLetter"/>
      <w:lvlText w:val="%5."/>
      <w:lvlJc w:val="left"/>
      <w:pPr>
        <w:ind w:left="3666" w:hanging="360"/>
      </w:pPr>
    </w:lvl>
    <w:lvl w:ilvl="5" w:tplc="045C001B" w:tentative="1">
      <w:start w:val="1"/>
      <w:numFmt w:val="lowerRoman"/>
      <w:lvlText w:val="%6."/>
      <w:lvlJc w:val="right"/>
      <w:pPr>
        <w:ind w:left="4386" w:hanging="180"/>
      </w:pPr>
    </w:lvl>
    <w:lvl w:ilvl="6" w:tplc="045C000F" w:tentative="1">
      <w:start w:val="1"/>
      <w:numFmt w:val="decimal"/>
      <w:lvlText w:val="%7."/>
      <w:lvlJc w:val="left"/>
      <w:pPr>
        <w:ind w:left="5106" w:hanging="360"/>
      </w:pPr>
    </w:lvl>
    <w:lvl w:ilvl="7" w:tplc="045C0019" w:tentative="1">
      <w:start w:val="1"/>
      <w:numFmt w:val="lowerLetter"/>
      <w:lvlText w:val="%8."/>
      <w:lvlJc w:val="left"/>
      <w:pPr>
        <w:ind w:left="5826" w:hanging="360"/>
      </w:pPr>
    </w:lvl>
    <w:lvl w:ilvl="8" w:tplc="045C001B" w:tentative="1">
      <w:start w:val="1"/>
      <w:numFmt w:val="lowerRoman"/>
      <w:lvlText w:val="%9."/>
      <w:lvlJc w:val="right"/>
      <w:pPr>
        <w:ind w:left="6546" w:hanging="180"/>
      </w:pPr>
    </w:lvl>
  </w:abstractNum>
  <w:num w:numId="1">
    <w:abstractNumId w:val="10"/>
  </w:num>
  <w:num w:numId="2">
    <w:abstractNumId w:val="12"/>
  </w:num>
  <w:num w:numId="3">
    <w:abstractNumId w:val="14"/>
  </w:num>
  <w:num w:numId="4">
    <w:abstractNumId w:val="3"/>
  </w:num>
  <w:num w:numId="5">
    <w:abstractNumId w:val="4"/>
  </w:num>
  <w:num w:numId="6">
    <w:abstractNumId w:val="11"/>
  </w:num>
  <w:num w:numId="7">
    <w:abstractNumId w:val="5"/>
  </w:num>
  <w:num w:numId="8">
    <w:abstractNumId w:val="8"/>
  </w:num>
  <w:num w:numId="9">
    <w:abstractNumId w:val="0"/>
  </w:num>
  <w:num w:numId="10">
    <w:abstractNumId w:val="2"/>
  </w:num>
  <w:num w:numId="11">
    <w:abstractNumId w:val="9"/>
  </w:num>
  <w:num w:numId="12">
    <w:abstractNumId w:val="13"/>
  </w:num>
  <w:num w:numId="13">
    <w:abstractNumId w:val="7"/>
  </w:num>
  <w:num w:numId="14">
    <w:abstractNumId w:val="1"/>
  </w:num>
  <w:num w:numId="15">
    <w:abstractNumId w:val="6"/>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4A5"/>
    <w:rsid w:val="0043441D"/>
    <w:rsid w:val="00480738"/>
    <w:rsid w:val="00C204A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ECA571-7EEF-4FC0-A6B0-15A31A971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41D"/>
    <w:pPr>
      <w:spacing w:after="200" w:line="276" w:lineRule="auto"/>
    </w:pPr>
    <w:rPr>
      <w:rFonts w:eastAsiaTheme="minorEastAsia"/>
      <w:lang w:eastAsia="zh-CN"/>
    </w:rPr>
  </w:style>
  <w:style w:type="paragraph" w:styleId="Heading1">
    <w:name w:val="heading 1"/>
    <w:basedOn w:val="Normal"/>
    <w:link w:val="Heading1Char"/>
    <w:uiPriority w:val="1"/>
    <w:qFormat/>
    <w:rsid w:val="0043441D"/>
    <w:pPr>
      <w:tabs>
        <w:tab w:val="left" w:pos="851"/>
        <w:tab w:val="center" w:pos="3969"/>
        <w:tab w:val="left" w:pos="5610"/>
      </w:tabs>
      <w:spacing w:line="480" w:lineRule="auto"/>
      <w:jc w:val="center"/>
      <w:outlineLvl w:val="0"/>
    </w:pPr>
    <w:rPr>
      <w:rFonts w:asciiTheme="majorBidi" w:hAnsiTheme="majorBidi" w:cstheme="majorBidi"/>
      <w:b/>
      <w:bCs/>
      <w:sz w:val="24"/>
      <w:szCs w:val="24"/>
    </w:rPr>
  </w:style>
  <w:style w:type="paragraph" w:styleId="Heading2">
    <w:name w:val="heading 2"/>
    <w:basedOn w:val="Normal"/>
    <w:next w:val="Normal"/>
    <w:link w:val="Heading2Char"/>
    <w:uiPriority w:val="9"/>
    <w:semiHidden/>
    <w:unhideWhenUsed/>
    <w:qFormat/>
    <w:rsid w:val="0043441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ListParagraph"/>
    <w:next w:val="Normal"/>
    <w:link w:val="Heading3Char"/>
    <w:uiPriority w:val="9"/>
    <w:unhideWhenUsed/>
    <w:qFormat/>
    <w:rsid w:val="0043441D"/>
    <w:pPr>
      <w:numPr>
        <w:numId w:val="13"/>
      </w:numPr>
      <w:tabs>
        <w:tab w:val="left" w:pos="851"/>
        <w:tab w:val="left" w:pos="1134"/>
        <w:tab w:val="center" w:pos="2410"/>
        <w:tab w:val="left" w:pos="5610"/>
      </w:tabs>
      <w:spacing w:line="480" w:lineRule="auto"/>
      <w:ind w:right="119" w:hanging="294"/>
      <w:jc w:val="both"/>
      <w:outlineLvl w:val="2"/>
    </w:pPr>
    <w:rPr>
      <w:rFonts w:asciiTheme="majorBidi" w:hAnsiTheme="majorBidi"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3441D"/>
    <w:rPr>
      <w:rFonts w:asciiTheme="majorBidi" w:eastAsiaTheme="minorEastAsia" w:hAnsiTheme="majorBidi" w:cstheme="majorBidi"/>
      <w:b/>
      <w:bCs/>
      <w:sz w:val="24"/>
      <w:szCs w:val="24"/>
      <w:lang w:eastAsia="zh-CN"/>
    </w:rPr>
  </w:style>
  <w:style w:type="character" w:customStyle="1" w:styleId="Heading3Char">
    <w:name w:val="Heading 3 Char"/>
    <w:basedOn w:val="DefaultParagraphFont"/>
    <w:link w:val="Heading3"/>
    <w:uiPriority w:val="9"/>
    <w:rsid w:val="0043441D"/>
    <w:rPr>
      <w:rFonts w:asciiTheme="majorBidi" w:eastAsiaTheme="minorEastAsia" w:hAnsiTheme="majorBidi" w:cstheme="majorBidi"/>
      <w:b/>
      <w:bCs/>
      <w:sz w:val="24"/>
      <w:szCs w:val="24"/>
      <w:lang w:eastAsia="zh-CN"/>
    </w:rPr>
  </w:style>
  <w:style w:type="paragraph" w:styleId="ListParagraph">
    <w:name w:val="List Paragraph"/>
    <w:basedOn w:val="Normal"/>
    <w:uiPriority w:val="34"/>
    <w:qFormat/>
    <w:rsid w:val="0043441D"/>
    <w:pPr>
      <w:ind w:left="720"/>
      <w:contextualSpacing/>
    </w:pPr>
  </w:style>
  <w:style w:type="paragraph" w:styleId="Header">
    <w:name w:val="header"/>
    <w:basedOn w:val="Normal"/>
    <w:link w:val="HeaderChar"/>
    <w:uiPriority w:val="99"/>
    <w:unhideWhenUsed/>
    <w:rsid w:val="004344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41D"/>
    <w:rPr>
      <w:rFonts w:eastAsiaTheme="minorEastAsia"/>
      <w:lang w:eastAsia="zh-CN"/>
    </w:rPr>
  </w:style>
  <w:style w:type="paragraph" w:styleId="Footer">
    <w:name w:val="footer"/>
    <w:basedOn w:val="Normal"/>
    <w:link w:val="FooterChar"/>
    <w:uiPriority w:val="99"/>
    <w:unhideWhenUsed/>
    <w:rsid w:val="004344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41D"/>
    <w:rPr>
      <w:rFonts w:eastAsiaTheme="minorEastAsia"/>
      <w:lang w:eastAsia="zh-CN"/>
    </w:rPr>
  </w:style>
  <w:style w:type="paragraph" w:customStyle="1" w:styleId="SUBBAB4">
    <w:name w:val="SUB BAB 4"/>
    <w:basedOn w:val="Heading2"/>
    <w:next w:val="Heading2"/>
    <w:link w:val="SUBBAB4Char"/>
    <w:qFormat/>
    <w:rsid w:val="0043441D"/>
    <w:pPr>
      <w:keepNext w:val="0"/>
      <w:keepLines w:val="0"/>
      <w:numPr>
        <w:numId w:val="1"/>
      </w:numPr>
      <w:tabs>
        <w:tab w:val="left" w:pos="851"/>
        <w:tab w:val="left" w:pos="915"/>
        <w:tab w:val="center" w:pos="2410"/>
        <w:tab w:val="center" w:pos="4135"/>
        <w:tab w:val="left" w:pos="5610"/>
        <w:tab w:val="left" w:pos="7500"/>
      </w:tabs>
      <w:spacing w:before="0" w:after="200" w:line="480" w:lineRule="auto"/>
      <w:ind w:left="426" w:right="120" w:hanging="426"/>
      <w:contextualSpacing/>
      <w:jc w:val="both"/>
    </w:pPr>
    <w:rPr>
      <w:rFonts w:asciiTheme="majorBidi" w:eastAsiaTheme="minorEastAsia" w:hAnsiTheme="majorBidi"/>
      <w:b/>
      <w:sz w:val="24"/>
      <w:szCs w:val="24"/>
    </w:rPr>
  </w:style>
  <w:style w:type="character" w:customStyle="1" w:styleId="SUBBAB4Char">
    <w:name w:val="SUB BAB 4 Char"/>
    <w:basedOn w:val="Heading2Char"/>
    <w:link w:val="SUBBAB4"/>
    <w:rsid w:val="0043441D"/>
    <w:rPr>
      <w:rFonts w:asciiTheme="majorBidi" w:eastAsiaTheme="minorEastAsia" w:hAnsiTheme="majorBidi" w:cstheme="majorBidi"/>
      <w:b/>
      <w:color w:val="2E74B5" w:themeColor="accent1" w:themeShade="BF"/>
      <w:sz w:val="24"/>
      <w:szCs w:val="24"/>
      <w:lang w:eastAsia="zh-CN"/>
    </w:rPr>
  </w:style>
  <w:style w:type="paragraph" w:customStyle="1" w:styleId="POPULASI">
    <w:name w:val="POPULASI"/>
    <w:basedOn w:val="Heading3"/>
    <w:next w:val="Heading3"/>
    <w:link w:val="POPULASIChar"/>
    <w:qFormat/>
    <w:rsid w:val="0043441D"/>
    <w:pPr>
      <w:numPr>
        <w:numId w:val="3"/>
      </w:numPr>
      <w:tabs>
        <w:tab w:val="left" w:pos="915"/>
        <w:tab w:val="center" w:pos="4135"/>
        <w:tab w:val="left" w:pos="7500"/>
      </w:tabs>
      <w:ind w:hanging="294"/>
    </w:pPr>
    <w:rPr>
      <w:bCs w:val="0"/>
    </w:rPr>
  </w:style>
  <w:style w:type="character" w:customStyle="1" w:styleId="POPULASIChar">
    <w:name w:val="POPULASI Char"/>
    <w:basedOn w:val="Heading3Char"/>
    <w:link w:val="POPULASI"/>
    <w:rsid w:val="0043441D"/>
    <w:rPr>
      <w:rFonts w:asciiTheme="majorBidi" w:eastAsiaTheme="minorEastAsia" w:hAnsiTheme="majorBidi" w:cstheme="majorBidi"/>
      <w:b/>
      <w:bCs w:val="0"/>
      <w:sz w:val="24"/>
      <w:szCs w:val="24"/>
      <w:lang w:eastAsia="zh-CN"/>
    </w:rPr>
  </w:style>
  <w:style w:type="paragraph" w:customStyle="1" w:styleId="LOKASI">
    <w:name w:val="LOKASI"/>
    <w:basedOn w:val="Heading3"/>
    <w:next w:val="Heading3"/>
    <w:link w:val="LOKASIChar"/>
    <w:qFormat/>
    <w:rsid w:val="0043441D"/>
    <w:pPr>
      <w:numPr>
        <w:numId w:val="4"/>
      </w:numPr>
      <w:tabs>
        <w:tab w:val="left" w:pos="915"/>
        <w:tab w:val="center" w:pos="4135"/>
        <w:tab w:val="left" w:pos="7500"/>
      </w:tabs>
      <w:ind w:hanging="294"/>
    </w:pPr>
    <w:rPr>
      <w:bCs w:val="0"/>
    </w:rPr>
  </w:style>
  <w:style w:type="character" w:customStyle="1" w:styleId="LOKASIChar">
    <w:name w:val="LOKASI Char"/>
    <w:basedOn w:val="Heading3Char"/>
    <w:link w:val="LOKASI"/>
    <w:rsid w:val="0043441D"/>
    <w:rPr>
      <w:rFonts w:asciiTheme="majorBidi" w:eastAsiaTheme="minorEastAsia" w:hAnsiTheme="majorBidi" w:cstheme="majorBidi"/>
      <w:b/>
      <w:bCs w:val="0"/>
      <w:sz w:val="24"/>
      <w:szCs w:val="24"/>
      <w:lang w:eastAsia="zh-CN"/>
    </w:rPr>
  </w:style>
  <w:style w:type="paragraph" w:customStyle="1" w:styleId="INSTRUMENT">
    <w:name w:val="INSTRUMENT"/>
    <w:basedOn w:val="Heading3"/>
    <w:next w:val="Heading3"/>
    <w:link w:val="INSTRUMENTChar"/>
    <w:qFormat/>
    <w:rsid w:val="0043441D"/>
    <w:pPr>
      <w:numPr>
        <w:numId w:val="8"/>
      </w:numPr>
      <w:tabs>
        <w:tab w:val="left" w:pos="915"/>
        <w:tab w:val="center" w:pos="4135"/>
        <w:tab w:val="left" w:pos="7500"/>
      </w:tabs>
      <w:ind w:hanging="294"/>
    </w:pPr>
    <w:rPr>
      <w:bCs w:val="0"/>
    </w:rPr>
  </w:style>
  <w:style w:type="character" w:customStyle="1" w:styleId="INSTRUMENTChar">
    <w:name w:val="INSTRUMENT Char"/>
    <w:basedOn w:val="Heading3Char"/>
    <w:link w:val="INSTRUMENT"/>
    <w:rsid w:val="0043441D"/>
    <w:rPr>
      <w:rFonts w:asciiTheme="majorBidi" w:eastAsiaTheme="minorEastAsia" w:hAnsiTheme="majorBidi" w:cstheme="majorBidi"/>
      <w:b/>
      <w:bCs w:val="0"/>
      <w:sz w:val="24"/>
      <w:szCs w:val="24"/>
      <w:lang w:eastAsia="zh-CN"/>
    </w:rPr>
  </w:style>
  <w:style w:type="paragraph" w:customStyle="1" w:styleId="PRIMER">
    <w:name w:val="PRIMER"/>
    <w:basedOn w:val="Heading3"/>
    <w:next w:val="Heading3"/>
    <w:link w:val="PRIMERChar"/>
    <w:qFormat/>
    <w:rsid w:val="0043441D"/>
    <w:pPr>
      <w:numPr>
        <w:numId w:val="2"/>
      </w:numPr>
      <w:ind w:left="709" w:hanging="283"/>
    </w:pPr>
    <w:rPr>
      <w:bCs w:val="0"/>
    </w:rPr>
  </w:style>
  <w:style w:type="character" w:customStyle="1" w:styleId="PRIMERChar">
    <w:name w:val="PRIMER Char"/>
    <w:basedOn w:val="Heading3Char"/>
    <w:link w:val="PRIMER"/>
    <w:rsid w:val="0043441D"/>
    <w:rPr>
      <w:rFonts w:asciiTheme="majorBidi" w:eastAsiaTheme="minorEastAsia" w:hAnsiTheme="majorBidi" w:cstheme="majorBidi"/>
      <w:b/>
      <w:bCs w:val="0"/>
      <w:sz w:val="24"/>
      <w:szCs w:val="24"/>
      <w:lang w:eastAsia="zh-CN"/>
    </w:rPr>
  </w:style>
  <w:style w:type="paragraph" w:customStyle="1" w:styleId="ALURPENELITIAN">
    <w:name w:val="ALUR PENELITIAN"/>
    <w:basedOn w:val="Heading3"/>
    <w:next w:val="Heading3"/>
    <w:link w:val="ALURPENELITIANChar"/>
    <w:qFormat/>
    <w:rsid w:val="0043441D"/>
    <w:pPr>
      <w:numPr>
        <w:numId w:val="14"/>
      </w:numPr>
    </w:pPr>
    <w:rPr>
      <w:bCs w:val="0"/>
    </w:rPr>
  </w:style>
  <w:style w:type="character" w:customStyle="1" w:styleId="ALURPENELITIANChar">
    <w:name w:val="ALUR PENELITIAN Char"/>
    <w:basedOn w:val="Heading3Char"/>
    <w:link w:val="ALURPENELITIAN"/>
    <w:rsid w:val="0043441D"/>
    <w:rPr>
      <w:rFonts w:asciiTheme="majorBidi" w:eastAsiaTheme="minorEastAsia" w:hAnsiTheme="majorBidi" w:cstheme="majorBidi"/>
      <w:b/>
      <w:bCs w:val="0"/>
      <w:sz w:val="24"/>
      <w:szCs w:val="24"/>
      <w:lang w:eastAsia="zh-CN"/>
    </w:rPr>
  </w:style>
  <w:style w:type="paragraph" w:customStyle="1" w:styleId="ASLI">
    <w:name w:val="ASLI"/>
    <w:basedOn w:val="Heading1"/>
    <w:next w:val="Heading1"/>
    <w:link w:val="ASLIChar"/>
    <w:qFormat/>
    <w:rsid w:val="0043441D"/>
    <w:pPr>
      <w:tabs>
        <w:tab w:val="left" w:pos="1134"/>
        <w:tab w:val="center" w:pos="2410"/>
      </w:tabs>
      <w:ind w:right="119"/>
    </w:pPr>
  </w:style>
  <w:style w:type="character" w:customStyle="1" w:styleId="ASLIChar">
    <w:name w:val="ASLI Char"/>
    <w:basedOn w:val="Heading1Char"/>
    <w:link w:val="ASLI"/>
    <w:rsid w:val="0043441D"/>
    <w:rPr>
      <w:rFonts w:asciiTheme="majorBidi" w:eastAsiaTheme="minorEastAsia" w:hAnsiTheme="majorBidi" w:cstheme="majorBidi"/>
      <w:b/>
      <w:bCs/>
      <w:sz w:val="24"/>
      <w:szCs w:val="24"/>
      <w:lang w:eastAsia="zh-CN"/>
    </w:rPr>
  </w:style>
  <w:style w:type="character" w:customStyle="1" w:styleId="Heading2Char">
    <w:name w:val="Heading 2 Char"/>
    <w:basedOn w:val="DefaultParagraphFont"/>
    <w:link w:val="Heading2"/>
    <w:uiPriority w:val="9"/>
    <w:semiHidden/>
    <w:rsid w:val="0043441D"/>
    <w:rPr>
      <w:rFonts w:asciiTheme="majorHAnsi" w:eastAsiaTheme="majorEastAsia" w:hAnsiTheme="majorHAnsi" w:cstheme="majorBidi"/>
      <w:color w:val="2E74B5" w:themeColor="accent1" w:themeShade="BF"/>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image" Target="media/image5.jpeg"/><Relationship Id="rId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1575</Words>
  <Characters>8984</Characters>
  <Application>Microsoft Office Word</Application>
  <DocSecurity>0</DocSecurity>
  <Lines>74</Lines>
  <Paragraphs>21</Paragraphs>
  <ScaleCrop>false</ScaleCrop>
  <Company/>
  <LinksUpToDate>false</LinksUpToDate>
  <CharactersWithSpaces>10538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2024-03-07T03:55:00Z</dcterms:created>
  <dcterms:modified xsi:type="dcterms:W3CDTF">2024-03-07T03:55:00Z</dcterms:modified>
</cp:coreProperties>
</file>