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10" w:rsidRPr="00763036" w:rsidRDefault="00962F10" w:rsidP="00962F10">
      <w:pPr>
        <w:pStyle w:val="Heading1"/>
        <w:spacing w:before="0" w:beforeAutospacing="0" w:after="0" w:afterAutospacing="0"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63036">
        <w:rPr>
          <w:rFonts w:ascii="Times New Roman" w:hAnsi="Times New Roman"/>
          <w:sz w:val="24"/>
          <w:szCs w:val="24"/>
        </w:rPr>
        <w:t>BAB  III</w:t>
      </w:r>
    </w:p>
    <w:p w:rsidR="00962F10" w:rsidRPr="00763036" w:rsidRDefault="00962F10" w:rsidP="00962F10">
      <w:pPr>
        <w:pStyle w:val="Heading1"/>
        <w:spacing w:before="0" w:beforeAutospacing="0" w:after="0" w:afterAutospacing="0" w:line="48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22642039"/>
      <w:bookmarkStart w:id="2" w:name="_Toc122642130"/>
      <w:bookmarkStart w:id="3" w:name="_Toc122643581"/>
      <w:bookmarkStart w:id="4" w:name="_Toc122644001"/>
      <w:r w:rsidRPr="00763036">
        <w:rPr>
          <w:rFonts w:ascii="Times New Roman" w:hAnsi="Times New Roman"/>
          <w:sz w:val="24"/>
          <w:szCs w:val="24"/>
        </w:rPr>
        <w:t>KERANGKA KONSEP DAN DEFINISI OPERASIONAL</w:t>
      </w:r>
      <w:bookmarkEnd w:id="1"/>
      <w:bookmarkEnd w:id="2"/>
      <w:bookmarkEnd w:id="3"/>
      <w:bookmarkEnd w:id="4"/>
    </w:p>
    <w:p w:rsidR="00962F10" w:rsidRPr="00763036" w:rsidRDefault="00962F10" w:rsidP="00962F10">
      <w:pPr>
        <w:pStyle w:val="Heading2"/>
        <w:spacing w:before="0" w:beforeAutospacing="0" w:after="0" w:afterAutospacing="0" w:line="480" w:lineRule="auto"/>
        <w:rPr>
          <w:rFonts w:ascii="Times New Roman" w:hAnsi="Times New Roman"/>
          <w:sz w:val="24"/>
          <w:szCs w:val="24"/>
        </w:rPr>
      </w:pPr>
      <w:bookmarkStart w:id="5" w:name="_Toc122642040"/>
      <w:bookmarkStart w:id="6" w:name="_Toc122642131"/>
      <w:bookmarkStart w:id="7" w:name="_Toc122643582"/>
      <w:bookmarkStart w:id="8" w:name="_Toc122644002"/>
      <w:r w:rsidRPr="00763036">
        <w:rPr>
          <w:rFonts w:ascii="Times New Roman" w:hAnsi="Times New Roman"/>
          <w:sz w:val="24"/>
          <w:szCs w:val="24"/>
        </w:rPr>
        <w:t>A. Kerangka Konsep</w:t>
      </w:r>
      <w:bookmarkEnd w:id="5"/>
      <w:bookmarkEnd w:id="6"/>
      <w:bookmarkEnd w:id="7"/>
      <w:bookmarkEnd w:id="8"/>
      <w:r w:rsidRPr="00763036">
        <w:rPr>
          <w:rFonts w:ascii="Times New Roman" w:hAnsi="Times New Roman"/>
          <w:sz w:val="24"/>
          <w:szCs w:val="24"/>
        </w:rPr>
        <w:t xml:space="preserve"> </w:t>
      </w:r>
    </w:p>
    <w:p w:rsidR="00962F10" w:rsidRDefault="00962F10" w:rsidP="00962F10">
      <w:pPr>
        <w:spacing w:before="0" w:beforeAutospacing="0" w:after="0" w:afterAutospacing="0" w:line="480" w:lineRule="auto"/>
        <w:ind w:left="42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63036">
        <w:rPr>
          <w:rFonts w:ascii="Times New Roman" w:hAnsi="Times New Roman"/>
        </w:rPr>
        <w:t xml:space="preserve">Kerangka konsep adalah suatu uraian dan gambar yang mempunyai hubungan  antara variable satu dengan variable lainya dalam masalah  yang akan diteliti ( Notoatmojo ,2018 )  </w:t>
      </w:r>
    </w:p>
    <w:p w:rsidR="00962F10" w:rsidRPr="000D1A10" w:rsidRDefault="00962F10" w:rsidP="00962F10">
      <w:pPr>
        <w:spacing w:before="0" w:beforeAutospacing="0" w:after="0" w:afterAutospacing="0" w:line="480" w:lineRule="auto"/>
        <w:ind w:left="42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0763036">
        <w:rPr>
          <w:rFonts w:ascii="Times New Roman" w:hAnsi="Times New Roman"/>
        </w:rPr>
        <w:t>Berdasarkan tinjauan pustaka , maka penulis membuat kerangka konsep “ Perubahan Plak Indeks Pada Pengunaan Siwak dan Sikat Gigi Pada Santri Al Jufriyah Cianjur Tahun 2022 “</w:t>
      </w:r>
    </w:p>
    <w:p w:rsidR="00962F10" w:rsidRPr="00763036" w:rsidRDefault="00962F10" w:rsidP="00962F10">
      <w:pPr>
        <w:spacing w:before="0" w:beforeAutospacing="0" w:after="0" w:afterAutospacing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082E1B" wp14:editId="0DDD73DD">
                <wp:simplePos x="0" y="0"/>
                <wp:positionH relativeFrom="column">
                  <wp:posOffset>1270000</wp:posOffset>
                </wp:positionH>
                <wp:positionV relativeFrom="paragraph">
                  <wp:posOffset>88265</wp:posOffset>
                </wp:positionV>
                <wp:extent cx="2556510" cy="30924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65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F10" w:rsidRPr="007B467B" w:rsidRDefault="00962F10" w:rsidP="00962F1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Gambar  3</w:t>
                            </w:r>
                            <w:r w:rsidRPr="007B467B">
                              <w:rPr>
                                <w:rFonts w:ascii="Times New Roman" w:hAnsi="Times New Roman"/>
                                <w:color w:val="000000"/>
                              </w:rPr>
                              <w:t>.1 Kerangka Konsep</w:t>
                            </w:r>
                          </w:p>
                          <w:p w:rsidR="00962F10" w:rsidRPr="007B467B" w:rsidRDefault="00962F10" w:rsidP="00962F10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7B467B">
                              <w:rPr>
                                <w:rFonts w:ascii="Times New Roman" w:hAnsi="Times New Roman"/>
                                <w:color w:val="000000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100pt;margin-top:6.95pt;width:201.3pt;height:2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D+tgIAALs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" filled="f" stroked="f" strokeweight=".5pt">
                <v:textbox>
                  <w:txbxContent>
                    <w:p w:rsidR="00962F10" w:rsidRPr="007B467B" w:rsidRDefault="00962F10" w:rsidP="00962F10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Gambar  3</w:t>
                      </w:r>
                      <w:r w:rsidRPr="007B467B">
                        <w:rPr>
                          <w:rFonts w:ascii="Times New Roman" w:hAnsi="Times New Roman"/>
                          <w:color w:val="000000"/>
                        </w:rPr>
                        <w:t>.1 Kerangka Konsep</w:t>
                      </w:r>
                    </w:p>
                    <w:p w:rsidR="00962F10" w:rsidRPr="007B467B" w:rsidRDefault="00962F10" w:rsidP="00962F10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7B467B">
                        <w:rPr>
                          <w:rFonts w:ascii="Times New Roman" w:hAnsi="Times New Roman"/>
                          <w:color w:val="00000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2A5A7" wp14:editId="7789AC44">
                <wp:simplePos x="0" y="0"/>
                <wp:positionH relativeFrom="column">
                  <wp:posOffset>-276860</wp:posOffset>
                </wp:positionH>
                <wp:positionV relativeFrom="paragraph">
                  <wp:posOffset>202565</wp:posOffset>
                </wp:positionV>
                <wp:extent cx="2266315" cy="409575"/>
                <wp:effectExtent l="0" t="0" r="19685" b="2857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31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21.8pt;margin-top:15.95pt;width:178.4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" fillcolor="window" strokecolor="window" strokeweight="2pt">
                <v:path arrowok="t"/>
              </v:rect>
            </w:pict>
          </mc:Fallback>
        </mc:AlternateContent>
      </w:r>
    </w:p>
    <w:p w:rsidR="00962F10" w:rsidRPr="00763036" w:rsidRDefault="00962F10" w:rsidP="00962F10">
      <w:pPr>
        <w:spacing w:before="0" w:beforeAutospacing="0" w:after="0" w:afterAutospacing="0"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29A2C" wp14:editId="3401725C">
                <wp:simplePos x="0" y="0"/>
                <wp:positionH relativeFrom="column">
                  <wp:posOffset>570230</wp:posOffset>
                </wp:positionH>
                <wp:positionV relativeFrom="paragraph">
                  <wp:posOffset>87630</wp:posOffset>
                </wp:positionV>
                <wp:extent cx="1557655" cy="369570"/>
                <wp:effectExtent l="0" t="0" r="23495" b="1143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7655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2F10" w:rsidRPr="007B467B" w:rsidRDefault="00962F10" w:rsidP="00962F1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Variabel </w:t>
                            </w:r>
                            <w:r w:rsidRPr="007B467B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Terikat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margin-left:44.9pt;margin-top:6.9pt;width:122.65pt;height: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" fillcolor="window" strokecolor="window" strokeweight="2pt">
                <v:path arrowok="t"/>
                <v:textbox>
                  <w:txbxContent>
                    <w:p w:rsidR="00962F10" w:rsidRPr="007B467B" w:rsidRDefault="00962F10" w:rsidP="00962F10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Variabel </w:t>
                      </w:r>
                      <w:r w:rsidRPr="007B467B">
                        <w:rPr>
                          <w:rFonts w:ascii="Times New Roman" w:hAnsi="Times New Roman"/>
                          <w:color w:val="000000"/>
                        </w:rPr>
                        <w:t xml:space="preserve">Terikat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D0E50" wp14:editId="5C6AD333">
                <wp:simplePos x="0" y="0"/>
                <wp:positionH relativeFrom="column">
                  <wp:posOffset>3415665</wp:posOffset>
                </wp:positionH>
                <wp:positionV relativeFrom="paragraph">
                  <wp:posOffset>122555</wp:posOffset>
                </wp:positionV>
                <wp:extent cx="1454785" cy="334645"/>
                <wp:effectExtent l="0" t="0" r="12065" b="2730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4785" cy="334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2F10" w:rsidRPr="007B467B" w:rsidRDefault="00962F10" w:rsidP="00962F1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Variabel</w:t>
                            </w:r>
                            <w:r w:rsidRPr="007B467B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Bebas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8" style="position:absolute;margin-left:268.95pt;margin-top:9.65pt;width:114.55pt;height:2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" fillcolor="window" strokecolor="window" strokeweight="2pt">
                <v:path arrowok="t"/>
                <v:textbox>
                  <w:txbxContent>
                    <w:p w:rsidR="00962F10" w:rsidRPr="007B467B" w:rsidRDefault="00962F10" w:rsidP="00962F10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Variabel</w:t>
                      </w:r>
                      <w:r w:rsidRPr="007B467B"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r w:rsidRPr="007B467B">
                        <w:rPr>
                          <w:rFonts w:ascii="Times New Roman" w:hAnsi="Times New Roman"/>
                          <w:color w:val="000000"/>
                        </w:rPr>
                        <w:t>Bebas</w:t>
                      </w:r>
                    </w:p>
                  </w:txbxContent>
                </v:textbox>
              </v:rect>
            </w:pict>
          </mc:Fallback>
        </mc:AlternateContent>
      </w:r>
    </w:p>
    <w:p w:rsidR="00962F10" w:rsidRPr="00763036" w:rsidRDefault="00962F10" w:rsidP="00962F10">
      <w:pPr>
        <w:spacing w:before="0" w:beforeAutospacing="0" w:after="0" w:afterAutospacing="0" w:line="480" w:lineRule="auto"/>
        <w:ind w:left="5760" w:firstLine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537F4" wp14:editId="59B038BF">
                <wp:simplePos x="0" y="0"/>
                <wp:positionH relativeFrom="column">
                  <wp:posOffset>3141345</wp:posOffset>
                </wp:positionH>
                <wp:positionV relativeFrom="paragraph">
                  <wp:posOffset>141605</wp:posOffset>
                </wp:positionV>
                <wp:extent cx="1668780" cy="1120775"/>
                <wp:effectExtent l="0" t="0" r="26670" b="2222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780" cy="1120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2F10" w:rsidRDefault="00962F10" w:rsidP="00962F10">
                            <w:pPr>
                              <w:spacing w:before="0" w:beforeAutospacing="0" w:after="0" w:afterAutospacing="0" w:line="48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Menyikat gigi dengan:   </w:t>
                            </w:r>
                          </w:p>
                          <w:p w:rsidR="00962F10" w:rsidRDefault="00962F10" w:rsidP="00962F10">
                            <w:pPr>
                              <w:spacing w:before="0" w:beforeAutospacing="0" w:after="0" w:afterAutospacing="0" w:line="48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1.Siwak </w:t>
                            </w:r>
                          </w:p>
                          <w:p w:rsidR="00962F10" w:rsidRDefault="00962F10" w:rsidP="00962F10">
                            <w:pPr>
                              <w:spacing w:before="0" w:beforeAutospacing="0" w:after="0" w:afterAutospacing="0" w:line="48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2.Sikat Gigi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9" style="position:absolute;left:0;text-align:left;margin-left:247.35pt;margin-top:11.15pt;width:131.4pt;height:8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" fillcolor="window" strokecolor="windowText" strokeweight="1pt">
                <v:path arrowok="t"/>
                <v:textbox>
                  <w:txbxContent>
                    <w:p w:rsidR="00962F10" w:rsidRDefault="00962F10" w:rsidP="00962F10">
                      <w:pPr>
                        <w:spacing w:before="0" w:beforeAutospacing="0" w:after="0" w:afterAutospacing="0" w:line="48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Menyikat </w:t>
                      </w:r>
                      <w:r>
                        <w:rPr>
                          <w:rFonts w:ascii="Times New Roman" w:hAnsi="Times New Roman"/>
                        </w:rPr>
                        <w:t xml:space="preserve">gigi dengan:   </w:t>
                      </w:r>
                    </w:p>
                    <w:p w:rsidR="00962F10" w:rsidRDefault="00962F10" w:rsidP="00962F10">
                      <w:pPr>
                        <w:spacing w:before="0" w:beforeAutospacing="0" w:after="0" w:afterAutospacing="0" w:line="48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1.Siwak </w:t>
                      </w:r>
                    </w:p>
                    <w:p w:rsidR="00962F10" w:rsidRDefault="00962F10" w:rsidP="00962F10">
                      <w:pPr>
                        <w:spacing w:before="0" w:beforeAutospacing="0" w:after="0" w:afterAutospacing="0" w:line="48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2.Sikat Gigi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DDE90" wp14:editId="6FD018B8">
                <wp:simplePos x="0" y="0"/>
                <wp:positionH relativeFrom="column">
                  <wp:posOffset>480060</wp:posOffset>
                </wp:positionH>
                <wp:positionV relativeFrom="paragraph">
                  <wp:posOffset>237490</wp:posOffset>
                </wp:positionV>
                <wp:extent cx="1584960" cy="763270"/>
                <wp:effectExtent l="0" t="0" r="15240" b="1778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960" cy="763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2F10" w:rsidRDefault="00962F10" w:rsidP="00962F10">
                            <w:pPr>
                              <w:spacing w:line="48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Indeks Plak Terhadap Santri Al Jufriyah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0" style="position:absolute;left:0;text-align:left;margin-left:37.8pt;margin-top:18.7pt;width:124.8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" fillcolor="window" strokecolor="windowText" strokeweight="1pt">
                <v:path arrowok="t"/>
                <v:textbox>
                  <w:txbxContent>
                    <w:p w:rsidR="00962F10" w:rsidRDefault="00962F10" w:rsidP="00962F10">
                      <w:pPr>
                        <w:spacing w:line="48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Indeks Plak Terhadap Santri Al Jufriyah</w:t>
                      </w:r>
                    </w:p>
                  </w:txbxContent>
                </v:textbox>
              </v:rect>
            </w:pict>
          </mc:Fallback>
        </mc:AlternateContent>
      </w:r>
    </w:p>
    <w:p w:rsidR="00962F10" w:rsidRPr="00763036" w:rsidRDefault="00962F10" w:rsidP="00962F10">
      <w:pPr>
        <w:spacing w:before="0" w:beforeAutospacing="0" w:after="0" w:afterAutospacing="0"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145F4" wp14:editId="51F565E6">
                <wp:simplePos x="0" y="0"/>
                <wp:positionH relativeFrom="column">
                  <wp:posOffset>2217420</wp:posOffset>
                </wp:positionH>
                <wp:positionV relativeFrom="paragraph">
                  <wp:posOffset>299085</wp:posOffset>
                </wp:positionV>
                <wp:extent cx="783590" cy="10160"/>
                <wp:effectExtent l="9525" t="55245" r="16510" b="488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3590" cy="10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4.6pt;margin-top:23.55pt;width:61.7pt;height: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</w:p>
    <w:p w:rsidR="00962F10" w:rsidRPr="00763036" w:rsidRDefault="00962F10" w:rsidP="00962F10">
      <w:pPr>
        <w:spacing w:before="0" w:beforeAutospacing="0" w:after="0" w:afterAutospacing="0" w:line="480" w:lineRule="auto"/>
        <w:ind w:left="851" w:right="282" w:hanging="851"/>
        <w:rPr>
          <w:rFonts w:ascii="Times New Roman" w:hAnsi="Times New Roman"/>
        </w:rPr>
      </w:pPr>
    </w:p>
    <w:p w:rsidR="00962F10" w:rsidRDefault="00962F10" w:rsidP="00962F10">
      <w:pPr>
        <w:spacing w:before="0" w:beforeAutospacing="0" w:after="0" w:afterAutospacing="0" w:line="480" w:lineRule="auto"/>
        <w:rPr>
          <w:rFonts w:ascii="Times New Roman" w:hAnsi="Times New Roman"/>
        </w:rPr>
      </w:pPr>
    </w:p>
    <w:p w:rsidR="00962F10" w:rsidRPr="00763036" w:rsidRDefault="00962F10" w:rsidP="00962F10">
      <w:pPr>
        <w:spacing w:before="0" w:beforeAutospacing="0" w:after="0" w:afterAutospacing="0" w:line="480" w:lineRule="auto"/>
        <w:rPr>
          <w:rFonts w:ascii="Times New Roman" w:hAnsi="Times New Roman"/>
        </w:rPr>
      </w:pPr>
    </w:p>
    <w:p w:rsidR="00962F10" w:rsidRDefault="00962F10" w:rsidP="00962F10">
      <w:pPr>
        <w:spacing w:before="0" w:beforeAutospacing="0" w:after="0" w:afterAutospacing="0" w:line="480" w:lineRule="auto"/>
        <w:ind w:left="426" w:right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35469">
        <w:rPr>
          <w:rFonts w:ascii="Times New Roman" w:hAnsi="Times New Roman"/>
        </w:rPr>
        <w:t>Berdasarkan hubungan antara satu var</w:t>
      </w:r>
      <w:r>
        <w:rPr>
          <w:rFonts w:ascii="Times New Roman" w:hAnsi="Times New Roman"/>
        </w:rPr>
        <w:t>i</w:t>
      </w:r>
      <w:r w:rsidRPr="00835469">
        <w:rPr>
          <w:rFonts w:ascii="Times New Roman" w:hAnsi="Times New Roman"/>
        </w:rPr>
        <w:t>abel dengan variabel lainnya dalam penelitian ini terdiri dari variabel bebas ( independent variable) dan variabel terikat ( dependent variable).</w:t>
      </w:r>
    </w:p>
    <w:p w:rsidR="00962F10" w:rsidRPr="00835469" w:rsidRDefault="00962F10" w:rsidP="00962F10">
      <w:pPr>
        <w:spacing w:before="0" w:beforeAutospacing="0" w:after="0" w:afterAutospacing="0" w:line="480" w:lineRule="auto"/>
        <w:ind w:left="851" w:right="42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835469">
        <w:rPr>
          <w:rFonts w:ascii="Times New Roman" w:hAnsi="Times New Roman"/>
        </w:rPr>
        <w:t xml:space="preserve"> Variabel terikat (dependent) adalah variabel yang dipengaruhi atau yang menjadi akibat karena adanya variabel bebas. </w:t>
      </w:r>
      <w:r>
        <w:rPr>
          <w:rFonts w:ascii="Times New Roman" w:hAnsi="Times New Roman"/>
        </w:rPr>
        <w:t>( Sugiono,2018)</w:t>
      </w:r>
    </w:p>
    <w:p w:rsidR="00962F10" w:rsidRDefault="00962F10" w:rsidP="00962F10">
      <w:pPr>
        <w:spacing w:before="0" w:beforeAutospacing="0" w:after="0" w:afterAutospacing="0" w:line="480" w:lineRule="auto"/>
        <w:ind w:left="851" w:right="42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835469">
        <w:rPr>
          <w:rFonts w:ascii="Times New Roman" w:hAnsi="Times New Roman"/>
        </w:rPr>
        <w:t xml:space="preserve"> Variabel bebas (independent) adalah variabel yang mempengaruhi atau menjadi sebab timbulnya variabel dependen. </w:t>
      </w:r>
      <w:r>
        <w:rPr>
          <w:rFonts w:ascii="Times New Roman" w:hAnsi="Times New Roman"/>
        </w:rPr>
        <w:t>( Sugiono,2018)</w:t>
      </w:r>
    </w:p>
    <w:p w:rsidR="00962F10" w:rsidRDefault="00962F10" w:rsidP="00962F10">
      <w:pPr>
        <w:pStyle w:val="Heading2"/>
        <w:spacing w:before="0" w:beforeAutospacing="0" w:after="0" w:afterAutospacing="0" w:line="480" w:lineRule="auto"/>
        <w:rPr>
          <w:rFonts w:ascii="Times New Roman" w:hAnsi="Times New Roman"/>
          <w:sz w:val="24"/>
          <w:szCs w:val="24"/>
        </w:rPr>
        <w:sectPr w:rsidR="00962F10" w:rsidSect="00962F10">
          <w:footerReference w:type="default" r:id="rId7"/>
          <w:headerReference w:type="first" r:id="rId8"/>
          <w:footerReference w:type="first" r:id="rId9"/>
          <w:pgSz w:w="11906" w:h="16838"/>
          <w:pgMar w:top="1701" w:right="1701" w:bottom="1701" w:left="2268" w:header="708" w:footer="708" w:gutter="0"/>
          <w:pgNumType w:start="31"/>
          <w:cols w:space="708"/>
          <w:docGrid w:linePitch="360"/>
        </w:sectPr>
      </w:pPr>
      <w:bookmarkStart w:id="9" w:name="_Toc122642041"/>
      <w:bookmarkStart w:id="10" w:name="_Toc122642132"/>
      <w:bookmarkStart w:id="11" w:name="_Toc122643583"/>
      <w:bookmarkStart w:id="12" w:name="_Toc122644003"/>
    </w:p>
    <w:p w:rsidR="00962F10" w:rsidRPr="00763036" w:rsidRDefault="00962F10" w:rsidP="00962F10">
      <w:pPr>
        <w:pStyle w:val="Heading2"/>
        <w:spacing w:before="0" w:beforeAutospacing="0" w:after="0" w:afterAutospacing="0" w:line="480" w:lineRule="auto"/>
        <w:rPr>
          <w:rFonts w:ascii="Times New Roman" w:hAnsi="Times New Roman"/>
          <w:sz w:val="24"/>
          <w:szCs w:val="24"/>
        </w:rPr>
      </w:pPr>
      <w:r w:rsidRPr="00763036">
        <w:rPr>
          <w:rFonts w:ascii="Times New Roman" w:hAnsi="Times New Roman"/>
          <w:sz w:val="24"/>
          <w:szCs w:val="24"/>
        </w:rPr>
        <w:lastRenderedPageBreak/>
        <w:t>B. Definisi Operasional</w:t>
      </w:r>
      <w:bookmarkEnd w:id="9"/>
      <w:bookmarkEnd w:id="10"/>
      <w:bookmarkEnd w:id="11"/>
      <w:bookmarkEnd w:id="12"/>
      <w:r w:rsidRPr="00763036">
        <w:rPr>
          <w:rFonts w:ascii="Times New Roman" w:hAnsi="Times New Roman"/>
          <w:sz w:val="24"/>
          <w:szCs w:val="24"/>
        </w:rPr>
        <w:t xml:space="preserve"> </w:t>
      </w:r>
    </w:p>
    <w:p w:rsidR="00962F10" w:rsidRPr="00763036" w:rsidRDefault="00962F10" w:rsidP="00962F10">
      <w:pPr>
        <w:spacing w:before="0" w:beforeAutospacing="0" w:after="0" w:afterAutospacing="0" w:line="480" w:lineRule="auto"/>
        <w:ind w:leftChars="118" w:left="283" w:firstLine="1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</w:t>
      </w:r>
      <w:r w:rsidRPr="00763036">
        <w:rPr>
          <w:rFonts w:ascii="Times New Roman" w:hAnsi="Times New Roman"/>
        </w:rPr>
        <w:t>Definisi operasional adalah pemahaman setiap variable penelitian sebelum di lakukan analisis ( Sujarweni,2014 )</w:t>
      </w:r>
    </w:p>
    <w:p w:rsidR="00962F10" w:rsidRPr="00763036" w:rsidRDefault="00962F10" w:rsidP="00962F10">
      <w:pPr>
        <w:spacing w:before="0" w:beforeAutospacing="0" w:after="0" w:afterAutospacing="0" w:line="480" w:lineRule="auto"/>
        <w:jc w:val="center"/>
        <w:rPr>
          <w:rFonts w:ascii="Times New Roman" w:hAnsi="Times New Roman"/>
          <w:color w:val="000000"/>
        </w:rPr>
      </w:pPr>
      <w:r w:rsidRPr="00763036">
        <w:rPr>
          <w:rFonts w:ascii="Times New Roman" w:hAnsi="Times New Roman"/>
          <w:b/>
          <w:color w:val="000000"/>
        </w:rPr>
        <w:t>Tabel 3.1 Definisi Operasiona</w:t>
      </w:r>
      <w:r w:rsidRPr="00763036">
        <w:rPr>
          <w:rFonts w:ascii="Times New Roman" w:hAnsi="Times New Roman"/>
          <w:color w:val="000000"/>
        </w:rPr>
        <w:t>l</w:t>
      </w:r>
    </w:p>
    <w:tbl>
      <w:tblPr>
        <w:tblpPr w:leftFromText="180" w:rightFromText="180" w:vertAnchor="text" w:horzAnchor="margin" w:tblpY="448"/>
        <w:tblW w:w="0" w:type="auto"/>
        <w:tblBorders>
          <w:top w:val="single" w:sz="8" w:space="0" w:color="000000"/>
          <w:bottom w:val="single" w:sz="8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29"/>
        <w:gridCol w:w="1926"/>
        <w:gridCol w:w="1155"/>
        <w:gridCol w:w="1375"/>
        <w:gridCol w:w="1666"/>
        <w:gridCol w:w="986"/>
      </w:tblGrid>
      <w:tr w:rsidR="00962F10" w:rsidRPr="007544EE" w:rsidTr="00962F10">
        <w:trPr>
          <w:trHeight w:val="889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Variabe</w:t>
            </w:r>
            <w:proofErr w:type="spellEnd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  <w:t>l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Definisi</w:t>
            </w:r>
            <w:proofErr w:type="spellEnd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 xml:space="preserve"> </w:t>
            </w: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Oprasional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Alat</w:t>
            </w:r>
            <w:proofErr w:type="spellEnd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 xml:space="preserve"> </w:t>
            </w: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ukur</w:t>
            </w:r>
            <w:proofErr w:type="spellEnd"/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 xml:space="preserve">Cara </w:t>
            </w:r>
            <w:proofErr w:type="spellStart"/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  <w:t>Ukur</w:t>
            </w:r>
            <w:proofErr w:type="spellEnd"/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  <w:t>Hasil Ukur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  <w:r w:rsidRPr="00754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  <w:t xml:space="preserve">Skala Ukur </w:t>
            </w:r>
          </w:p>
        </w:tc>
      </w:tr>
      <w:tr w:rsidR="00962F10" w:rsidRPr="007544EE" w:rsidTr="00962F10">
        <w:trPr>
          <w:trHeight w:val="231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 w:bidi="ar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>Terikat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 w:bidi="ar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 w:bidi="ar"/>
              </w:rPr>
            </w:pPr>
          </w:p>
        </w:tc>
      </w:tr>
      <w:tr w:rsidR="00962F10" w:rsidRPr="007544EE" w:rsidTr="00962F10">
        <w:trPr>
          <w:trHeight w:val="2657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 w:bidi="ar"/>
              </w:rPr>
              <w:t xml:space="preserve">Plak Indeks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metode pengukuran luasnya keberadaan plak. Indeks bertujuan untuk</w:t>
            </w:r>
            <w:r w:rsidRPr="007544EE">
              <w:rPr>
                <w:rFonts w:ascii="Times New Roman" w:hAnsi="Times New Roman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mengukur skor plak berdasarkan lokasi dan kuantitas plak yang berada dekat</w:t>
            </w:r>
            <w:r w:rsidRPr="007544EE">
              <w:rPr>
                <w:rFonts w:ascii="Times New Roman" w:hAnsi="Times New Roman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margin</w:t>
            </w:r>
            <w:r w:rsidRPr="007544EE">
              <w:rPr>
                <w:rFonts w:ascii="Times New Roman" w:hAnsi="Times New Roman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gingiva.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eastAsia="SimSun" w:hAnsi="Times New Roman"/>
                <w:color w:val="000000"/>
                <w:sz w:val="22"/>
                <w:szCs w:val="22"/>
                <w:lang w:eastAsia="zh-CN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eastAsia="SimSun" w:hAnsi="Times New Roman"/>
                <w:color w:val="000000"/>
                <w:sz w:val="22"/>
                <w:szCs w:val="22"/>
                <w:lang w:eastAsia="zh-CN" w:bidi="ar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eastAsia="SimSun" w:hAnsi="Times New Roman"/>
                <w:color w:val="000000"/>
                <w:sz w:val="22"/>
                <w:szCs w:val="22"/>
                <w:lang w:eastAsia="zh-CN" w:bidi="ar"/>
              </w:rPr>
              <w:t>a</w:t>
            </w:r>
            <w:proofErr w:type="spellStart"/>
            <w:r w:rsidRPr="007544EE">
              <w:rPr>
                <w:rFonts w:ascii="Times New Roman" w:eastAsia="SimSun" w:hAnsi="Times New Roman"/>
                <w:color w:val="000000"/>
                <w:sz w:val="22"/>
                <w:szCs w:val="22"/>
                <w:lang w:val="en-US" w:eastAsia="zh-CN" w:bidi="ar"/>
              </w:rPr>
              <w:t>lat</w:t>
            </w:r>
            <w:proofErr w:type="spellEnd"/>
            <w:r w:rsidRPr="007544EE">
              <w:rPr>
                <w:rFonts w:ascii="Times New Roman" w:eastAsia="SimSun" w:hAnsi="Times New Roman"/>
                <w:color w:val="000000"/>
                <w:sz w:val="22"/>
                <w:szCs w:val="22"/>
                <w:lang w:val="en-US" w:eastAsia="zh-CN" w:bidi="ar"/>
              </w:rPr>
              <w:t xml:space="preserve"> </w:t>
            </w:r>
            <w:r w:rsidRPr="007544EE">
              <w:rPr>
                <w:rFonts w:ascii="Times New Roman" w:eastAsia="SimSun" w:hAnsi="Times New Roman"/>
                <w:color w:val="000000"/>
                <w:sz w:val="22"/>
                <w:szCs w:val="22"/>
                <w:lang w:eastAsia="zh-CN" w:bidi="ar"/>
              </w:rPr>
              <w:t xml:space="preserve">oral diagnostik 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disclosing agent 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eastAsia="SimSun" w:hAnsi="Times New Roman"/>
                <w:color w:val="00000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>Menentukan skor plak indeks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>Menggunakan</w:t>
            </w: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kriteria plak indek </w:t>
            </w: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Baik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 0-1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= 0 – 1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Sedang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1,1</w:t>
            </w:r>
            <w:r w:rsidRPr="007544EE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Buruk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2,1</w:t>
            </w:r>
            <w:r w:rsidRPr="007544EE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3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Ordinal</w:t>
            </w:r>
          </w:p>
        </w:tc>
      </w:tr>
      <w:tr w:rsidR="00962F10" w:rsidRPr="007544EE" w:rsidTr="00962F10">
        <w:trPr>
          <w:trHeight w:val="569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Bebas </w:t>
            </w:r>
          </w:p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\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962F10" w:rsidRPr="007544EE" w:rsidTr="00962F10">
        <w:trPr>
          <w:trHeight w:val="2530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Siwak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alat untuk 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mengosok </w:t>
            </w: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gigi 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Siwak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</w:rPr>
              <w:t>Menentukan skor plak indeks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Menggunakan kriteria plak indek </w:t>
            </w: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Baik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 0-1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= 0 – 1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Sedang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1,1</w:t>
            </w:r>
            <w:r w:rsidRPr="007544EE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Buruk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2,1</w:t>
            </w:r>
            <w:r w:rsidRPr="007544EE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3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Nominal</w:t>
            </w:r>
          </w:p>
        </w:tc>
      </w:tr>
      <w:tr w:rsidR="00962F10" w:rsidRPr="007544EE" w:rsidTr="00962F10">
        <w:trPr>
          <w:trHeight w:val="1656"/>
        </w:trPr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Sikat gigi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alat 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menggosok </w:t>
            </w:r>
            <w:r w:rsidRPr="007544E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 xml:space="preserve">gigi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Sikat gigi 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</w:rPr>
              <w:t>Menentukan skor plak indeks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Menggunakan kriteria plak indek </w:t>
            </w:r>
          </w:p>
          <w:p w:rsidR="00962F10" w:rsidRPr="007544EE" w:rsidRDefault="00962F10" w:rsidP="00962F10">
            <w:pPr>
              <w:pStyle w:val="BodyText"/>
              <w:tabs>
                <w:tab w:val="left" w:pos="202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Baik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  <w:t xml:space="preserve"> 0-1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= 0 – 1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Sedang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1,1</w:t>
            </w:r>
            <w:r w:rsidRPr="007544EE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962F10" w:rsidRPr="007544EE" w:rsidRDefault="00962F10" w:rsidP="00962F10">
            <w:pPr>
              <w:pStyle w:val="BodyTex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id-ID"/>
              </w:rPr>
            </w:pP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Buruk</w:t>
            </w:r>
            <w:r w:rsidRPr="007544EE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2,1</w:t>
            </w:r>
            <w:r w:rsidRPr="007544EE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7544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3</w:t>
            </w:r>
          </w:p>
        </w:tc>
        <w:tc>
          <w:tcPr>
            <w:tcW w:w="0" w:type="auto"/>
            <w:shd w:val="clear" w:color="auto" w:fill="auto"/>
          </w:tcPr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:rsidR="00962F10" w:rsidRPr="007544EE" w:rsidRDefault="00962F10" w:rsidP="00962F1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754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Nominal</w:t>
            </w:r>
          </w:p>
        </w:tc>
      </w:tr>
    </w:tbl>
    <w:p w:rsidR="001D0316" w:rsidRDefault="001D0316" w:rsidP="00962F10"/>
    <w:sectPr w:rsidR="001D0316" w:rsidSect="00962F10">
      <w:pgSz w:w="11906" w:h="16838"/>
      <w:pgMar w:top="1701" w:right="1701" w:bottom="1701" w:left="2268" w:header="708" w:footer="708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E67" w:rsidRDefault="00454E67" w:rsidP="00962F10">
      <w:pPr>
        <w:spacing w:before="0" w:after="0" w:line="240" w:lineRule="auto"/>
      </w:pPr>
      <w:r>
        <w:separator/>
      </w:r>
    </w:p>
  </w:endnote>
  <w:endnote w:type="continuationSeparator" w:id="0">
    <w:p w:rsidR="00454E67" w:rsidRDefault="00454E67" w:rsidP="00962F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7231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2F10" w:rsidRDefault="00962F10" w:rsidP="00962F10">
        <w:pPr>
          <w:pStyle w:val="Footer"/>
          <w:tabs>
            <w:tab w:val="left" w:pos="3713"/>
            <w:tab w:val="center" w:pos="3968"/>
          </w:tabs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DF6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962F10" w:rsidRDefault="00962F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F10" w:rsidRDefault="00962F10">
    <w:pPr>
      <w:pStyle w:val="Footer"/>
      <w:jc w:val="center"/>
    </w:pPr>
  </w:p>
  <w:p w:rsidR="00962F10" w:rsidRDefault="00962F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E67" w:rsidRDefault="00454E67" w:rsidP="00962F10">
      <w:pPr>
        <w:spacing w:before="0" w:after="0" w:line="240" w:lineRule="auto"/>
      </w:pPr>
      <w:r>
        <w:separator/>
      </w:r>
    </w:p>
  </w:footnote>
  <w:footnote w:type="continuationSeparator" w:id="0">
    <w:p w:rsidR="00454E67" w:rsidRDefault="00454E67" w:rsidP="00962F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653668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962F10" w:rsidRPr="00962F10" w:rsidRDefault="00962F10">
        <w:pPr>
          <w:pStyle w:val="Header"/>
          <w:jc w:val="right"/>
          <w:rPr>
            <w:sz w:val="24"/>
            <w:szCs w:val="24"/>
          </w:rPr>
        </w:pPr>
        <w:r w:rsidRPr="00962F10">
          <w:rPr>
            <w:sz w:val="24"/>
            <w:szCs w:val="24"/>
          </w:rPr>
          <w:fldChar w:fldCharType="begin"/>
        </w:r>
        <w:r w:rsidRPr="00962F10">
          <w:rPr>
            <w:sz w:val="24"/>
            <w:szCs w:val="24"/>
          </w:rPr>
          <w:instrText xml:space="preserve"> PAGE   \* MERGEFORMAT </w:instrText>
        </w:r>
        <w:r w:rsidRPr="00962F10">
          <w:rPr>
            <w:sz w:val="24"/>
            <w:szCs w:val="24"/>
          </w:rPr>
          <w:fldChar w:fldCharType="separate"/>
        </w:r>
        <w:r w:rsidR="00276DF6">
          <w:rPr>
            <w:noProof/>
            <w:sz w:val="24"/>
            <w:szCs w:val="24"/>
          </w:rPr>
          <w:t>32</w:t>
        </w:r>
        <w:r w:rsidRPr="00962F10">
          <w:rPr>
            <w:noProof/>
            <w:sz w:val="24"/>
            <w:szCs w:val="24"/>
          </w:rPr>
          <w:fldChar w:fldCharType="end"/>
        </w:r>
      </w:p>
    </w:sdtContent>
  </w:sdt>
  <w:p w:rsidR="0038763E" w:rsidRPr="00A27ACC" w:rsidRDefault="00454E67" w:rsidP="00A27A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10"/>
    <w:rsid w:val="001D0316"/>
    <w:rsid w:val="002604B5"/>
    <w:rsid w:val="00276DF6"/>
    <w:rsid w:val="00454E67"/>
    <w:rsid w:val="0096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10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962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F1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962F10"/>
    <w:rPr>
      <w:rFonts w:ascii="Calibri" w:eastAsia="Times New Roman" w:hAnsi="Calibri" w:cs="Times New Roman"/>
      <w:b/>
      <w:bCs/>
      <w:kern w:val="44"/>
      <w:sz w:val="44"/>
      <w:szCs w:val="44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962F10"/>
    <w:rPr>
      <w:rFonts w:ascii="Calibri" w:eastAsia="Times New Roman" w:hAnsi="Calibri" w:cs="Times New Roman"/>
      <w:b/>
      <w:bCs/>
      <w:sz w:val="32"/>
      <w:szCs w:val="32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962F10"/>
    <w:rPr>
      <w:rFonts w:ascii="Cambria" w:eastAsia="Cambria" w:hAnsi="Cambria" w:cs="Cambri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62F10"/>
    <w:rPr>
      <w:rFonts w:ascii="Cambria" w:eastAsia="Cambria" w:hAnsi="Cambria" w:cs="Cambria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qFormat/>
    <w:rsid w:val="00962F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62F10"/>
    <w:rPr>
      <w:rFonts w:ascii="Calibri" w:eastAsia="Times New Roman" w:hAnsi="Calibri" w:cs="Times New Roman"/>
      <w:sz w:val="18"/>
      <w:szCs w:val="18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962F1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F10"/>
    <w:rPr>
      <w:rFonts w:ascii="Calibri" w:eastAsia="Times New Roman" w:hAnsi="Calibri" w:cs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10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962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F1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962F10"/>
    <w:rPr>
      <w:rFonts w:ascii="Calibri" w:eastAsia="Times New Roman" w:hAnsi="Calibri" w:cs="Times New Roman"/>
      <w:b/>
      <w:bCs/>
      <w:kern w:val="44"/>
      <w:sz w:val="44"/>
      <w:szCs w:val="44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962F10"/>
    <w:rPr>
      <w:rFonts w:ascii="Calibri" w:eastAsia="Times New Roman" w:hAnsi="Calibri" w:cs="Times New Roman"/>
      <w:b/>
      <w:bCs/>
      <w:sz w:val="32"/>
      <w:szCs w:val="32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962F10"/>
    <w:rPr>
      <w:rFonts w:ascii="Cambria" w:eastAsia="Cambria" w:hAnsi="Cambria" w:cs="Cambri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62F10"/>
    <w:rPr>
      <w:rFonts w:ascii="Cambria" w:eastAsia="Cambria" w:hAnsi="Cambria" w:cs="Cambria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qFormat/>
    <w:rsid w:val="00962F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62F10"/>
    <w:rPr>
      <w:rFonts w:ascii="Calibri" w:eastAsia="Times New Roman" w:hAnsi="Calibri" w:cs="Times New Roman"/>
      <w:sz w:val="18"/>
      <w:szCs w:val="18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962F1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F10"/>
    <w:rPr>
      <w:rFonts w:ascii="Calibri" w:eastAsia="Times New Roman" w:hAnsi="Calibri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2</cp:revision>
  <cp:lastPrinted>2023-02-05T12:44:00Z</cp:lastPrinted>
  <dcterms:created xsi:type="dcterms:W3CDTF">2023-01-30T12:07:00Z</dcterms:created>
  <dcterms:modified xsi:type="dcterms:W3CDTF">2023-02-05T12:44:00Z</dcterms:modified>
</cp:coreProperties>
</file>