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95D" w:rsidRDefault="000C295D" w:rsidP="000C295D">
      <w:pPr>
        <w:spacing w:line="360" w:lineRule="auto"/>
        <w:jc w:val="center"/>
        <w:rPr>
          <w:rFonts w:ascii="Times New Roman" w:hAnsi="Times New Roman"/>
          <w:b/>
          <w:sz w:val="28"/>
          <w:szCs w:val="28"/>
        </w:rPr>
      </w:pPr>
      <w:r>
        <w:rPr>
          <w:rFonts w:ascii="Times New Roman" w:hAnsi="Times New Roman"/>
          <w:b/>
          <w:sz w:val="28"/>
          <w:szCs w:val="28"/>
        </w:rPr>
        <w:t>ABSTRAK</w:t>
      </w:r>
    </w:p>
    <w:p w:rsidR="000C295D" w:rsidRDefault="000C295D" w:rsidP="000C295D">
      <w:pPr>
        <w:spacing w:line="240" w:lineRule="auto"/>
        <w:rPr>
          <w:rFonts w:ascii="Times New Roman" w:hAnsi="Times New Roman"/>
          <w:sz w:val="24"/>
          <w:szCs w:val="24"/>
        </w:rPr>
      </w:pPr>
      <w:r>
        <w:rPr>
          <w:rFonts w:ascii="Times New Roman" w:hAnsi="Times New Roman"/>
          <w:sz w:val="24"/>
          <w:szCs w:val="24"/>
        </w:rPr>
        <w:t>Nama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Dhika Nova Prasetya</w:t>
      </w:r>
    </w:p>
    <w:p w:rsidR="000C295D" w:rsidRDefault="000C295D" w:rsidP="000C295D">
      <w:pPr>
        <w:spacing w:line="240" w:lineRule="auto"/>
        <w:rPr>
          <w:rFonts w:ascii="Times New Roman" w:hAnsi="Times New Roman"/>
          <w:sz w:val="24"/>
          <w:szCs w:val="24"/>
        </w:rPr>
      </w:pPr>
      <w:r>
        <w:rPr>
          <w:rFonts w:ascii="Times New Roman" w:hAnsi="Times New Roman"/>
          <w:sz w:val="24"/>
          <w:szCs w:val="24"/>
        </w:rPr>
        <w:t>Program Studi</w:t>
      </w:r>
      <w:r>
        <w:rPr>
          <w:rFonts w:ascii="Times New Roman" w:hAnsi="Times New Roman"/>
          <w:sz w:val="24"/>
          <w:szCs w:val="24"/>
        </w:rPr>
        <w:tab/>
      </w:r>
      <w:r>
        <w:rPr>
          <w:rFonts w:ascii="Times New Roman" w:hAnsi="Times New Roman"/>
          <w:sz w:val="24"/>
          <w:szCs w:val="24"/>
        </w:rPr>
        <w:tab/>
        <w:t>: Diploma III Kesehatan Gigi</w:t>
      </w:r>
    </w:p>
    <w:p w:rsidR="000C295D" w:rsidRDefault="000C295D" w:rsidP="000C295D">
      <w:pPr>
        <w:spacing w:line="240" w:lineRule="auto"/>
        <w:rPr>
          <w:rFonts w:ascii="Times New Roman" w:hAnsi="Times New Roman"/>
          <w:sz w:val="24"/>
          <w:szCs w:val="24"/>
        </w:rPr>
      </w:pPr>
      <w:r>
        <w:rPr>
          <w:rFonts w:ascii="Times New Roman" w:hAnsi="Times New Roman"/>
          <w:sz w:val="24"/>
          <w:szCs w:val="24"/>
        </w:rPr>
        <w:t>Judul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Konsumsi Susu Probiotik terhadap pH Saliva Mahasiswa</w:t>
      </w:r>
    </w:p>
    <w:p w:rsidR="000C295D" w:rsidRDefault="000C295D" w:rsidP="000C295D">
      <w:pPr>
        <w:spacing w:line="360" w:lineRule="auto"/>
        <w:rPr>
          <w:rFonts w:ascii="Times New Roman" w:hAnsi="Times New Roman"/>
          <w:sz w:val="24"/>
          <w:szCs w:val="24"/>
        </w:rPr>
      </w:pPr>
      <w:r>
        <w:rPr>
          <w:rFonts w:ascii="Times New Roman" w:hAnsi="Times New Roman"/>
          <w:sz w:val="24"/>
          <w:szCs w:val="24"/>
        </w:rPr>
        <w:t xml:space="preserve">                                      Tk I Akademi Kesehatan Gigi Puskesad Tahun 2020</w:t>
      </w:r>
    </w:p>
    <w:p w:rsidR="000C295D" w:rsidRDefault="000C295D" w:rsidP="000C295D">
      <w:pPr>
        <w:spacing w:line="240" w:lineRule="auto"/>
        <w:jc w:val="both"/>
        <w:rPr>
          <w:rFonts w:ascii="Times New Roman" w:hAnsi="Times New Roman"/>
          <w:sz w:val="24"/>
          <w:szCs w:val="24"/>
        </w:rPr>
      </w:pPr>
      <w:r>
        <w:rPr>
          <w:rFonts w:ascii="Times New Roman" w:hAnsi="Times New Roman"/>
          <w:sz w:val="24"/>
          <w:szCs w:val="24"/>
        </w:rPr>
        <w:t xml:space="preserve">         Mengkonsumsi produk probiotik merupakan salah satu tindakan pencegahan dengan pendekatan modifikasi diet sehingga dapat bermanfaat bagi kesehatan rongga mulut. Probiotik juga bermanfaat bagi kesehatan gigi dan mulut, seperti mencegah pembentukan plak, mengurangi halitosis, dan mencegah karies. Tujuan penelitian ini adalah untuk mengetahui nilai pH saliva sebelum dan sesudah mengkonsumsi susu probiotik. Penelitian ini dilakukan pada 25 mahasiswa tingkat 1 di kampus Akademi Kesehatan Gigi Puskesad menggunakan desain deskriptif dan teknik pengambilan sampel ini menggunakan cara </w:t>
      </w:r>
      <w:r>
        <w:rPr>
          <w:rFonts w:ascii="Times New Roman" w:hAnsi="Times New Roman"/>
          <w:i/>
          <w:sz w:val="24"/>
          <w:szCs w:val="24"/>
        </w:rPr>
        <w:t>purposive sampling</w:t>
      </w:r>
      <w:r>
        <w:rPr>
          <w:rFonts w:ascii="Times New Roman" w:hAnsi="Times New Roman"/>
          <w:sz w:val="24"/>
          <w:szCs w:val="24"/>
        </w:rPr>
        <w:t xml:space="preserve"> dengan mencantumkan kriteria inklusi dan eksklusi. Hasil penelitian menunjukkan rata-rata pH saliva sebelum mengkonsumsi susu probiotik adalah 8,1 dan menurun menjadi 7,9 setelah mengkonsumsi susu probiotik. Kesimpulan penelitian ini terdapat adanya perbedaan rata-rata nilai pH sebelum dan sesudah mengkonsumsi susu probiotik selama 3 hari sebesar 0,2. </w:t>
      </w:r>
    </w:p>
    <w:p w:rsidR="000C295D" w:rsidRDefault="000C295D" w:rsidP="000C295D">
      <w:pPr>
        <w:spacing w:line="240" w:lineRule="auto"/>
        <w:jc w:val="both"/>
        <w:rPr>
          <w:rFonts w:ascii="Times New Roman" w:hAnsi="Times New Roman"/>
          <w:sz w:val="24"/>
          <w:szCs w:val="24"/>
        </w:rPr>
      </w:pPr>
      <w:r>
        <w:rPr>
          <w:rFonts w:ascii="Times New Roman" w:hAnsi="Times New Roman"/>
          <w:sz w:val="24"/>
          <w:szCs w:val="24"/>
        </w:rPr>
        <w:t xml:space="preserve">Kata kunci : Susu Probiotik dan pH Saliva. </w:t>
      </w:r>
    </w:p>
    <w:p w:rsidR="000C295D" w:rsidRDefault="000C295D" w:rsidP="000C295D">
      <w:pPr>
        <w:spacing w:line="480" w:lineRule="auto"/>
        <w:jc w:val="both"/>
        <w:rPr>
          <w:rFonts w:ascii="Times New Roman" w:hAnsi="Times New Roman"/>
          <w:sz w:val="24"/>
          <w:szCs w:val="24"/>
        </w:rPr>
      </w:pPr>
    </w:p>
    <w:p w:rsidR="00D97231" w:rsidRDefault="00D97231">
      <w:bookmarkStart w:id="0" w:name="_GoBack"/>
      <w:bookmarkEnd w:id="0"/>
    </w:p>
    <w:sectPr w:rsidR="00D97231" w:rsidSect="00467D6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CBA"/>
    <w:rsid w:val="000C295D"/>
    <w:rsid w:val="00467D63"/>
    <w:rsid w:val="00D97231"/>
    <w:rsid w:val="00F55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A1E954-6B60-46A2-B3B3-B4653445F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95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1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1056</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ROHMAN</dc:creator>
  <cp:keywords/>
  <dc:description/>
  <cp:lastModifiedBy>ROHMAN</cp:lastModifiedBy>
  <cp:revision>2</cp:revision>
  <dcterms:created xsi:type="dcterms:W3CDTF">2021-11-12T06:17:00Z</dcterms:created>
  <dcterms:modified xsi:type="dcterms:W3CDTF">2021-11-12T06:17:00Z</dcterms:modified>
</cp:coreProperties>
</file>