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E8B" w:rsidRPr="00462FB0" w:rsidRDefault="00B76E8B" w:rsidP="00B76E8B">
      <w:pPr>
        <w:spacing w:after="0" w:line="480" w:lineRule="auto"/>
        <w:jc w:val="center"/>
        <w:rPr>
          <w:rFonts w:ascii="Times New Roman" w:hAnsi="Times New Roman"/>
          <w:b/>
          <w:sz w:val="24"/>
          <w:szCs w:val="24"/>
          <w:lang w:val="en-ID"/>
        </w:rPr>
      </w:pPr>
      <w:r w:rsidRPr="00462FB0">
        <w:rPr>
          <w:rFonts w:ascii="Times New Roman" w:hAnsi="Times New Roman"/>
          <w:b/>
          <w:sz w:val="24"/>
          <w:szCs w:val="24"/>
          <w:lang w:val="en-ID"/>
        </w:rPr>
        <w:t>BAB I</w:t>
      </w:r>
    </w:p>
    <w:p w:rsidR="00B76E8B" w:rsidRPr="00462FB0" w:rsidRDefault="00B76E8B" w:rsidP="00B76E8B">
      <w:pPr>
        <w:spacing w:after="0" w:line="480" w:lineRule="auto"/>
        <w:jc w:val="center"/>
        <w:rPr>
          <w:rFonts w:ascii="Times New Roman" w:hAnsi="Times New Roman"/>
          <w:b/>
          <w:sz w:val="24"/>
          <w:szCs w:val="24"/>
          <w:lang w:val="en-ID"/>
        </w:rPr>
      </w:pPr>
      <w:r w:rsidRPr="00462FB0">
        <w:rPr>
          <w:rFonts w:ascii="Times New Roman" w:hAnsi="Times New Roman"/>
          <w:b/>
          <w:sz w:val="24"/>
          <w:szCs w:val="24"/>
          <w:lang w:val="en-ID"/>
        </w:rPr>
        <w:t>PENDAHULUAN</w:t>
      </w:r>
    </w:p>
    <w:p w:rsidR="00B76E8B" w:rsidRPr="00462FB0" w:rsidRDefault="00B76E8B" w:rsidP="00B76E8B">
      <w:pPr>
        <w:spacing w:after="0" w:line="480" w:lineRule="auto"/>
        <w:jc w:val="both"/>
        <w:rPr>
          <w:rFonts w:ascii="Times New Roman" w:hAnsi="Times New Roman"/>
          <w:sz w:val="24"/>
          <w:szCs w:val="24"/>
          <w:lang w:val="en-ID"/>
        </w:rPr>
      </w:pPr>
    </w:p>
    <w:p w:rsidR="00B76E8B" w:rsidRPr="00117B38" w:rsidRDefault="00B76E8B" w:rsidP="00B76E8B">
      <w:pPr>
        <w:pStyle w:val="ListParagraph"/>
        <w:numPr>
          <w:ilvl w:val="0"/>
          <w:numId w:val="3"/>
        </w:numPr>
        <w:spacing w:after="0" w:line="480" w:lineRule="auto"/>
        <w:ind w:left="426" w:hanging="426"/>
        <w:jc w:val="both"/>
        <w:rPr>
          <w:rFonts w:ascii="Times New Roman" w:hAnsi="Times New Roman"/>
          <w:b/>
          <w:sz w:val="24"/>
          <w:szCs w:val="24"/>
          <w:lang w:val="en-ID"/>
        </w:rPr>
      </w:pPr>
      <w:r w:rsidRPr="00117B38">
        <w:rPr>
          <w:rFonts w:ascii="Times New Roman" w:hAnsi="Times New Roman"/>
          <w:b/>
          <w:sz w:val="24"/>
          <w:szCs w:val="24"/>
          <w:lang w:val="en-ID"/>
        </w:rPr>
        <w:t>Latar Belakang</w:t>
      </w:r>
    </w:p>
    <w:p w:rsidR="00B76E8B" w:rsidRDefault="00B76E8B" w:rsidP="00B76E8B">
      <w:pPr>
        <w:spacing w:after="0" w:line="480" w:lineRule="auto"/>
        <w:ind w:left="426" w:firstLine="850"/>
        <w:jc w:val="both"/>
        <w:rPr>
          <w:rFonts w:ascii="Times New Roman" w:hAnsi="Times New Roman"/>
          <w:sz w:val="24"/>
          <w:szCs w:val="24"/>
          <w:lang w:val="en-ID"/>
        </w:rPr>
      </w:pPr>
      <w:r>
        <w:rPr>
          <w:rFonts w:ascii="Times New Roman" w:hAnsi="Times New Roman"/>
          <w:sz w:val="24"/>
          <w:szCs w:val="24"/>
          <w:lang w:val="en-ID"/>
        </w:rPr>
        <w:t>Pembangunan kesehatan telah mencapai banyak kemajuan, meskipun demikian ada tantangan yang perlu disikapi. Tantangan tersebut antara lain dengan mengutamakan upaya promotif, preventif serta meningkatkan akses masyarakat pada pelayanan kesehatan yang komprehensif dan bermutu. Tujuan penguatan upaya kesehatan masyarakat dan pemberdayaan masyarakat yaitu peningkatan kesehatan dan pencegahan penyakit di masyarakat agar terwujud kesehatan masyarakat yang setinggi-tingginya (Habil, 2018).</w:t>
      </w:r>
    </w:p>
    <w:p w:rsidR="00B76E8B" w:rsidRDefault="00B76E8B" w:rsidP="00B76E8B">
      <w:pPr>
        <w:spacing w:after="0" w:line="480" w:lineRule="auto"/>
        <w:ind w:left="426" w:firstLine="850"/>
        <w:jc w:val="both"/>
        <w:rPr>
          <w:rFonts w:ascii="Times New Roman" w:hAnsi="Times New Roman"/>
          <w:sz w:val="24"/>
          <w:szCs w:val="24"/>
          <w:lang w:val="en-ID"/>
        </w:rPr>
      </w:pPr>
      <w:r>
        <w:rPr>
          <w:rFonts w:ascii="Times New Roman" w:hAnsi="Times New Roman"/>
          <w:sz w:val="24"/>
          <w:szCs w:val="24"/>
          <w:lang w:val="en-ID"/>
        </w:rPr>
        <w:t>Upaya kesehatan merupakan kegiatan atau serangkaian kegiatan yang dilakukan secara terpadu, terintegrasi dan berkesinambungan untuk memelihara dan meningkatkan derajat kesehatan masyarakat dalam bentuk pencegahan penyakit, peningkatan kesehatan, pengobatan penyakit, dan pemulihan kesehatan oleh pemerintah dan masyarakat (Cholifah dan Rusnoto, 2022).</w:t>
      </w:r>
    </w:p>
    <w:p w:rsidR="00B76E8B" w:rsidRDefault="00B76E8B" w:rsidP="00B76E8B">
      <w:pPr>
        <w:spacing w:after="0" w:line="480" w:lineRule="auto"/>
        <w:ind w:left="426" w:firstLine="850"/>
        <w:jc w:val="both"/>
        <w:rPr>
          <w:rFonts w:ascii="Times New Roman" w:hAnsi="Times New Roman"/>
          <w:sz w:val="24"/>
          <w:szCs w:val="24"/>
          <w:lang w:val="en-ID"/>
        </w:rPr>
      </w:pPr>
      <w:r w:rsidRPr="00462FB0">
        <w:rPr>
          <w:rFonts w:ascii="Times New Roman" w:hAnsi="Times New Roman"/>
          <w:sz w:val="24"/>
          <w:szCs w:val="24"/>
          <w:lang w:val="en-ID"/>
        </w:rPr>
        <w:t>Kesehatan gigi dan mulut merupakan bagian kesehatan tubuh yang tidak dapat dipisahkan satu dengan yang lainnya.</w:t>
      </w:r>
      <w:r>
        <w:rPr>
          <w:rFonts w:ascii="Times New Roman" w:hAnsi="Times New Roman"/>
          <w:sz w:val="24"/>
          <w:szCs w:val="24"/>
          <w:lang w:val="en-ID"/>
        </w:rPr>
        <w:t xml:space="preserve"> Mulut yang sehat memungkinkan individu untuk berbicara, makan, dan bersosialisasi tanpa ada rasa sakit, rasa tidak nyaman maupun rasa malu (Rahmaningrum, 2018).</w:t>
      </w:r>
      <w:r w:rsidRPr="00462FB0">
        <w:rPr>
          <w:rFonts w:ascii="Times New Roman" w:hAnsi="Times New Roman"/>
          <w:sz w:val="24"/>
          <w:szCs w:val="24"/>
          <w:lang w:val="en-ID"/>
        </w:rPr>
        <w:t xml:space="preserve"> </w:t>
      </w:r>
      <w:r>
        <w:rPr>
          <w:rFonts w:ascii="Times New Roman" w:hAnsi="Times New Roman"/>
          <w:sz w:val="24"/>
          <w:szCs w:val="24"/>
          <w:lang w:val="en-ID"/>
        </w:rPr>
        <w:t>Kebersihan gigi dan mulut</w:t>
      </w:r>
      <w:r w:rsidRPr="00462FB0">
        <w:rPr>
          <w:rFonts w:ascii="Times New Roman" w:hAnsi="Times New Roman"/>
          <w:sz w:val="24"/>
          <w:szCs w:val="24"/>
          <w:lang w:val="en-ID"/>
        </w:rPr>
        <w:t xml:space="preserve"> serta pola konsumsi makanan yang kurang baik dapat mempen</w:t>
      </w:r>
      <w:r>
        <w:rPr>
          <w:rFonts w:ascii="Times New Roman" w:hAnsi="Times New Roman"/>
          <w:sz w:val="24"/>
          <w:szCs w:val="24"/>
          <w:lang w:val="en-ID"/>
        </w:rPr>
        <w:t xml:space="preserve">garuhi kesehatan gigi dan mulut, salah satu nya </w:t>
      </w:r>
      <w:r w:rsidRPr="00462FB0">
        <w:rPr>
          <w:rFonts w:ascii="Times New Roman" w:hAnsi="Times New Roman"/>
          <w:sz w:val="24"/>
          <w:szCs w:val="24"/>
          <w:lang w:val="en-ID"/>
        </w:rPr>
        <w:t>yaitu</w:t>
      </w:r>
      <w:r>
        <w:rPr>
          <w:rFonts w:ascii="Times New Roman" w:hAnsi="Times New Roman"/>
          <w:sz w:val="24"/>
          <w:szCs w:val="24"/>
          <w:lang w:val="en-ID"/>
        </w:rPr>
        <w:t xml:space="preserve"> peradangan pada gusi (Huwaida</w:t>
      </w:r>
      <w:r w:rsidRPr="00462FB0">
        <w:rPr>
          <w:rFonts w:ascii="Times New Roman" w:hAnsi="Times New Roman"/>
          <w:sz w:val="24"/>
          <w:szCs w:val="24"/>
          <w:lang w:val="en-ID"/>
        </w:rPr>
        <w:t>,</w:t>
      </w:r>
      <w:r>
        <w:rPr>
          <w:rFonts w:ascii="Times New Roman" w:hAnsi="Times New Roman"/>
          <w:sz w:val="24"/>
          <w:szCs w:val="24"/>
          <w:lang w:val="en-ID"/>
        </w:rPr>
        <w:t xml:space="preserve"> dkk., 2020</w:t>
      </w:r>
      <w:r w:rsidRPr="00462FB0">
        <w:rPr>
          <w:rFonts w:ascii="Times New Roman" w:hAnsi="Times New Roman"/>
          <w:sz w:val="24"/>
          <w:szCs w:val="24"/>
          <w:lang w:val="en-ID"/>
        </w:rPr>
        <w:t>)</w:t>
      </w:r>
      <w:r>
        <w:rPr>
          <w:rFonts w:ascii="Times New Roman" w:hAnsi="Times New Roman"/>
          <w:sz w:val="24"/>
          <w:szCs w:val="24"/>
          <w:lang w:val="en-ID"/>
        </w:rPr>
        <w:t>.</w:t>
      </w:r>
    </w:p>
    <w:p w:rsidR="00B76E8B" w:rsidRDefault="00B76E8B" w:rsidP="00B76E8B">
      <w:pPr>
        <w:spacing w:after="0" w:line="480" w:lineRule="auto"/>
        <w:ind w:left="426" w:firstLine="850"/>
        <w:jc w:val="both"/>
        <w:rPr>
          <w:rFonts w:ascii="Times New Roman" w:hAnsi="Times New Roman"/>
          <w:sz w:val="24"/>
          <w:szCs w:val="24"/>
          <w:lang w:val="en-ID"/>
        </w:rPr>
      </w:pPr>
      <w:r>
        <w:rPr>
          <w:rFonts w:ascii="Times New Roman" w:hAnsi="Times New Roman"/>
          <w:sz w:val="24"/>
          <w:szCs w:val="24"/>
          <w:lang w:val="en-ID"/>
        </w:rPr>
        <w:lastRenderedPageBreak/>
        <w:t xml:space="preserve">Peradangan pada gusi atau </w:t>
      </w:r>
      <w:r w:rsidRPr="00337AAE">
        <w:rPr>
          <w:rFonts w:ascii="Times New Roman" w:hAnsi="Times New Roman"/>
          <w:i/>
          <w:sz w:val="24"/>
          <w:szCs w:val="24"/>
          <w:lang w:val="en-ID"/>
        </w:rPr>
        <w:t>gingivitis</w:t>
      </w:r>
      <w:r>
        <w:rPr>
          <w:rFonts w:ascii="Times New Roman" w:hAnsi="Times New Roman"/>
          <w:sz w:val="24"/>
          <w:szCs w:val="24"/>
          <w:lang w:val="en-ID"/>
        </w:rPr>
        <w:t xml:space="preserve"> adalah salah satu penyakit yang melekat pada tepi </w:t>
      </w:r>
      <w:r w:rsidRPr="00337AAE">
        <w:rPr>
          <w:rFonts w:ascii="Times New Roman" w:hAnsi="Times New Roman"/>
          <w:i/>
          <w:sz w:val="24"/>
          <w:szCs w:val="24"/>
          <w:lang w:val="en-ID"/>
        </w:rPr>
        <w:t>gingiva</w:t>
      </w:r>
      <w:r>
        <w:rPr>
          <w:rFonts w:ascii="Times New Roman" w:hAnsi="Times New Roman"/>
          <w:sz w:val="24"/>
          <w:szCs w:val="24"/>
          <w:lang w:val="en-ID"/>
        </w:rPr>
        <w:t xml:space="preserve"> dan merupakan </w:t>
      </w:r>
      <w:r w:rsidRPr="00462FB0">
        <w:rPr>
          <w:rFonts w:ascii="Times New Roman" w:hAnsi="Times New Roman"/>
          <w:sz w:val="24"/>
          <w:szCs w:val="24"/>
          <w:lang w:val="en-ID"/>
        </w:rPr>
        <w:t xml:space="preserve">tahap awal dari penyakit </w:t>
      </w:r>
      <w:r w:rsidRPr="00337AAE">
        <w:rPr>
          <w:rFonts w:ascii="Times New Roman" w:hAnsi="Times New Roman"/>
          <w:i/>
          <w:sz w:val="24"/>
          <w:szCs w:val="24"/>
          <w:lang w:val="en-ID"/>
        </w:rPr>
        <w:t>periodontal</w:t>
      </w:r>
      <w:r w:rsidRPr="000D3519">
        <w:rPr>
          <w:rFonts w:ascii="Times New Roman" w:hAnsi="Times New Roman"/>
          <w:sz w:val="24"/>
          <w:szCs w:val="24"/>
          <w:lang w:val="en-ID"/>
        </w:rPr>
        <w:t>.</w:t>
      </w:r>
      <w:r w:rsidRPr="00462FB0">
        <w:rPr>
          <w:rFonts w:ascii="Times New Roman" w:hAnsi="Times New Roman"/>
          <w:sz w:val="24"/>
          <w:szCs w:val="24"/>
          <w:lang w:val="en-ID"/>
        </w:rPr>
        <w:t xml:space="preserve"> </w:t>
      </w:r>
      <w:r w:rsidRPr="00984FAB">
        <w:rPr>
          <w:rFonts w:ascii="Times New Roman" w:hAnsi="Times New Roman"/>
          <w:i/>
          <w:sz w:val="24"/>
          <w:szCs w:val="24"/>
          <w:lang w:val="en-ID"/>
        </w:rPr>
        <w:t>Gingivitis</w:t>
      </w:r>
      <w:r>
        <w:rPr>
          <w:rFonts w:ascii="Times New Roman" w:hAnsi="Times New Roman"/>
          <w:sz w:val="24"/>
          <w:szCs w:val="24"/>
          <w:lang w:val="en-ID"/>
        </w:rPr>
        <w:t xml:space="preserve"> </w:t>
      </w:r>
      <w:r w:rsidRPr="00462FB0">
        <w:rPr>
          <w:rFonts w:ascii="Times New Roman" w:hAnsi="Times New Roman"/>
          <w:sz w:val="24"/>
          <w:szCs w:val="24"/>
          <w:lang w:val="en-ID"/>
        </w:rPr>
        <w:t>disebabkan oleh iritasi dari plak yang menumpuk akibat tidak dibersihkan, yang di dalamnya terdapat bakteri bakteri yang menghasilkan toksin atau racun yang dapat mengiritasi gusi sehingga terjadi peradangan.</w:t>
      </w:r>
      <w:r>
        <w:rPr>
          <w:rFonts w:ascii="Times New Roman" w:hAnsi="Times New Roman"/>
          <w:sz w:val="24"/>
          <w:szCs w:val="24"/>
          <w:lang w:val="en-ID"/>
        </w:rPr>
        <w:t xml:space="preserve"> </w:t>
      </w:r>
      <w:r w:rsidRPr="00462FB0">
        <w:rPr>
          <w:rFonts w:ascii="Times New Roman" w:hAnsi="Times New Roman"/>
          <w:sz w:val="24"/>
          <w:szCs w:val="24"/>
          <w:lang w:val="en-ID"/>
        </w:rPr>
        <w:t xml:space="preserve">Faktor yang memudahkan atau memperparah </w:t>
      </w:r>
      <w:r w:rsidRPr="00EA2D7E">
        <w:rPr>
          <w:rFonts w:ascii="Times New Roman" w:hAnsi="Times New Roman"/>
          <w:i/>
          <w:sz w:val="24"/>
          <w:szCs w:val="24"/>
          <w:lang w:val="en-ID"/>
        </w:rPr>
        <w:t>gingivitis</w:t>
      </w:r>
      <w:r w:rsidRPr="00462FB0">
        <w:rPr>
          <w:rFonts w:ascii="Times New Roman" w:hAnsi="Times New Roman"/>
          <w:sz w:val="24"/>
          <w:szCs w:val="24"/>
          <w:lang w:val="en-ID"/>
        </w:rPr>
        <w:t xml:space="preserve"> seperti karang gigi (</w:t>
      </w:r>
      <w:r w:rsidRPr="00EA2D7E">
        <w:rPr>
          <w:rFonts w:ascii="Times New Roman" w:hAnsi="Times New Roman"/>
          <w:i/>
          <w:sz w:val="24"/>
          <w:szCs w:val="24"/>
          <w:lang w:val="en-ID"/>
        </w:rPr>
        <w:t>kalkulus</w:t>
      </w:r>
      <w:r w:rsidRPr="00462FB0">
        <w:rPr>
          <w:rFonts w:ascii="Times New Roman" w:hAnsi="Times New Roman"/>
          <w:sz w:val="24"/>
          <w:szCs w:val="24"/>
          <w:lang w:val="en-ID"/>
        </w:rPr>
        <w:t>), gigi yang berjejal (</w:t>
      </w:r>
      <w:r w:rsidRPr="00462FB0">
        <w:rPr>
          <w:rFonts w:ascii="Times New Roman" w:hAnsi="Times New Roman"/>
          <w:i/>
          <w:sz w:val="24"/>
          <w:szCs w:val="24"/>
          <w:lang w:val="en-ID"/>
        </w:rPr>
        <w:t>crowding)</w:t>
      </w:r>
      <w:r>
        <w:rPr>
          <w:rFonts w:ascii="Times New Roman" w:hAnsi="Times New Roman"/>
          <w:sz w:val="24"/>
          <w:szCs w:val="24"/>
          <w:lang w:val="en-ID"/>
        </w:rPr>
        <w:t xml:space="preserve">, </w:t>
      </w:r>
      <w:r w:rsidRPr="00462FB0">
        <w:rPr>
          <w:rFonts w:ascii="Times New Roman" w:hAnsi="Times New Roman"/>
          <w:sz w:val="24"/>
          <w:szCs w:val="24"/>
          <w:lang w:val="en-ID"/>
        </w:rPr>
        <w:t xml:space="preserve">merokok, pembuatan gigi tiruan yang buruk, </w:t>
      </w:r>
      <w:r w:rsidRPr="00EA2D7E">
        <w:rPr>
          <w:rFonts w:ascii="Times New Roman" w:hAnsi="Times New Roman"/>
          <w:i/>
          <w:sz w:val="24"/>
          <w:szCs w:val="24"/>
          <w:lang w:val="en-ID"/>
        </w:rPr>
        <w:t>leukemia</w:t>
      </w:r>
      <w:r w:rsidRPr="00462FB0">
        <w:rPr>
          <w:rFonts w:ascii="Times New Roman" w:hAnsi="Times New Roman"/>
          <w:sz w:val="24"/>
          <w:szCs w:val="24"/>
          <w:lang w:val="en-ID"/>
        </w:rPr>
        <w:t>, obat</w:t>
      </w:r>
      <w:r>
        <w:rPr>
          <w:rFonts w:ascii="Times New Roman" w:hAnsi="Times New Roman"/>
          <w:sz w:val="24"/>
          <w:szCs w:val="24"/>
          <w:lang w:val="en-ID"/>
        </w:rPr>
        <w:t>-</w:t>
      </w:r>
      <w:r w:rsidRPr="00462FB0">
        <w:rPr>
          <w:rFonts w:ascii="Times New Roman" w:hAnsi="Times New Roman"/>
          <w:sz w:val="24"/>
          <w:szCs w:val="24"/>
          <w:lang w:val="en-ID"/>
        </w:rPr>
        <w:t xml:space="preserve">obatan dan pengaruh hormonal juga punya peranan penting seperti </w:t>
      </w:r>
      <w:r>
        <w:rPr>
          <w:rFonts w:ascii="Times New Roman" w:hAnsi="Times New Roman"/>
          <w:sz w:val="24"/>
          <w:szCs w:val="24"/>
          <w:lang w:val="en-ID"/>
        </w:rPr>
        <w:t>kehamilan dan pubertas (Pariati dan Johny</w:t>
      </w:r>
      <w:r w:rsidRPr="00462FB0">
        <w:rPr>
          <w:rFonts w:ascii="Times New Roman" w:hAnsi="Times New Roman"/>
          <w:sz w:val="24"/>
          <w:szCs w:val="24"/>
          <w:lang w:val="en-ID"/>
        </w:rPr>
        <w:t xml:space="preserve">, </w:t>
      </w:r>
      <w:r>
        <w:rPr>
          <w:rFonts w:ascii="Times New Roman" w:hAnsi="Times New Roman"/>
          <w:sz w:val="24"/>
          <w:szCs w:val="24"/>
          <w:lang w:val="en-ID"/>
        </w:rPr>
        <w:t>2019</w:t>
      </w:r>
      <w:r w:rsidRPr="00462FB0">
        <w:rPr>
          <w:rFonts w:ascii="Times New Roman" w:hAnsi="Times New Roman"/>
          <w:sz w:val="24"/>
          <w:szCs w:val="24"/>
          <w:lang w:val="en-ID"/>
        </w:rPr>
        <w:t>).</w:t>
      </w:r>
    </w:p>
    <w:p w:rsidR="00B76E8B" w:rsidRDefault="00B76E8B" w:rsidP="00B76E8B">
      <w:pPr>
        <w:spacing w:after="0" w:line="480" w:lineRule="auto"/>
        <w:ind w:left="426" w:firstLine="850"/>
        <w:jc w:val="both"/>
        <w:rPr>
          <w:rFonts w:ascii="Times New Roman" w:hAnsi="Times New Roman"/>
          <w:sz w:val="24"/>
          <w:szCs w:val="24"/>
          <w:lang w:val="en-ID"/>
        </w:rPr>
      </w:pPr>
      <w:r w:rsidRPr="00462FB0">
        <w:rPr>
          <w:rFonts w:ascii="Times New Roman" w:hAnsi="Times New Roman"/>
          <w:sz w:val="24"/>
          <w:szCs w:val="24"/>
          <w:lang w:val="en-ID"/>
        </w:rPr>
        <w:t xml:space="preserve">Rusaknya jaringan pendukung gigi bahkan kehilangan gigi merupakan dampak dari </w:t>
      </w:r>
      <w:r w:rsidRPr="00462FB0">
        <w:rPr>
          <w:rFonts w:ascii="Times New Roman" w:hAnsi="Times New Roman"/>
          <w:i/>
          <w:sz w:val="24"/>
          <w:szCs w:val="24"/>
          <w:lang w:val="en-ID"/>
        </w:rPr>
        <w:t>gingivitis</w:t>
      </w:r>
      <w:r w:rsidRPr="00462FB0">
        <w:rPr>
          <w:rFonts w:ascii="Times New Roman" w:hAnsi="Times New Roman"/>
          <w:sz w:val="24"/>
          <w:szCs w:val="24"/>
          <w:lang w:val="en-ID"/>
        </w:rPr>
        <w:t xml:space="preserve"> yang tidak dirawa</w:t>
      </w:r>
      <w:r>
        <w:rPr>
          <w:rFonts w:ascii="Times New Roman" w:hAnsi="Times New Roman"/>
          <w:sz w:val="24"/>
          <w:szCs w:val="24"/>
          <w:lang w:val="en-ID"/>
        </w:rPr>
        <w:t xml:space="preserve">t. </w:t>
      </w:r>
      <w:r w:rsidRPr="00462FB0">
        <w:rPr>
          <w:rFonts w:ascii="Times New Roman" w:hAnsi="Times New Roman"/>
          <w:i/>
          <w:sz w:val="24"/>
          <w:szCs w:val="24"/>
          <w:lang w:val="en-ID"/>
        </w:rPr>
        <w:t>Gingivitis</w:t>
      </w:r>
      <w:r w:rsidRPr="00462FB0">
        <w:rPr>
          <w:rFonts w:ascii="Times New Roman" w:hAnsi="Times New Roman"/>
          <w:sz w:val="24"/>
          <w:szCs w:val="24"/>
          <w:lang w:val="en-ID"/>
        </w:rPr>
        <w:t xml:space="preserve"> ditandai dengan adanya perubahan warna mulai dari kemerahan sampai merah kebiruan, perubahan bentuk tepi gusi menjadi bulat, konsistensi gusi menjadi lunak, tekstur gusi menjadi licin dan terjadi perd</w:t>
      </w:r>
      <w:r>
        <w:rPr>
          <w:rFonts w:ascii="Times New Roman" w:hAnsi="Times New Roman"/>
          <w:sz w:val="24"/>
          <w:szCs w:val="24"/>
          <w:lang w:val="en-ID"/>
        </w:rPr>
        <w:t>arahan pada gusi        (Korompot</w:t>
      </w:r>
      <w:r w:rsidRPr="00462FB0">
        <w:rPr>
          <w:rFonts w:ascii="Times New Roman" w:hAnsi="Times New Roman"/>
          <w:sz w:val="24"/>
          <w:szCs w:val="24"/>
          <w:lang w:val="en-ID"/>
        </w:rPr>
        <w:t>,</w:t>
      </w:r>
      <w:r>
        <w:rPr>
          <w:rFonts w:ascii="Times New Roman" w:hAnsi="Times New Roman"/>
          <w:sz w:val="24"/>
          <w:szCs w:val="24"/>
          <w:lang w:val="en-ID"/>
        </w:rPr>
        <w:t xml:space="preserve"> dkk., 2019</w:t>
      </w:r>
      <w:r w:rsidRPr="00462FB0">
        <w:rPr>
          <w:rFonts w:ascii="Times New Roman" w:hAnsi="Times New Roman"/>
          <w:sz w:val="24"/>
          <w:szCs w:val="24"/>
          <w:lang w:val="en-ID"/>
        </w:rPr>
        <w:t xml:space="preserve">). </w:t>
      </w:r>
    </w:p>
    <w:p w:rsidR="00B76E8B" w:rsidRDefault="00B76E8B" w:rsidP="00B76E8B">
      <w:pPr>
        <w:spacing w:after="0" w:line="480" w:lineRule="auto"/>
        <w:ind w:left="426" w:firstLine="850"/>
        <w:jc w:val="both"/>
        <w:rPr>
          <w:rFonts w:ascii="Times New Roman" w:hAnsi="Times New Roman"/>
          <w:sz w:val="24"/>
          <w:szCs w:val="24"/>
          <w:lang w:val="en-ID"/>
        </w:rPr>
      </w:pPr>
      <w:r>
        <w:rPr>
          <w:rFonts w:ascii="Times New Roman" w:hAnsi="Times New Roman"/>
          <w:sz w:val="24"/>
          <w:szCs w:val="24"/>
          <w:lang w:val="en-ID"/>
        </w:rPr>
        <w:t xml:space="preserve">Masa pubertas merupakan masa peralihan dari anak-anak ke masa dewasa. Tahap ini remaja akan mengalami suatu perubahan fisik, emosional, dan sosial sebagai ciri dalam masa pubertas yang ditandai dengan </w:t>
      </w:r>
      <w:r w:rsidRPr="003C379A">
        <w:rPr>
          <w:rFonts w:ascii="Times New Roman" w:hAnsi="Times New Roman"/>
          <w:i/>
          <w:sz w:val="24"/>
          <w:szCs w:val="24"/>
          <w:lang w:val="en-ID"/>
        </w:rPr>
        <w:t>gingiva</w:t>
      </w:r>
      <w:r>
        <w:rPr>
          <w:rFonts w:ascii="Times New Roman" w:hAnsi="Times New Roman"/>
          <w:sz w:val="24"/>
          <w:szCs w:val="24"/>
          <w:lang w:val="en-ID"/>
        </w:rPr>
        <w:t xml:space="preserve"> mengalami pembengkakan yang merata, berwarna merah kebiruan, dan </w:t>
      </w:r>
      <w:r w:rsidRPr="000D3519">
        <w:rPr>
          <w:rFonts w:ascii="Times New Roman" w:hAnsi="Times New Roman"/>
          <w:i/>
          <w:sz w:val="24"/>
          <w:szCs w:val="24"/>
          <w:lang w:val="en-ID"/>
        </w:rPr>
        <w:t>oral hygiene</w:t>
      </w:r>
      <w:r>
        <w:rPr>
          <w:rFonts w:ascii="Times New Roman" w:hAnsi="Times New Roman"/>
          <w:sz w:val="24"/>
          <w:szCs w:val="24"/>
          <w:lang w:val="en-ID"/>
        </w:rPr>
        <w:t xml:space="preserve"> yang buruk bagi usia remaja putri dan putra (Eldarita, 2019).</w:t>
      </w:r>
    </w:p>
    <w:p w:rsidR="00B76E8B" w:rsidRDefault="00B76E8B" w:rsidP="00B76E8B">
      <w:pPr>
        <w:spacing w:after="0" w:line="480" w:lineRule="auto"/>
        <w:ind w:left="426" w:firstLine="850"/>
        <w:jc w:val="both"/>
        <w:rPr>
          <w:rFonts w:ascii="Times New Roman" w:hAnsi="Times New Roman"/>
          <w:sz w:val="24"/>
          <w:szCs w:val="24"/>
          <w:lang w:val="en-ID"/>
        </w:rPr>
      </w:pPr>
      <w:r w:rsidRPr="00462FB0">
        <w:rPr>
          <w:rFonts w:ascii="Times New Roman" w:hAnsi="Times New Roman"/>
          <w:i/>
          <w:sz w:val="24"/>
          <w:szCs w:val="24"/>
          <w:lang w:val="en-ID"/>
        </w:rPr>
        <w:t xml:space="preserve">Gingivitis </w:t>
      </w:r>
      <w:r w:rsidRPr="00462FB0">
        <w:rPr>
          <w:rFonts w:ascii="Times New Roman" w:hAnsi="Times New Roman"/>
          <w:sz w:val="24"/>
          <w:szCs w:val="24"/>
          <w:lang w:val="en-ID"/>
        </w:rPr>
        <w:t xml:space="preserve">pubertas merupakan </w:t>
      </w:r>
      <w:r w:rsidRPr="000D3519">
        <w:rPr>
          <w:rFonts w:ascii="Times New Roman" w:hAnsi="Times New Roman"/>
          <w:i/>
          <w:sz w:val="24"/>
          <w:szCs w:val="24"/>
          <w:lang w:val="en-ID"/>
        </w:rPr>
        <w:t>gingivitis</w:t>
      </w:r>
      <w:r w:rsidRPr="00462FB0">
        <w:rPr>
          <w:rFonts w:ascii="Times New Roman" w:hAnsi="Times New Roman"/>
          <w:sz w:val="24"/>
          <w:szCs w:val="24"/>
          <w:lang w:val="en-ID"/>
        </w:rPr>
        <w:t xml:space="preserve"> ya</w:t>
      </w:r>
      <w:r>
        <w:rPr>
          <w:rFonts w:ascii="Times New Roman" w:hAnsi="Times New Roman"/>
          <w:sz w:val="24"/>
          <w:szCs w:val="24"/>
          <w:lang w:val="en-ID"/>
        </w:rPr>
        <w:t xml:space="preserve">ng berkembang pada usia remaja. </w:t>
      </w:r>
      <w:r w:rsidRPr="00462FB0">
        <w:rPr>
          <w:rFonts w:ascii="Times New Roman" w:hAnsi="Times New Roman"/>
          <w:i/>
          <w:sz w:val="24"/>
          <w:szCs w:val="24"/>
          <w:lang w:val="en-ID"/>
        </w:rPr>
        <w:t>Gingivitis</w:t>
      </w:r>
      <w:r w:rsidRPr="00462FB0">
        <w:rPr>
          <w:rFonts w:ascii="Times New Roman" w:hAnsi="Times New Roman"/>
          <w:sz w:val="24"/>
          <w:szCs w:val="24"/>
          <w:lang w:val="en-ID"/>
        </w:rPr>
        <w:t xml:space="preserve"> jenis ini memiliki plak yang cenderung sedikit dan biasanya berkembang di kalangan anak anak maupun remaja </w:t>
      </w:r>
      <w:r>
        <w:rPr>
          <w:rFonts w:ascii="Times New Roman" w:hAnsi="Times New Roman"/>
          <w:sz w:val="24"/>
          <w:szCs w:val="24"/>
          <w:lang w:val="en-ID"/>
        </w:rPr>
        <w:t>pubertas. M</w:t>
      </w:r>
      <w:r w:rsidRPr="00462FB0">
        <w:rPr>
          <w:rFonts w:ascii="Times New Roman" w:hAnsi="Times New Roman"/>
          <w:sz w:val="24"/>
          <w:szCs w:val="24"/>
          <w:lang w:val="en-ID"/>
        </w:rPr>
        <w:t xml:space="preserve">asa pubertas insiden </w:t>
      </w:r>
      <w:r w:rsidRPr="00462FB0">
        <w:rPr>
          <w:rFonts w:ascii="Times New Roman" w:hAnsi="Times New Roman"/>
          <w:i/>
          <w:sz w:val="24"/>
          <w:szCs w:val="24"/>
          <w:lang w:val="en-ID"/>
        </w:rPr>
        <w:t>gingivitis</w:t>
      </w:r>
      <w:r w:rsidRPr="00462FB0">
        <w:rPr>
          <w:rFonts w:ascii="Times New Roman" w:hAnsi="Times New Roman"/>
          <w:sz w:val="24"/>
          <w:szCs w:val="24"/>
          <w:lang w:val="en-ID"/>
        </w:rPr>
        <w:t xml:space="preserve"> mencapai puncaknya, hal ini disebabkan semasa pubertas </w:t>
      </w:r>
      <w:r w:rsidRPr="00462FB0">
        <w:rPr>
          <w:rFonts w:ascii="Times New Roman" w:hAnsi="Times New Roman"/>
          <w:sz w:val="24"/>
          <w:szCs w:val="24"/>
          <w:lang w:val="en-ID"/>
        </w:rPr>
        <w:lastRenderedPageBreak/>
        <w:t xml:space="preserve">terjadi perubahan hormon seksual yang dapat merubah respon jaringan </w:t>
      </w:r>
      <w:r w:rsidRPr="00462FB0">
        <w:rPr>
          <w:rFonts w:ascii="Times New Roman" w:hAnsi="Times New Roman"/>
          <w:i/>
          <w:sz w:val="24"/>
          <w:szCs w:val="24"/>
          <w:lang w:val="en-ID"/>
        </w:rPr>
        <w:t>gingiva</w:t>
      </w:r>
      <w:r w:rsidRPr="00462FB0">
        <w:rPr>
          <w:rFonts w:ascii="Times New Roman" w:hAnsi="Times New Roman"/>
          <w:sz w:val="24"/>
          <w:szCs w:val="24"/>
          <w:lang w:val="en-ID"/>
        </w:rPr>
        <w:t xml:space="preserve"> </w:t>
      </w:r>
      <w:r>
        <w:rPr>
          <w:rFonts w:ascii="Times New Roman" w:hAnsi="Times New Roman"/>
          <w:sz w:val="24"/>
          <w:szCs w:val="24"/>
          <w:lang w:val="en-ID"/>
        </w:rPr>
        <w:t>terhadap plak, dimana</w:t>
      </w:r>
      <w:r w:rsidRPr="00462FB0">
        <w:rPr>
          <w:rFonts w:ascii="Times New Roman" w:hAnsi="Times New Roman"/>
          <w:sz w:val="24"/>
          <w:szCs w:val="24"/>
          <w:lang w:val="en-ID"/>
        </w:rPr>
        <w:t xml:space="preserve"> pada usia remaja terjadi peningkatan hormon </w:t>
      </w:r>
      <w:r w:rsidRPr="00C45922">
        <w:rPr>
          <w:rFonts w:ascii="Times New Roman" w:hAnsi="Times New Roman"/>
          <w:i/>
          <w:sz w:val="24"/>
          <w:szCs w:val="24"/>
          <w:lang w:val="en-ID"/>
        </w:rPr>
        <w:t>endokrin</w:t>
      </w:r>
      <w:r w:rsidRPr="00462FB0">
        <w:rPr>
          <w:rFonts w:ascii="Times New Roman" w:hAnsi="Times New Roman"/>
          <w:sz w:val="24"/>
          <w:szCs w:val="24"/>
          <w:lang w:val="en-ID"/>
        </w:rPr>
        <w:t xml:space="preserve"> yang menyebabkan hormon tidak seimbang.</w:t>
      </w:r>
      <w:r>
        <w:rPr>
          <w:rFonts w:ascii="Times New Roman" w:hAnsi="Times New Roman"/>
          <w:sz w:val="24"/>
          <w:szCs w:val="24"/>
          <w:lang w:val="en-ID"/>
        </w:rPr>
        <w:t xml:space="preserve"> H</w:t>
      </w:r>
      <w:r w:rsidRPr="00462FB0">
        <w:rPr>
          <w:rFonts w:ascii="Times New Roman" w:hAnsi="Times New Roman"/>
          <w:sz w:val="24"/>
          <w:szCs w:val="24"/>
          <w:lang w:val="en-ID"/>
        </w:rPr>
        <w:t xml:space="preserve">ormon </w:t>
      </w:r>
      <w:r w:rsidRPr="00C45922">
        <w:rPr>
          <w:rFonts w:ascii="Times New Roman" w:hAnsi="Times New Roman"/>
          <w:i/>
          <w:sz w:val="24"/>
          <w:szCs w:val="24"/>
          <w:lang w:val="en-ID"/>
        </w:rPr>
        <w:t>endokrin</w:t>
      </w:r>
      <w:r w:rsidRPr="00462FB0">
        <w:rPr>
          <w:rFonts w:ascii="Times New Roman" w:hAnsi="Times New Roman"/>
          <w:sz w:val="24"/>
          <w:szCs w:val="24"/>
          <w:lang w:val="en-ID"/>
        </w:rPr>
        <w:t xml:space="preserve"> mengalami peningkatan maka akan terjadi </w:t>
      </w:r>
      <w:r w:rsidRPr="003B65AB">
        <w:rPr>
          <w:rFonts w:ascii="Times New Roman" w:hAnsi="Times New Roman"/>
          <w:i/>
          <w:sz w:val="24"/>
          <w:szCs w:val="24"/>
          <w:lang w:val="en-ID"/>
        </w:rPr>
        <w:t>vasodilatasi</w:t>
      </w:r>
      <w:r w:rsidRPr="00462FB0">
        <w:rPr>
          <w:rFonts w:ascii="Times New Roman" w:hAnsi="Times New Roman"/>
          <w:sz w:val="24"/>
          <w:szCs w:val="24"/>
          <w:lang w:val="en-ID"/>
        </w:rPr>
        <w:t xml:space="preserve"> yang m</w:t>
      </w:r>
      <w:r>
        <w:rPr>
          <w:rFonts w:ascii="Times New Roman" w:hAnsi="Times New Roman"/>
          <w:sz w:val="24"/>
          <w:szCs w:val="24"/>
          <w:lang w:val="en-ID"/>
        </w:rPr>
        <w:t>empermudah terjadinya iritasi (Suryani, 2021</w:t>
      </w:r>
      <w:r w:rsidRPr="00462FB0">
        <w:rPr>
          <w:rFonts w:ascii="Times New Roman" w:hAnsi="Times New Roman"/>
          <w:sz w:val="24"/>
          <w:szCs w:val="24"/>
          <w:lang w:val="en-ID"/>
        </w:rPr>
        <w:t>).</w:t>
      </w:r>
    </w:p>
    <w:p w:rsidR="00B76E8B" w:rsidRDefault="00B76E8B" w:rsidP="00B76E8B">
      <w:pPr>
        <w:spacing w:after="0" w:line="480" w:lineRule="auto"/>
        <w:ind w:left="426" w:firstLine="850"/>
        <w:jc w:val="both"/>
        <w:rPr>
          <w:rFonts w:ascii="Times New Roman" w:hAnsi="Times New Roman"/>
          <w:sz w:val="24"/>
          <w:szCs w:val="24"/>
          <w:lang w:val="en-ID"/>
        </w:rPr>
      </w:pPr>
      <w:r w:rsidRPr="00462FB0">
        <w:rPr>
          <w:rFonts w:ascii="Times New Roman" w:hAnsi="Times New Roman"/>
          <w:i/>
          <w:sz w:val="24"/>
          <w:szCs w:val="24"/>
          <w:lang w:val="en-ID"/>
        </w:rPr>
        <w:t>Gingivitis</w:t>
      </w:r>
      <w:r w:rsidRPr="00462FB0">
        <w:rPr>
          <w:rFonts w:ascii="Times New Roman" w:hAnsi="Times New Roman"/>
          <w:sz w:val="24"/>
          <w:szCs w:val="24"/>
          <w:lang w:val="en-ID"/>
        </w:rPr>
        <w:t xml:space="preserve"> pubertas mempunyai ciri klinik banyaknya serangan inflamasi pada </w:t>
      </w:r>
      <w:r w:rsidRPr="00C45922">
        <w:rPr>
          <w:rFonts w:ascii="Times New Roman" w:hAnsi="Times New Roman"/>
          <w:i/>
          <w:sz w:val="24"/>
          <w:szCs w:val="24"/>
          <w:lang w:val="en-ID"/>
        </w:rPr>
        <w:t>marginal gingiva</w:t>
      </w:r>
      <w:r w:rsidRPr="00462FB0">
        <w:rPr>
          <w:rFonts w:ascii="Times New Roman" w:hAnsi="Times New Roman"/>
          <w:sz w:val="24"/>
          <w:szCs w:val="24"/>
          <w:lang w:val="en-ID"/>
        </w:rPr>
        <w:t xml:space="preserve"> dengan perluasan yang mendekati </w:t>
      </w:r>
      <w:r w:rsidRPr="00462FB0">
        <w:rPr>
          <w:rFonts w:ascii="Times New Roman" w:hAnsi="Times New Roman"/>
          <w:i/>
          <w:sz w:val="24"/>
          <w:szCs w:val="24"/>
          <w:lang w:val="en-ID"/>
        </w:rPr>
        <w:t>attached</w:t>
      </w:r>
      <w:r w:rsidRPr="00462FB0">
        <w:rPr>
          <w:rFonts w:ascii="Times New Roman" w:hAnsi="Times New Roman"/>
          <w:sz w:val="24"/>
          <w:szCs w:val="24"/>
          <w:lang w:val="en-ID"/>
        </w:rPr>
        <w:t xml:space="preserve"> </w:t>
      </w:r>
      <w:r w:rsidRPr="00462FB0">
        <w:rPr>
          <w:rFonts w:ascii="Times New Roman" w:hAnsi="Times New Roman"/>
          <w:i/>
          <w:sz w:val="24"/>
          <w:szCs w:val="24"/>
          <w:lang w:val="en-ID"/>
        </w:rPr>
        <w:t>gingiva</w:t>
      </w:r>
      <w:r w:rsidRPr="00462FB0">
        <w:rPr>
          <w:rFonts w:ascii="Times New Roman" w:hAnsi="Times New Roman"/>
          <w:sz w:val="24"/>
          <w:szCs w:val="24"/>
          <w:lang w:val="en-ID"/>
        </w:rPr>
        <w:t xml:space="preserve">, terutama pada </w:t>
      </w:r>
      <w:r w:rsidRPr="00C45922">
        <w:rPr>
          <w:rFonts w:ascii="Times New Roman" w:hAnsi="Times New Roman"/>
          <w:i/>
          <w:sz w:val="24"/>
          <w:szCs w:val="24"/>
          <w:lang w:val="en-ID"/>
        </w:rPr>
        <w:t>daerah interdental papilla</w:t>
      </w:r>
      <w:r w:rsidRPr="00462FB0">
        <w:rPr>
          <w:rFonts w:ascii="Times New Roman" w:hAnsi="Times New Roman"/>
          <w:sz w:val="24"/>
          <w:szCs w:val="24"/>
          <w:lang w:val="en-ID"/>
        </w:rPr>
        <w:t xml:space="preserve">. Hal ini sering dengan bertambahnya perdarahan </w:t>
      </w:r>
      <w:r w:rsidRPr="00462FB0">
        <w:rPr>
          <w:rFonts w:ascii="Times New Roman" w:hAnsi="Times New Roman"/>
          <w:i/>
          <w:sz w:val="24"/>
          <w:szCs w:val="24"/>
          <w:lang w:val="en-ID"/>
        </w:rPr>
        <w:t>gingiva</w:t>
      </w:r>
      <w:r>
        <w:rPr>
          <w:rFonts w:ascii="Times New Roman" w:hAnsi="Times New Roman"/>
          <w:sz w:val="24"/>
          <w:szCs w:val="24"/>
          <w:lang w:val="en-ID"/>
        </w:rPr>
        <w:t xml:space="preserve"> semasa puber                                  (Purwaningsih</w:t>
      </w:r>
      <w:r w:rsidRPr="00462FB0">
        <w:rPr>
          <w:rFonts w:ascii="Times New Roman" w:hAnsi="Times New Roman"/>
          <w:sz w:val="24"/>
          <w:szCs w:val="24"/>
          <w:lang w:val="en-ID"/>
        </w:rPr>
        <w:t>,</w:t>
      </w:r>
      <w:r>
        <w:rPr>
          <w:rFonts w:ascii="Times New Roman" w:hAnsi="Times New Roman"/>
          <w:sz w:val="24"/>
          <w:szCs w:val="24"/>
          <w:lang w:val="en-ID"/>
        </w:rPr>
        <w:t xml:space="preserve"> dkk., 2021</w:t>
      </w:r>
      <w:r w:rsidRPr="00462FB0">
        <w:rPr>
          <w:rFonts w:ascii="Times New Roman" w:hAnsi="Times New Roman"/>
          <w:sz w:val="24"/>
          <w:szCs w:val="24"/>
          <w:lang w:val="en-ID"/>
        </w:rPr>
        <w:t>).</w:t>
      </w:r>
    </w:p>
    <w:p w:rsidR="00B76E8B" w:rsidRDefault="00B76E8B" w:rsidP="00B76E8B">
      <w:pPr>
        <w:spacing w:after="0" w:line="480" w:lineRule="auto"/>
        <w:ind w:left="426" w:firstLine="850"/>
        <w:jc w:val="both"/>
        <w:rPr>
          <w:rFonts w:ascii="Times New Roman" w:hAnsi="Times New Roman"/>
          <w:sz w:val="24"/>
          <w:szCs w:val="24"/>
          <w:lang w:val="en-ID"/>
        </w:rPr>
      </w:pPr>
      <w:r>
        <w:rPr>
          <w:rFonts w:ascii="Times New Roman" w:hAnsi="Times New Roman"/>
          <w:sz w:val="24"/>
          <w:szCs w:val="24"/>
          <w:lang w:val="en-ID"/>
        </w:rPr>
        <w:t xml:space="preserve">Data RISKEDAS 2018 menunjukkan bahwa proporsi masalah kesehatan mulut di Indonesia menurut karakteristik </w:t>
      </w:r>
      <w:r w:rsidRPr="00A45788">
        <w:rPr>
          <w:rFonts w:ascii="Times New Roman" w:hAnsi="Times New Roman"/>
          <w:i/>
          <w:sz w:val="24"/>
          <w:szCs w:val="24"/>
          <w:lang w:val="en-ID"/>
        </w:rPr>
        <w:t>gingiva</w:t>
      </w:r>
      <w:r>
        <w:rPr>
          <w:rFonts w:ascii="Times New Roman" w:hAnsi="Times New Roman"/>
          <w:sz w:val="24"/>
          <w:szCs w:val="24"/>
          <w:lang w:val="en-ID"/>
        </w:rPr>
        <w:t xml:space="preserve"> bengkak sebanyak 14,0 % dan pada </w:t>
      </w:r>
      <w:r w:rsidRPr="00A45788">
        <w:rPr>
          <w:rFonts w:ascii="Times New Roman" w:hAnsi="Times New Roman"/>
          <w:i/>
          <w:sz w:val="24"/>
          <w:szCs w:val="24"/>
          <w:lang w:val="en-ID"/>
        </w:rPr>
        <w:t>gingiva</w:t>
      </w:r>
      <w:r>
        <w:rPr>
          <w:rFonts w:ascii="Times New Roman" w:hAnsi="Times New Roman"/>
          <w:sz w:val="24"/>
          <w:szCs w:val="24"/>
          <w:lang w:val="en-ID"/>
        </w:rPr>
        <w:t xml:space="preserve"> berdarah sebanyak 13,9 %. Presentase status </w:t>
      </w:r>
      <w:r w:rsidRPr="00A45788">
        <w:rPr>
          <w:rFonts w:ascii="Times New Roman" w:hAnsi="Times New Roman"/>
          <w:i/>
          <w:sz w:val="24"/>
          <w:szCs w:val="24"/>
          <w:lang w:val="en-ID"/>
        </w:rPr>
        <w:t>gingiva</w:t>
      </w:r>
      <w:r>
        <w:rPr>
          <w:rFonts w:ascii="Times New Roman" w:hAnsi="Times New Roman"/>
          <w:sz w:val="24"/>
          <w:szCs w:val="24"/>
          <w:lang w:val="en-ID"/>
        </w:rPr>
        <w:t xml:space="preserve"> anak remaja yang mengalami peradangan ringan sebesar 47,62%, peradangan sedang sebesar 34,92 % dan peradangan berat sebesar 17,46 % (Purwaningsih, dkk., 2021).</w:t>
      </w:r>
    </w:p>
    <w:p w:rsidR="00B76E8B" w:rsidRDefault="00B76E8B" w:rsidP="00B76E8B">
      <w:pPr>
        <w:spacing w:after="0" w:line="480" w:lineRule="auto"/>
        <w:ind w:left="426" w:firstLine="850"/>
        <w:jc w:val="both"/>
        <w:rPr>
          <w:rFonts w:ascii="Times New Roman" w:hAnsi="Times New Roman"/>
          <w:sz w:val="24"/>
          <w:szCs w:val="24"/>
          <w:lang w:val="en-ID"/>
        </w:rPr>
      </w:pPr>
      <w:r>
        <w:rPr>
          <w:rFonts w:ascii="Times New Roman" w:hAnsi="Times New Roman"/>
          <w:sz w:val="24"/>
          <w:szCs w:val="24"/>
          <w:lang w:val="en-ID"/>
        </w:rPr>
        <w:t>Menurut Kemenkes RI (2018), menyatakan bahwa posyandu remaja adalah salah satu bentuk Upaya Kesehatan Bersumber Daya Masyarakat (UKBM) yang dikelola dan diselenggarakan dari, oleh, untuk dan bersama masyarakat termasuk remaja dalam penyelenggaraan pembangunan kesehatan, guna memberdayakan masyarakat dan memberikan kemudahan dalam memperoleh pelayanan kesehatan bagi remaja untuk meningkatkan derajat kesehatan dan keterampilan hidup sehat remaja (Nurhakim, 2022).</w:t>
      </w:r>
    </w:p>
    <w:p w:rsidR="00B76E8B" w:rsidRPr="00462FB0" w:rsidRDefault="00B76E8B" w:rsidP="00B76E8B">
      <w:pPr>
        <w:spacing w:after="0" w:line="480" w:lineRule="auto"/>
        <w:ind w:left="426" w:firstLine="850"/>
        <w:jc w:val="both"/>
        <w:rPr>
          <w:rFonts w:ascii="Times New Roman" w:hAnsi="Times New Roman"/>
          <w:sz w:val="24"/>
          <w:szCs w:val="24"/>
          <w:lang w:val="en-ID"/>
        </w:rPr>
      </w:pPr>
    </w:p>
    <w:p w:rsidR="00B76E8B" w:rsidRPr="008B5BAD" w:rsidRDefault="00B76E8B" w:rsidP="00B76E8B">
      <w:pPr>
        <w:pStyle w:val="ListParagraph"/>
        <w:numPr>
          <w:ilvl w:val="0"/>
          <w:numId w:val="3"/>
        </w:numPr>
        <w:spacing w:after="0" w:line="480" w:lineRule="auto"/>
        <w:ind w:left="426" w:hanging="426"/>
        <w:jc w:val="both"/>
        <w:rPr>
          <w:rFonts w:ascii="Times New Roman" w:hAnsi="Times New Roman"/>
          <w:b/>
          <w:sz w:val="24"/>
          <w:szCs w:val="24"/>
          <w:lang w:val="en-ID"/>
        </w:rPr>
      </w:pPr>
      <w:r w:rsidRPr="008B5BAD">
        <w:rPr>
          <w:rFonts w:ascii="Times New Roman" w:hAnsi="Times New Roman"/>
          <w:b/>
          <w:sz w:val="24"/>
          <w:szCs w:val="24"/>
          <w:lang w:val="en-ID"/>
        </w:rPr>
        <w:lastRenderedPageBreak/>
        <w:t>Perumusan Masalah</w:t>
      </w:r>
    </w:p>
    <w:p w:rsidR="00B76E8B" w:rsidRDefault="00B76E8B" w:rsidP="00B76E8B">
      <w:pPr>
        <w:spacing w:after="0" w:line="480" w:lineRule="auto"/>
        <w:ind w:left="426" w:firstLine="850"/>
        <w:jc w:val="both"/>
        <w:rPr>
          <w:rFonts w:ascii="Times New Roman" w:hAnsi="Times New Roman"/>
          <w:sz w:val="24"/>
          <w:szCs w:val="24"/>
          <w:lang w:val="en-ID"/>
        </w:rPr>
      </w:pPr>
      <w:r>
        <w:rPr>
          <w:rFonts w:ascii="Times New Roman" w:hAnsi="Times New Roman"/>
          <w:sz w:val="24"/>
          <w:szCs w:val="24"/>
          <w:lang w:val="en-ID"/>
        </w:rPr>
        <w:t>Berdasarkan latar belakang</w:t>
      </w:r>
      <w:r w:rsidRPr="00462FB0">
        <w:rPr>
          <w:rFonts w:ascii="Times New Roman" w:hAnsi="Times New Roman"/>
          <w:sz w:val="24"/>
          <w:szCs w:val="24"/>
          <w:lang w:val="en-ID"/>
        </w:rPr>
        <w:t xml:space="preserve"> di atas maka yang menjadi rumusan masalah dalam penelitian</w:t>
      </w:r>
      <w:r>
        <w:rPr>
          <w:rFonts w:ascii="Times New Roman" w:hAnsi="Times New Roman"/>
          <w:sz w:val="24"/>
          <w:szCs w:val="24"/>
          <w:lang w:val="en-ID"/>
        </w:rPr>
        <w:t xml:space="preserve"> ini</w:t>
      </w:r>
      <w:r w:rsidRPr="00462FB0">
        <w:rPr>
          <w:rFonts w:ascii="Times New Roman" w:hAnsi="Times New Roman"/>
          <w:sz w:val="24"/>
          <w:szCs w:val="24"/>
          <w:lang w:val="en-ID"/>
        </w:rPr>
        <w:t xml:space="preserve"> adalah “Bagaimana gambaran pengetahuan tentang </w:t>
      </w:r>
      <w:r w:rsidRPr="00462FB0">
        <w:rPr>
          <w:rFonts w:ascii="Times New Roman" w:hAnsi="Times New Roman"/>
          <w:i/>
          <w:sz w:val="24"/>
          <w:szCs w:val="24"/>
          <w:lang w:val="en-ID"/>
        </w:rPr>
        <w:t xml:space="preserve">gingivitis </w:t>
      </w:r>
      <w:r>
        <w:rPr>
          <w:rFonts w:ascii="Times New Roman" w:hAnsi="Times New Roman"/>
          <w:sz w:val="24"/>
          <w:szCs w:val="24"/>
          <w:lang w:val="en-ID"/>
        </w:rPr>
        <w:t>pubertas pada siswa SMAN 12 Serpong, Tangerang?”.</w:t>
      </w:r>
    </w:p>
    <w:p w:rsidR="00B76E8B" w:rsidRDefault="00B76E8B" w:rsidP="00B76E8B">
      <w:pPr>
        <w:spacing w:after="0" w:line="480" w:lineRule="auto"/>
        <w:ind w:left="426" w:firstLine="850"/>
        <w:jc w:val="both"/>
        <w:rPr>
          <w:rFonts w:ascii="Times New Roman" w:hAnsi="Times New Roman"/>
          <w:sz w:val="24"/>
          <w:szCs w:val="24"/>
          <w:lang w:val="en-ID"/>
        </w:rPr>
      </w:pPr>
    </w:p>
    <w:p w:rsidR="00B76E8B" w:rsidRPr="008B5BAD" w:rsidRDefault="00B76E8B" w:rsidP="00B76E8B">
      <w:pPr>
        <w:pStyle w:val="ListParagraph"/>
        <w:numPr>
          <w:ilvl w:val="0"/>
          <w:numId w:val="3"/>
        </w:numPr>
        <w:spacing w:after="0" w:line="480" w:lineRule="auto"/>
        <w:ind w:left="426" w:hanging="426"/>
        <w:jc w:val="both"/>
        <w:rPr>
          <w:rFonts w:ascii="Times New Roman" w:hAnsi="Times New Roman"/>
          <w:b/>
          <w:sz w:val="24"/>
          <w:szCs w:val="24"/>
          <w:lang w:val="en-ID"/>
        </w:rPr>
      </w:pPr>
      <w:r w:rsidRPr="008B5BAD">
        <w:rPr>
          <w:rFonts w:ascii="Times New Roman" w:hAnsi="Times New Roman"/>
          <w:b/>
          <w:sz w:val="24"/>
          <w:szCs w:val="24"/>
          <w:lang w:val="en-ID"/>
        </w:rPr>
        <w:t>Tujuan Penelitian</w:t>
      </w:r>
    </w:p>
    <w:p w:rsidR="00B76E8B" w:rsidRDefault="00B76E8B" w:rsidP="00B76E8B">
      <w:pPr>
        <w:pStyle w:val="ListParagraph"/>
        <w:numPr>
          <w:ilvl w:val="0"/>
          <w:numId w:val="5"/>
        </w:numPr>
        <w:spacing w:after="0" w:line="480" w:lineRule="auto"/>
        <w:ind w:left="851" w:hanging="425"/>
        <w:jc w:val="both"/>
        <w:rPr>
          <w:rFonts w:ascii="Times New Roman" w:hAnsi="Times New Roman"/>
          <w:sz w:val="24"/>
          <w:szCs w:val="24"/>
          <w:lang w:val="en-ID"/>
        </w:rPr>
      </w:pPr>
      <w:r w:rsidRPr="008B5BAD">
        <w:rPr>
          <w:rFonts w:ascii="Times New Roman" w:hAnsi="Times New Roman"/>
          <w:sz w:val="24"/>
          <w:szCs w:val="24"/>
          <w:lang w:val="en-ID"/>
        </w:rPr>
        <w:t>Tujuan Umum</w:t>
      </w:r>
    </w:p>
    <w:p w:rsidR="00B76E8B" w:rsidRPr="008B5BAD" w:rsidRDefault="00B76E8B" w:rsidP="00B76E8B">
      <w:pPr>
        <w:pStyle w:val="ListParagraph"/>
        <w:spacing w:after="0" w:line="480" w:lineRule="auto"/>
        <w:ind w:left="709"/>
        <w:jc w:val="both"/>
        <w:rPr>
          <w:rFonts w:ascii="Times New Roman" w:hAnsi="Times New Roman"/>
          <w:sz w:val="24"/>
          <w:szCs w:val="24"/>
          <w:lang w:val="en-ID"/>
        </w:rPr>
      </w:pPr>
      <w:r w:rsidRPr="008B5BAD">
        <w:rPr>
          <w:rFonts w:ascii="Times New Roman" w:hAnsi="Times New Roman"/>
          <w:sz w:val="24"/>
          <w:szCs w:val="24"/>
          <w:lang w:val="en-ID"/>
        </w:rPr>
        <w:t xml:space="preserve">Mengetahui gambaran pengetahuan tentang </w:t>
      </w:r>
      <w:r w:rsidRPr="008B5BAD">
        <w:rPr>
          <w:rFonts w:ascii="Times New Roman" w:hAnsi="Times New Roman"/>
          <w:i/>
          <w:sz w:val="24"/>
          <w:szCs w:val="24"/>
          <w:lang w:val="en-ID"/>
        </w:rPr>
        <w:t>gingivitis</w:t>
      </w:r>
      <w:r w:rsidRPr="008B5BAD">
        <w:rPr>
          <w:rFonts w:ascii="Times New Roman" w:hAnsi="Times New Roman"/>
          <w:sz w:val="24"/>
          <w:szCs w:val="24"/>
          <w:lang w:val="en-ID"/>
        </w:rPr>
        <w:t xml:space="preserve"> pubertas pada siswa SMAN 12 Serpong, Tangerang.</w:t>
      </w:r>
    </w:p>
    <w:p w:rsidR="00B76E8B" w:rsidRPr="008B5BAD" w:rsidRDefault="00B76E8B" w:rsidP="00B76E8B">
      <w:pPr>
        <w:pStyle w:val="ListParagraph"/>
        <w:numPr>
          <w:ilvl w:val="0"/>
          <w:numId w:val="5"/>
        </w:numPr>
        <w:spacing w:after="0" w:line="480" w:lineRule="auto"/>
        <w:ind w:left="851" w:hanging="425"/>
        <w:jc w:val="both"/>
        <w:rPr>
          <w:rFonts w:ascii="Times New Roman" w:hAnsi="Times New Roman"/>
          <w:sz w:val="24"/>
          <w:szCs w:val="24"/>
          <w:lang w:val="en-ID"/>
        </w:rPr>
      </w:pPr>
      <w:r w:rsidRPr="008B5BAD">
        <w:rPr>
          <w:rFonts w:ascii="Times New Roman" w:hAnsi="Times New Roman"/>
          <w:sz w:val="24"/>
          <w:szCs w:val="24"/>
          <w:lang w:val="en-ID"/>
        </w:rPr>
        <w:t>Tujuan Khusus</w:t>
      </w:r>
    </w:p>
    <w:p w:rsidR="00B76E8B" w:rsidRPr="00462FB0" w:rsidRDefault="00B76E8B" w:rsidP="00B76E8B">
      <w:pPr>
        <w:pStyle w:val="ListParagraph"/>
        <w:numPr>
          <w:ilvl w:val="0"/>
          <w:numId w:val="2"/>
        </w:numPr>
        <w:spacing w:after="0" w:line="480" w:lineRule="auto"/>
        <w:ind w:left="1134"/>
        <w:jc w:val="both"/>
        <w:rPr>
          <w:rFonts w:ascii="Times New Roman" w:hAnsi="Times New Roman"/>
          <w:sz w:val="24"/>
          <w:szCs w:val="24"/>
          <w:lang w:val="en-ID"/>
        </w:rPr>
      </w:pPr>
      <w:r w:rsidRPr="00462FB0">
        <w:rPr>
          <w:rFonts w:ascii="Times New Roman" w:hAnsi="Times New Roman"/>
          <w:sz w:val="24"/>
          <w:szCs w:val="24"/>
          <w:lang w:val="en-ID"/>
        </w:rPr>
        <w:t xml:space="preserve">Mengetahui gambaran pengetahuan </w:t>
      </w:r>
      <w:r w:rsidRPr="00462FB0">
        <w:rPr>
          <w:rFonts w:ascii="Times New Roman" w:hAnsi="Times New Roman"/>
          <w:i/>
          <w:sz w:val="24"/>
          <w:szCs w:val="24"/>
          <w:lang w:val="en-ID"/>
        </w:rPr>
        <w:t>gingivitis</w:t>
      </w:r>
      <w:r w:rsidRPr="00462FB0">
        <w:rPr>
          <w:rFonts w:ascii="Times New Roman" w:hAnsi="Times New Roman"/>
          <w:sz w:val="24"/>
          <w:szCs w:val="24"/>
          <w:lang w:val="en-ID"/>
        </w:rPr>
        <w:t xml:space="preserve"> pubertas ditinjau dari </w:t>
      </w:r>
      <w:r>
        <w:rPr>
          <w:rFonts w:ascii="Times New Roman" w:hAnsi="Times New Roman"/>
          <w:sz w:val="24"/>
          <w:szCs w:val="24"/>
          <w:lang w:val="en-ID"/>
        </w:rPr>
        <w:t xml:space="preserve">karakteristik usia pada siswa SMAN 12 </w:t>
      </w:r>
      <w:r w:rsidRPr="00462FB0">
        <w:rPr>
          <w:rFonts w:ascii="Times New Roman" w:hAnsi="Times New Roman"/>
          <w:sz w:val="24"/>
          <w:szCs w:val="24"/>
          <w:lang w:val="en-ID"/>
        </w:rPr>
        <w:t>Serpong,</w:t>
      </w:r>
      <w:r>
        <w:rPr>
          <w:rFonts w:ascii="Times New Roman" w:hAnsi="Times New Roman"/>
          <w:sz w:val="24"/>
          <w:szCs w:val="24"/>
          <w:lang w:val="en-ID"/>
        </w:rPr>
        <w:t xml:space="preserve"> </w:t>
      </w:r>
      <w:r w:rsidRPr="00462FB0">
        <w:rPr>
          <w:rFonts w:ascii="Times New Roman" w:hAnsi="Times New Roman"/>
          <w:sz w:val="24"/>
          <w:szCs w:val="24"/>
          <w:lang w:val="en-ID"/>
        </w:rPr>
        <w:t xml:space="preserve">Tangerang. </w:t>
      </w:r>
    </w:p>
    <w:p w:rsidR="00B76E8B" w:rsidRDefault="00B76E8B" w:rsidP="00B76E8B">
      <w:pPr>
        <w:pStyle w:val="ListParagraph"/>
        <w:numPr>
          <w:ilvl w:val="0"/>
          <w:numId w:val="2"/>
        </w:numPr>
        <w:spacing w:after="0" w:line="480" w:lineRule="auto"/>
        <w:ind w:left="1134"/>
        <w:jc w:val="both"/>
        <w:rPr>
          <w:rFonts w:ascii="Times New Roman" w:hAnsi="Times New Roman"/>
          <w:sz w:val="24"/>
          <w:szCs w:val="24"/>
          <w:lang w:val="en-ID"/>
        </w:rPr>
      </w:pPr>
      <w:r w:rsidRPr="00462FB0">
        <w:rPr>
          <w:rFonts w:ascii="Times New Roman" w:hAnsi="Times New Roman"/>
          <w:sz w:val="24"/>
          <w:szCs w:val="24"/>
          <w:lang w:val="en-ID"/>
        </w:rPr>
        <w:t xml:space="preserve">Mengetahui gambaran pengetahuan tentang </w:t>
      </w:r>
      <w:r w:rsidRPr="00462FB0">
        <w:rPr>
          <w:rFonts w:ascii="Times New Roman" w:hAnsi="Times New Roman"/>
          <w:i/>
          <w:sz w:val="24"/>
          <w:szCs w:val="24"/>
          <w:lang w:val="en-ID"/>
        </w:rPr>
        <w:t>gingivitis</w:t>
      </w:r>
      <w:r>
        <w:rPr>
          <w:rFonts w:ascii="Times New Roman" w:hAnsi="Times New Roman"/>
          <w:sz w:val="24"/>
          <w:szCs w:val="24"/>
          <w:lang w:val="en-ID"/>
        </w:rPr>
        <w:t xml:space="preserve"> pubertas </w:t>
      </w:r>
      <w:r w:rsidRPr="00462FB0">
        <w:rPr>
          <w:rFonts w:ascii="Times New Roman" w:hAnsi="Times New Roman"/>
          <w:sz w:val="24"/>
          <w:szCs w:val="24"/>
          <w:lang w:val="en-ID"/>
        </w:rPr>
        <w:t>ditinjau dari</w:t>
      </w:r>
      <w:r>
        <w:rPr>
          <w:rFonts w:ascii="Times New Roman" w:hAnsi="Times New Roman"/>
          <w:sz w:val="24"/>
          <w:szCs w:val="24"/>
          <w:lang w:val="en-ID"/>
        </w:rPr>
        <w:t xml:space="preserve"> karakteristik jenis kelamin</w:t>
      </w:r>
      <w:r w:rsidRPr="00462FB0">
        <w:rPr>
          <w:rFonts w:ascii="Times New Roman" w:hAnsi="Times New Roman"/>
          <w:sz w:val="24"/>
          <w:szCs w:val="24"/>
          <w:lang w:val="en-ID"/>
        </w:rPr>
        <w:t xml:space="preserve"> </w:t>
      </w:r>
      <w:r>
        <w:rPr>
          <w:rFonts w:ascii="Times New Roman" w:hAnsi="Times New Roman"/>
          <w:sz w:val="24"/>
          <w:szCs w:val="24"/>
          <w:lang w:val="en-ID"/>
        </w:rPr>
        <w:t xml:space="preserve">pada siswa SMAN </w:t>
      </w:r>
      <w:r w:rsidRPr="00462FB0">
        <w:rPr>
          <w:rFonts w:ascii="Times New Roman" w:hAnsi="Times New Roman"/>
          <w:sz w:val="24"/>
          <w:szCs w:val="24"/>
          <w:lang w:val="en-ID"/>
        </w:rPr>
        <w:t>12   Serpong,</w:t>
      </w:r>
      <w:r>
        <w:rPr>
          <w:rFonts w:ascii="Times New Roman" w:hAnsi="Times New Roman"/>
          <w:sz w:val="24"/>
          <w:szCs w:val="24"/>
          <w:lang w:val="en-ID"/>
        </w:rPr>
        <w:t xml:space="preserve"> </w:t>
      </w:r>
      <w:r w:rsidRPr="00462FB0">
        <w:rPr>
          <w:rFonts w:ascii="Times New Roman" w:hAnsi="Times New Roman"/>
          <w:sz w:val="24"/>
          <w:szCs w:val="24"/>
          <w:lang w:val="en-ID"/>
        </w:rPr>
        <w:t>Tangerang.</w:t>
      </w:r>
    </w:p>
    <w:p w:rsidR="00B76E8B" w:rsidRDefault="00B76E8B" w:rsidP="00B76E8B">
      <w:pPr>
        <w:pStyle w:val="ListParagraph"/>
        <w:spacing w:after="0" w:line="480" w:lineRule="auto"/>
        <w:ind w:left="1494"/>
        <w:jc w:val="both"/>
        <w:rPr>
          <w:rFonts w:ascii="Times New Roman" w:hAnsi="Times New Roman"/>
          <w:sz w:val="24"/>
          <w:szCs w:val="24"/>
          <w:lang w:val="en-ID"/>
        </w:rPr>
      </w:pPr>
    </w:p>
    <w:p w:rsidR="00B76E8B" w:rsidRDefault="00B76E8B" w:rsidP="00B76E8B">
      <w:pPr>
        <w:pStyle w:val="ListParagraph"/>
        <w:spacing w:after="0" w:line="480" w:lineRule="auto"/>
        <w:ind w:left="1494"/>
        <w:jc w:val="both"/>
        <w:rPr>
          <w:rFonts w:ascii="Times New Roman" w:hAnsi="Times New Roman"/>
          <w:sz w:val="24"/>
          <w:szCs w:val="24"/>
          <w:lang w:val="en-ID"/>
        </w:rPr>
      </w:pPr>
    </w:p>
    <w:p w:rsidR="00B76E8B" w:rsidRDefault="00B76E8B" w:rsidP="00B76E8B">
      <w:pPr>
        <w:pStyle w:val="ListParagraph"/>
        <w:spacing w:after="0" w:line="480" w:lineRule="auto"/>
        <w:ind w:left="1494"/>
        <w:jc w:val="both"/>
        <w:rPr>
          <w:rFonts w:ascii="Times New Roman" w:hAnsi="Times New Roman"/>
          <w:sz w:val="24"/>
          <w:szCs w:val="24"/>
          <w:lang w:val="en-ID"/>
        </w:rPr>
      </w:pPr>
    </w:p>
    <w:p w:rsidR="00B76E8B" w:rsidRDefault="00B76E8B" w:rsidP="00B76E8B">
      <w:pPr>
        <w:pStyle w:val="ListParagraph"/>
        <w:spacing w:after="0" w:line="480" w:lineRule="auto"/>
        <w:ind w:left="1494"/>
        <w:jc w:val="both"/>
        <w:rPr>
          <w:rFonts w:ascii="Times New Roman" w:hAnsi="Times New Roman"/>
          <w:sz w:val="24"/>
          <w:szCs w:val="24"/>
          <w:lang w:val="en-ID"/>
        </w:rPr>
      </w:pPr>
    </w:p>
    <w:p w:rsidR="00B76E8B" w:rsidRDefault="00B76E8B" w:rsidP="00B76E8B">
      <w:pPr>
        <w:pStyle w:val="ListParagraph"/>
        <w:spacing w:after="0" w:line="480" w:lineRule="auto"/>
        <w:ind w:left="1494"/>
        <w:jc w:val="both"/>
        <w:rPr>
          <w:rFonts w:ascii="Times New Roman" w:hAnsi="Times New Roman"/>
          <w:sz w:val="24"/>
          <w:szCs w:val="24"/>
          <w:lang w:val="en-ID"/>
        </w:rPr>
      </w:pPr>
    </w:p>
    <w:p w:rsidR="00B76E8B" w:rsidRDefault="00B76E8B" w:rsidP="00B76E8B">
      <w:pPr>
        <w:pStyle w:val="ListParagraph"/>
        <w:spacing w:after="0" w:line="480" w:lineRule="auto"/>
        <w:ind w:left="1494"/>
        <w:jc w:val="both"/>
        <w:rPr>
          <w:rFonts w:ascii="Times New Roman" w:hAnsi="Times New Roman"/>
          <w:sz w:val="24"/>
          <w:szCs w:val="24"/>
          <w:lang w:val="en-ID"/>
        </w:rPr>
      </w:pPr>
    </w:p>
    <w:p w:rsidR="00B76E8B" w:rsidRDefault="00B76E8B" w:rsidP="00B76E8B">
      <w:pPr>
        <w:pStyle w:val="ListParagraph"/>
        <w:spacing w:after="0" w:line="480" w:lineRule="auto"/>
        <w:ind w:left="1494"/>
        <w:jc w:val="both"/>
        <w:rPr>
          <w:rFonts w:ascii="Times New Roman" w:hAnsi="Times New Roman"/>
          <w:sz w:val="24"/>
          <w:szCs w:val="24"/>
          <w:lang w:val="en-ID"/>
        </w:rPr>
      </w:pPr>
    </w:p>
    <w:p w:rsidR="00B76E8B" w:rsidRDefault="00B76E8B" w:rsidP="00B76E8B">
      <w:pPr>
        <w:pStyle w:val="ListParagraph"/>
        <w:spacing w:after="0" w:line="480" w:lineRule="auto"/>
        <w:ind w:left="1494"/>
        <w:jc w:val="both"/>
        <w:rPr>
          <w:rFonts w:ascii="Times New Roman" w:hAnsi="Times New Roman"/>
          <w:sz w:val="24"/>
          <w:szCs w:val="24"/>
          <w:lang w:val="en-ID"/>
        </w:rPr>
      </w:pPr>
    </w:p>
    <w:p w:rsidR="00B76E8B" w:rsidRPr="00462FB0" w:rsidRDefault="00B76E8B" w:rsidP="00B76E8B">
      <w:pPr>
        <w:pStyle w:val="ListParagraph"/>
        <w:spacing w:after="0" w:line="480" w:lineRule="auto"/>
        <w:ind w:left="1494"/>
        <w:jc w:val="both"/>
        <w:rPr>
          <w:rFonts w:ascii="Times New Roman" w:hAnsi="Times New Roman"/>
          <w:sz w:val="24"/>
          <w:szCs w:val="24"/>
          <w:lang w:val="en-ID"/>
        </w:rPr>
      </w:pPr>
    </w:p>
    <w:p w:rsidR="00B76E8B" w:rsidRDefault="00B76E8B" w:rsidP="00B76E8B">
      <w:pPr>
        <w:numPr>
          <w:ilvl w:val="0"/>
          <w:numId w:val="3"/>
        </w:numPr>
        <w:spacing w:after="0" w:line="480" w:lineRule="auto"/>
        <w:ind w:left="426" w:hanging="426"/>
        <w:jc w:val="both"/>
        <w:rPr>
          <w:rFonts w:ascii="Times New Roman" w:hAnsi="Times New Roman"/>
          <w:b/>
          <w:sz w:val="24"/>
          <w:szCs w:val="24"/>
          <w:lang w:val="en-ID"/>
        </w:rPr>
      </w:pPr>
      <w:r>
        <w:rPr>
          <w:rFonts w:ascii="Times New Roman" w:hAnsi="Times New Roman"/>
          <w:b/>
          <w:sz w:val="24"/>
          <w:szCs w:val="24"/>
          <w:lang w:val="en-ID"/>
        </w:rPr>
        <w:lastRenderedPageBreak/>
        <w:t>Manfaat Penelitian</w:t>
      </w:r>
    </w:p>
    <w:p w:rsidR="00B76E8B" w:rsidRPr="00670C35" w:rsidRDefault="00B76E8B" w:rsidP="00B76E8B">
      <w:pPr>
        <w:numPr>
          <w:ilvl w:val="2"/>
          <w:numId w:val="1"/>
        </w:numPr>
        <w:spacing w:after="0" w:line="480" w:lineRule="auto"/>
        <w:ind w:left="709" w:hanging="283"/>
        <w:jc w:val="both"/>
        <w:rPr>
          <w:rFonts w:ascii="Times New Roman" w:hAnsi="Times New Roman"/>
          <w:b/>
          <w:sz w:val="24"/>
          <w:szCs w:val="24"/>
          <w:lang w:val="en-ID"/>
        </w:rPr>
      </w:pPr>
      <w:r>
        <w:rPr>
          <w:rFonts w:ascii="Times New Roman" w:hAnsi="Times New Roman"/>
          <w:sz w:val="24"/>
          <w:szCs w:val="24"/>
          <w:lang w:val="en-ID"/>
        </w:rPr>
        <w:t>Bagi subj</w:t>
      </w:r>
      <w:r w:rsidRPr="00462FB0">
        <w:rPr>
          <w:rFonts w:ascii="Times New Roman" w:hAnsi="Times New Roman"/>
          <w:sz w:val="24"/>
          <w:szCs w:val="24"/>
          <w:lang w:val="en-ID"/>
        </w:rPr>
        <w:t>ek penelitian</w:t>
      </w:r>
    </w:p>
    <w:p w:rsidR="00B76E8B" w:rsidRDefault="00B76E8B" w:rsidP="00B76E8B">
      <w:pPr>
        <w:pStyle w:val="ListParagraph"/>
        <w:numPr>
          <w:ilvl w:val="0"/>
          <w:numId w:val="6"/>
        </w:numPr>
        <w:spacing w:after="0" w:line="480" w:lineRule="auto"/>
        <w:ind w:left="1134" w:hanging="425"/>
        <w:jc w:val="both"/>
        <w:rPr>
          <w:rFonts w:ascii="Times New Roman" w:hAnsi="Times New Roman"/>
          <w:sz w:val="24"/>
          <w:szCs w:val="24"/>
          <w:lang w:val="en-ID"/>
        </w:rPr>
      </w:pPr>
      <w:r w:rsidRPr="00462FB0">
        <w:rPr>
          <w:rFonts w:ascii="Times New Roman" w:hAnsi="Times New Roman"/>
          <w:sz w:val="24"/>
          <w:szCs w:val="24"/>
          <w:lang w:val="en-ID"/>
        </w:rPr>
        <w:t>Penelitian ini diharapkan dapat memberikan informasi bagi para remaja mengenai kesehatan gigi dan mulut,</w:t>
      </w:r>
      <w:r>
        <w:rPr>
          <w:rFonts w:ascii="Times New Roman" w:hAnsi="Times New Roman"/>
          <w:sz w:val="24"/>
          <w:szCs w:val="24"/>
          <w:lang w:val="en-ID"/>
        </w:rPr>
        <w:t xml:space="preserve"> </w:t>
      </w:r>
      <w:r w:rsidRPr="00462FB0">
        <w:rPr>
          <w:rFonts w:ascii="Times New Roman" w:hAnsi="Times New Roman"/>
          <w:sz w:val="24"/>
          <w:szCs w:val="24"/>
          <w:lang w:val="en-ID"/>
        </w:rPr>
        <w:t xml:space="preserve">khususnya mengenai tingkat kebersihan gigi dan mulut serta kondisi </w:t>
      </w:r>
      <w:r w:rsidRPr="00462FB0">
        <w:rPr>
          <w:rFonts w:ascii="Times New Roman" w:hAnsi="Times New Roman"/>
          <w:i/>
          <w:sz w:val="24"/>
          <w:szCs w:val="24"/>
          <w:lang w:val="en-ID"/>
        </w:rPr>
        <w:t>gingivitis</w:t>
      </w:r>
      <w:r w:rsidRPr="00462FB0">
        <w:rPr>
          <w:rFonts w:ascii="Times New Roman" w:hAnsi="Times New Roman"/>
          <w:sz w:val="24"/>
          <w:szCs w:val="24"/>
          <w:lang w:val="en-ID"/>
        </w:rPr>
        <w:t xml:space="preserve"> pada masa pubertas.   </w:t>
      </w:r>
    </w:p>
    <w:p w:rsidR="00B76E8B" w:rsidRDefault="00B76E8B" w:rsidP="00B76E8B">
      <w:pPr>
        <w:pStyle w:val="ListParagraph"/>
        <w:numPr>
          <w:ilvl w:val="0"/>
          <w:numId w:val="6"/>
        </w:numPr>
        <w:spacing w:after="0" w:line="480" w:lineRule="auto"/>
        <w:ind w:left="1134" w:hanging="425"/>
        <w:jc w:val="both"/>
        <w:rPr>
          <w:rFonts w:ascii="Times New Roman" w:hAnsi="Times New Roman"/>
          <w:sz w:val="24"/>
          <w:szCs w:val="24"/>
          <w:lang w:val="en-ID"/>
        </w:rPr>
      </w:pPr>
      <w:r w:rsidRPr="00670C35">
        <w:rPr>
          <w:rFonts w:ascii="Times New Roman" w:hAnsi="Times New Roman"/>
          <w:sz w:val="24"/>
          <w:szCs w:val="24"/>
          <w:lang w:val="en-ID"/>
        </w:rPr>
        <w:t>Penelitian ini juga diharapkan dapat menambah kesadaran mengenai pemeliharaan diri pada masa pubertas.</w:t>
      </w:r>
    </w:p>
    <w:p w:rsidR="00B76E8B" w:rsidRPr="00670C35" w:rsidRDefault="00B76E8B" w:rsidP="00B76E8B">
      <w:pPr>
        <w:pStyle w:val="ListParagraph"/>
        <w:numPr>
          <w:ilvl w:val="2"/>
          <w:numId w:val="1"/>
        </w:numPr>
        <w:spacing w:after="0" w:line="480" w:lineRule="auto"/>
        <w:ind w:left="709" w:hanging="283"/>
        <w:jc w:val="both"/>
        <w:rPr>
          <w:rFonts w:ascii="Times New Roman" w:hAnsi="Times New Roman"/>
          <w:sz w:val="24"/>
          <w:szCs w:val="24"/>
          <w:lang w:val="en-ID"/>
        </w:rPr>
      </w:pPr>
      <w:r w:rsidRPr="00670C35">
        <w:rPr>
          <w:rFonts w:ascii="Times New Roman" w:hAnsi="Times New Roman"/>
          <w:sz w:val="24"/>
          <w:szCs w:val="24"/>
          <w:lang w:val="en-ID"/>
        </w:rPr>
        <w:t>Bagi penulis</w:t>
      </w:r>
    </w:p>
    <w:p w:rsidR="00B76E8B" w:rsidRDefault="00B76E8B" w:rsidP="00B76E8B">
      <w:pPr>
        <w:pStyle w:val="ListParagraph"/>
        <w:spacing w:after="0" w:line="480" w:lineRule="auto"/>
        <w:jc w:val="both"/>
        <w:rPr>
          <w:rFonts w:ascii="Times New Roman" w:hAnsi="Times New Roman"/>
          <w:sz w:val="24"/>
          <w:szCs w:val="24"/>
          <w:lang w:val="en-ID"/>
        </w:rPr>
      </w:pPr>
      <w:r w:rsidRPr="00462FB0">
        <w:rPr>
          <w:rFonts w:ascii="Times New Roman" w:hAnsi="Times New Roman"/>
          <w:sz w:val="24"/>
          <w:szCs w:val="24"/>
          <w:lang w:val="en-ID"/>
        </w:rPr>
        <w:t xml:space="preserve">Menambah wawasan mengenai gambaran pengetahuan tentang </w:t>
      </w:r>
      <w:r w:rsidRPr="00462FB0">
        <w:rPr>
          <w:rFonts w:ascii="Times New Roman" w:hAnsi="Times New Roman"/>
          <w:i/>
          <w:sz w:val="24"/>
          <w:szCs w:val="24"/>
          <w:lang w:val="en-ID"/>
        </w:rPr>
        <w:t>gingivitis</w:t>
      </w:r>
      <w:r w:rsidRPr="00462FB0">
        <w:rPr>
          <w:rFonts w:ascii="Times New Roman" w:hAnsi="Times New Roman"/>
          <w:sz w:val="24"/>
          <w:szCs w:val="24"/>
          <w:lang w:val="en-ID"/>
        </w:rPr>
        <w:t xml:space="preserve"> pubertas.   </w:t>
      </w:r>
    </w:p>
    <w:p w:rsidR="00B76E8B" w:rsidRPr="00462FB0" w:rsidRDefault="00B76E8B" w:rsidP="00B76E8B">
      <w:pPr>
        <w:pStyle w:val="ListParagraph"/>
        <w:numPr>
          <w:ilvl w:val="2"/>
          <w:numId w:val="1"/>
        </w:numPr>
        <w:spacing w:after="0" w:line="480" w:lineRule="auto"/>
        <w:ind w:left="709" w:hanging="283"/>
        <w:jc w:val="both"/>
        <w:rPr>
          <w:rFonts w:ascii="Times New Roman" w:hAnsi="Times New Roman"/>
          <w:sz w:val="24"/>
          <w:szCs w:val="24"/>
          <w:lang w:val="en-ID"/>
        </w:rPr>
      </w:pPr>
      <w:r w:rsidRPr="00462FB0">
        <w:rPr>
          <w:rFonts w:ascii="Times New Roman" w:hAnsi="Times New Roman"/>
          <w:sz w:val="24"/>
          <w:szCs w:val="24"/>
          <w:lang w:val="en-ID"/>
        </w:rPr>
        <w:t>Bagi institusi</w:t>
      </w:r>
    </w:p>
    <w:p w:rsidR="00B76E8B" w:rsidRDefault="00B76E8B" w:rsidP="00B76E8B">
      <w:pPr>
        <w:pStyle w:val="ListParagraph"/>
        <w:spacing w:after="0" w:line="480" w:lineRule="auto"/>
        <w:jc w:val="both"/>
        <w:rPr>
          <w:rFonts w:ascii="Times New Roman" w:hAnsi="Times New Roman"/>
          <w:sz w:val="24"/>
          <w:szCs w:val="24"/>
          <w:lang w:val="en-ID"/>
        </w:rPr>
      </w:pPr>
      <w:r w:rsidRPr="00462FB0">
        <w:rPr>
          <w:rFonts w:ascii="Times New Roman" w:hAnsi="Times New Roman"/>
          <w:sz w:val="24"/>
          <w:szCs w:val="24"/>
          <w:lang w:val="en-ID"/>
        </w:rPr>
        <w:t>Penelitian ini dapat digunakan sebagai bahan referensi atau dijadikan sebagai kajian pustaka bagi mahasiswa Akademi Kesehatan Gigi Puskesad Jakarta.</w:t>
      </w:r>
    </w:p>
    <w:p w:rsidR="00B76E8B" w:rsidRDefault="00B76E8B" w:rsidP="00B76E8B">
      <w:pPr>
        <w:pStyle w:val="ListParagraph"/>
        <w:spacing w:after="0" w:line="480" w:lineRule="auto"/>
        <w:ind w:left="1276"/>
        <w:jc w:val="both"/>
        <w:rPr>
          <w:rFonts w:ascii="Times New Roman" w:hAnsi="Times New Roman"/>
          <w:sz w:val="24"/>
          <w:szCs w:val="24"/>
          <w:lang w:val="en-ID"/>
        </w:rPr>
      </w:pPr>
    </w:p>
    <w:p w:rsidR="00B76E8B" w:rsidRDefault="00B76E8B" w:rsidP="00B76E8B">
      <w:pPr>
        <w:pStyle w:val="ListParagraph"/>
        <w:spacing w:after="0" w:line="480" w:lineRule="auto"/>
        <w:ind w:left="1276"/>
        <w:jc w:val="both"/>
        <w:rPr>
          <w:rFonts w:ascii="Times New Roman" w:hAnsi="Times New Roman"/>
          <w:sz w:val="24"/>
          <w:szCs w:val="24"/>
          <w:lang w:val="en-ID"/>
        </w:rPr>
      </w:pPr>
    </w:p>
    <w:p w:rsidR="00B76E8B" w:rsidRDefault="00B76E8B" w:rsidP="00B76E8B">
      <w:pPr>
        <w:pStyle w:val="ListParagraph"/>
        <w:spacing w:after="0" w:line="480" w:lineRule="auto"/>
        <w:ind w:left="1276"/>
        <w:jc w:val="both"/>
        <w:rPr>
          <w:rFonts w:ascii="Times New Roman" w:hAnsi="Times New Roman"/>
          <w:sz w:val="24"/>
          <w:szCs w:val="24"/>
          <w:lang w:val="en-ID"/>
        </w:rPr>
      </w:pPr>
    </w:p>
    <w:p w:rsidR="00B76E8B" w:rsidRDefault="00B76E8B" w:rsidP="00B76E8B">
      <w:pPr>
        <w:pStyle w:val="ListParagraph"/>
        <w:spacing w:after="0" w:line="480" w:lineRule="auto"/>
        <w:ind w:left="1276"/>
        <w:jc w:val="both"/>
        <w:rPr>
          <w:rFonts w:ascii="Times New Roman" w:hAnsi="Times New Roman"/>
          <w:sz w:val="24"/>
          <w:szCs w:val="24"/>
          <w:lang w:val="en-ID"/>
        </w:rPr>
      </w:pPr>
    </w:p>
    <w:p w:rsidR="00B76E8B" w:rsidRDefault="00B76E8B" w:rsidP="00B76E8B">
      <w:pPr>
        <w:pStyle w:val="ListParagraph"/>
        <w:spacing w:after="0" w:line="480" w:lineRule="auto"/>
        <w:ind w:left="1276"/>
        <w:jc w:val="both"/>
        <w:rPr>
          <w:rFonts w:ascii="Times New Roman" w:hAnsi="Times New Roman"/>
          <w:sz w:val="24"/>
          <w:szCs w:val="24"/>
          <w:lang w:val="en-ID"/>
        </w:rPr>
      </w:pPr>
    </w:p>
    <w:p w:rsidR="00B76E8B" w:rsidRDefault="00B76E8B" w:rsidP="00B76E8B">
      <w:pPr>
        <w:pStyle w:val="ListParagraph"/>
        <w:spacing w:after="0" w:line="480" w:lineRule="auto"/>
        <w:ind w:left="1276"/>
        <w:jc w:val="both"/>
        <w:rPr>
          <w:rFonts w:ascii="Times New Roman" w:hAnsi="Times New Roman"/>
          <w:sz w:val="24"/>
          <w:szCs w:val="24"/>
          <w:lang w:val="en-ID"/>
        </w:rPr>
      </w:pPr>
    </w:p>
    <w:p w:rsidR="00B76E8B" w:rsidRDefault="00B76E8B" w:rsidP="00B76E8B">
      <w:pPr>
        <w:pStyle w:val="ListParagraph"/>
        <w:spacing w:after="0" w:line="480" w:lineRule="auto"/>
        <w:ind w:left="1276"/>
        <w:jc w:val="both"/>
        <w:rPr>
          <w:rFonts w:ascii="Times New Roman" w:hAnsi="Times New Roman"/>
          <w:sz w:val="24"/>
          <w:szCs w:val="24"/>
          <w:lang w:val="en-ID"/>
        </w:rPr>
      </w:pPr>
    </w:p>
    <w:p w:rsidR="00B76E8B" w:rsidRDefault="00B76E8B" w:rsidP="00B76E8B">
      <w:pPr>
        <w:pStyle w:val="ListParagraph"/>
        <w:spacing w:after="0" w:line="480" w:lineRule="auto"/>
        <w:ind w:left="1276"/>
        <w:jc w:val="both"/>
        <w:rPr>
          <w:rFonts w:ascii="Times New Roman" w:hAnsi="Times New Roman"/>
          <w:sz w:val="24"/>
          <w:szCs w:val="24"/>
          <w:lang w:val="en-ID"/>
        </w:rPr>
      </w:pPr>
    </w:p>
    <w:p w:rsidR="00B76E8B" w:rsidRDefault="00B76E8B" w:rsidP="00B76E8B">
      <w:pPr>
        <w:pStyle w:val="ListParagraph"/>
        <w:spacing w:after="0" w:line="480" w:lineRule="auto"/>
        <w:ind w:left="1276"/>
        <w:jc w:val="both"/>
        <w:rPr>
          <w:rFonts w:ascii="Times New Roman" w:hAnsi="Times New Roman"/>
          <w:sz w:val="24"/>
          <w:szCs w:val="24"/>
          <w:lang w:val="en-ID"/>
        </w:rPr>
      </w:pPr>
    </w:p>
    <w:p w:rsidR="00B76E8B" w:rsidRDefault="00B76E8B" w:rsidP="00B76E8B">
      <w:pPr>
        <w:pStyle w:val="ListParagraph"/>
        <w:spacing w:after="0" w:line="480" w:lineRule="auto"/>
        <w:ind w:left="1276"/>
        <w:jc w:val="both"/>
        <w:rPr>
          <w:rFonts w:ascii="Times New Roman" w:hAnsi="Times New Roman"/>
          <w:sz w:val="24"/>
          <w:szCs w:val="24"/>
          <w:lang w:val="en-ID"/>
        </w:rPr>
      </w:pPr>
    </w:p>
    <w:p w:rsidR="00B76E8B" w:rsidRPr="00EC750E" w:rsidRDefault="00B76E8B" w:rsidP="00B76E8B">
      <w:pPr>
        <w:tabs>
          <w:tab w:val="left" w:pos="142"/>
        </w:tabs>
        <w:spacing w:after="0" w:line="480" w:lineRule="auto"/>
        <w:ind w:firstLine="284"/>
        <w:jc w:val="both"/>
        <w:rPr>
          <w:rFonts w:ascii="Times New Roman" w:hAnsi="Times New Roman"/>
          <w:b/>
          <w:sz w:val="24"/>
          <w:szCs w:val="24"/>
          <w:lang w:val="en-ID"/>
        </w:rPr>
      </w:pPr>
      <w:r w:rsidRPr="00EC750E">
        <w:rPr>
          <w:rFonts w:ascii="Times New Roman" w:hAnsi="Times New Roman"/>
          <w:b/>
          <w:sz w:val="24"/>
          <w:szCs w:val="24"/>
          <w:lang w:val="en-ID"/>
        </w:rPr>
        <w:lastRenderedPageBreak/>
        <w:t>E. Keaslian Penelitian</w:t>
      </w:r>
    </w:p>
    <w:p w:rsidR="00B76E8B" w:rsidRPr="008B5BAD" w:rsidRDefault="00B76E8B" w:rsidP="00B76E8B">
      <w:pPr>
        <w:spacing w:after="0" w:line="480" w:lineRule="auto"/>
        <w:ind w:left="993" w:firstLine="425"/>
        <w:jc w:val="center"/>
        <w:rPr>
          <w:rFonts w:ascii="Times New Roman" w:hAnsi="Times New Roman"/>
          <w:b/>
          <w:sz w:val="24"/>
          <w:szCs w:val="24"/>
          <w:lang w:val="en-ID"/>
        </w:rPr>
      </w:pPr>
      <w:r w:rsidRPr="00467223">
        <w:rPr>
          <w:rFonts w:ascii="Times New Roman" w:hAnsi="Times New Roman"/>
          <w:b/>
          <w:sz w:val="24"/>
          <w:szCs w:val="24"/>
          <w:lang w:val="en-ID"/>
        </w:rPr>
        <w:t>Tabel 1.1</w:t>
      </w:r>
      <w:r>
        <w:rPr>
          <w:rFonts w:ascii="Times New Roman" w:hAnsi="Times New Roman"/>
          <w:sz w:val="24"/>
          <w:szCs w:val="24"/>
          <w:lang w:val="en-ID"/>
        </w:rPr>
        <w:t xml:space="preserve"> </w:t>
      </w:r>
      <w:r w:rsidRPr="008B5BAD">
        <w:rPr>
          <w:rFonts w:ascii="Times New Roman" w:hAnsi="Times New Roman"/>
          <w:b/>
          <w:sz w:val="24"/>
          <w:szCs w:val="24"/>
          <w:lang w:val="en-ID"/>
        </w:rPr>
        <w:t>Keaslian Penelitian</w:t>
      </w:r>
    </w:p>
    <w:tbl>
      <w:tblPr>
        <w:tblW w:w="7791"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0"/>
        <w:gridCol w:w="3969"/>
      </w:tblGrid>
      <w:tr w:rsidR="00B76E8B" w:rsidTr="00055862">
        <w:tc>
          <w:tcPr>
            <w:tcW w:w="562"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No</w:t>
            </w:r>
          </w:p>
        </w:tc>
        <w:tc>
          <w:tcPr>
            <w:tcW w:w="7229" w:type="dxa"/>
            <w:gridSpan w:val="2"/>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center"/>
              <w:rPr>
                <w:rFonts w:ascii="Times New Roman" w:hAnsi="Times New Roman"/>
                <w:lang w:val="en-ID"/>
              </w:rPr>
            </w:pPr>
            <w:r w:rsidRPr="00281343">
              <w:rPr>
                <w:rFonts w:ascii="Times New Roman" w:hAnsi="Times New Roman"/>
                <w:lang w:val="en-ID"/>
              </w:rPr>
              <w:t>Deskripsi rangkuman penelitian</w:t>
            </w:r>
          </w:p>
        </w:tc>
      </w:tr>
      <w:tr w:rsidR="00B76E8B" w:rsidTr="00055862">
        <w:tc>
          <w:tcPr>
            <w:tcW w:w="562"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1</w:t>
            </w:r>
          </w:p>
        </w:tc>
        <w:tc>
          <w:tcPr>
            <w:tcW w:w="3260"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Judul</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Gambaran Kejadian </w:t>
            </w:r>
            <w:r w:rsidRPr="00281343">
              <w:rPr>
                <w:rFonts w:ascii="Times New Roman" w:hAnsi="Times New Roman"/>
                <w:i/>
                <w:lang w:val="en-ID"/>
              </w:rPr>
              <w:t>Gingivitis</w:t>
            </w:r>
            <w:r w:rsidRPr="00281343">
              <w:rPr>
                <w:rFonts w:ascii="Times New Roman" w:hAnsi="Times New Roman"/>
                <w:lang w:val="en-ID"/>
              </w:rPr>
              <w:t xml:space="preserve"> Pubertas pada Remaja Siswa Kelas X di SMKN 1 Bandung pada Tahun 2016</w:t>
            </w:r>
          </w:p>
        </w:tc>
      </w:tr>
      <w:tr w:rsidR="00B76E8B" w:rsidTr="00055862">
        <w:tc>
          <w:tcPr>
            <w:tcW w:w="562" w:type="dxa"/>
            <w:tcBorders>
              <w:top w:val="single" w:sz="4" w:space="0" w:color="auto"/>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top w:val="single" w:sz="4" w:space="0" w:color="auto"/>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Penulis</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Endro Lesmana dan Megananda Hiranya Putri, 2016</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Variabel Independen</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Siswa Kelas X SMKN 1 Bandung </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Variabel Dependen</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Kejadian </w:t>
            </w:r>
            <w:r w:rsidRPr="00281343">
              <w:rPr>
                <w:rFonts w:ascii="Times New Roman" w:hAnsi="Times New Roman"/>
                <w:i/>
                <w:lang w:val="en-ID"/>
              </w:rPr>
              <w:t>Gingivitis</w:t>
            </w:r>
            <w:r w:rsidRPr="00281343">
              <w:rPr>
                <w:rFonts w:ascii="Times New Roman" w:hAnsi="Times New Roman"/>
                <w:lang w:val="en-ID"/>
              </w:rPr>
              <w:t xml:space="preserve"> Pubertas </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Metode</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Penelitian deskrptif dengan pengambilan sampel menggunakan </w:t>
            </w:r>
            <w:r w:rsidRPr="00281343">
              <w:rPr>
                <w:rFonts w:ascii="Times New Roman" w:hAnsi="Times New Roman"/>
                <w:i/>
                <w:lang w:val="en-ID"/>
              </w:rPr>
              <w:t>proporsionate random sampling</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Hasil</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Berdasarkan hasil penelitian ini menyatakan bahwa </w:t>
            </w:r>
            <w:r w:rsidRPr="00281343">
              <w:rPr>
                <w:rFonts w:ascii="Times New Roman" w:hAnsi="Times New Roman"/>
                <w:i/>
                <w:lang w:val="en-ID"/>
              </w:rPr>
              <w:t>gingivitis</w:t>
            </w:r>
            <w:r w:rsidRPr="00281343">
              <w:rPr>
                <w:rFonts w:ascii="Times New Roman" w:hAnsi="Times New Roman"/>
                <w:lang w:val="en-ID"/>
              </w:rPr>
              <w:t xml:space="preserve"> ringan pada 47 responden dengan presentase 83,93 %, </w:t>
            </w:r>
            <w:r w:rsidRPr="00281343">
              <w:rPr>
                <w:rFonts w:ascii="Times New Roman" w:hAnsi="Times New Roman"/>
                <w:i/>
                <w:lang w:val="en-ID"/>
              </w:rPr>
              <w:t>gingivitis</w:t>
            </w:r>
            <w:r w:rsidRPr="00281343">
              <w:rPr>
                <w:rFonts w:ascii="Times New Roman" w:hAnsi="Times New Roman"/>
                <w:lang w:val="en-ID"/>
              </w:rPr>
              <w:t xml:space="preserve"> pubertas pada responden perempuan dengan presentase 84, 90 % dengan proporsi responden sebanyak 95 %, </w:t>
            </w:r>
            <w:r w:rsidRPr="00281343">
              <w:rPr>
                <w:rFonts w:ascii="Times New Roman" w:hAnsi="Times New Roman"/>
                <w:i/>
                <w:lang w:val="en-ID"/>
              </w:rPr>
              <w:t xml:space="preserve">gingivitis </w:t>
            </w:r>
            <w:r w:rsidRPr="00281343">
              <w:rPr>
                <w:rFonts w:ascii="Times New Roman" w:hAnsi="Times New Roman"/>
                <w:lang w:val="en-ID"/>
              </w:rPr>
              <w:t>pubertas pada responden laki-laki dengan presentase 100 % dengan proporsi responden 5 %</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Perbedaan dengan Penelitian ini</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Lokasi dan subyek penelitian, tujuan penelitian untuk mengetahui kejadian </w:t>
            </w:r>
            <w:r w:rsidRPr="00281343">
              <w:rPr>
                <w:rFonts w:ascii="Times New Roman" w:hAnsi="Times New Roman"/>
                <w:i/>
                <w:lang w:val="en-ID"/>
              </w:rPr>
              <w:t>gingivitis</w:t>
            </w:r>
            <w:r w:rsidRPr="00281343">
              <w:rPr>
                <w:rFonts w:ascii="Times New Roman" w:hAnsi="Times New Roman"/>
                <w:lang w:val="en-ID"/>
              </w:rPr>
              <w:t xml:space="preserve"> pubertas</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2</w:t>
            </w: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Judul</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Gambaran Kejadian </w:t>
            </w:r>
            <w:r w:rsidRPr="00281343">
              <w:rPr>
                <w:rFonts w:ascii="Times New Roman" w:hAnsi="Times New Roman"/>
                <w:i/>
                <w:lang w:val="en-ID"/>
              </w:rPr>
              <w:t>Gingivitis</w:t>
            </w:r>
            <w:r w:rsidRPr="00281343">
              <w:rPr>
                <w:rFonts w:ascii="Times New Roman" w:hAnsi="Times New Roman"/>
                <w:lang w:val="en-ID"/>
              </w:rPr>
              <w:t xml:space="preserve"> pada Remaja Pubertas di SMP Yaqin Kota Bandung pada Tahun 2015</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Penulis</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Vinny Febrya, 2015</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AC4496" w:rsidRDefault="00B76E8B" w:rsidP="00055862">
            <w:pPr>
              <w:spacing w:after="0" w:line="240" w:lineRule="auto"/>
              <w:jc w:val="both"/>
              <w:rPr>
                <w:rFonts w:ascii="Times New Roman" w:hAnsi="Times New Roman"/>
                <w:lang w:val="en-ID"/>
              </w:rPr>
            </w:pPr>
            <w:r w:rsidRPr="00AC4496">
              <w:rPr>
                <w:rFonts w:ascii="Times New Roman" w:hAnsi="Times New Roman"/>
                <w:lang w:val="en-ID"/>
              </w:rPr>
              <w:t>Variabel Independen</w:t>
            </w:r>
          </w:p>
        </w:tc>
        <w:tc>
          <w:tcPr>
            <w:tcW w:w="3969" w:type="dxa"/>
            <w:tcBorders>
              <w:top w:val="single" w:sz="4" w:space="0" w:color="auto"/>
              <w:left w:val="nil"/>
              <w:bottom w:val="single" w:sz="4" w:space="0" w:color="auto"/>
              <w:right w:val="nil"/>
            </w:tcBorders>
            <w:shd w:val="clear" w:color="auto" w:fill="auto"/>
          </w:tcPr>
          <w:p w:rsidR="00B76E8B" w:rsidRPr="00AC4496" w:rsidRDefault="00B76E8B" w:rsidP="00055862">
            <w:pPr>
              <w:spacing w:after="0" w:line="240" w:lineRule="auto"/>
              <w:jc w:val="both"/>
              <w:rPr>
                <w:rFonts w:ascii="Times New Roman" w:hAnsi="Times New Roman"/>
                <w:lang w:val="en-ID"/>
              </w:rPr>
            </w:pPr>
            <w:r w:rsidRPr="00AC4496">
              <w:rPr>
                <w:rFonts w:ascii="Times New Roman" w:hAnsi="Times New Roman"/>
                <w:lang w:val="en-ID"/>
              </w:rPr>
              <w:t>Remaja Pubertas di SMP Yaqin Kota Bandung</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AC4496" w:rsidRDefault="00B76E8B" w:rsidP="00055862">
            <w:pPr>
              <w:spacing w:after="0" w:line="240" w:lineRule="auto"/>
              <w:jc w:val="both"/>
              <w:rPr>
                <w:rFonts w:ascii="Times New Roman" w:hAnsi="Times New Roman"/>
                <w:lang w:val="en-ID"/>
              </w:rPr>
            </w:pPr>
            <w:r w:rsidRPr="00AC4496">
              <w:rPr>
                <w:rFonts w:ascii="Times New Roman" w:hAnsi="Times New Roman"/>
                <w:lang w:val="en-ID"/>
              </w:rPr>
              <w:t>Variabel Dependen</w:t>
            </w:r>
          </w:p>
        </w:tc>
        <w:tc>
          <w:tcPr>
            <w:tcW w:w="3969" w:type="dxa"/>
            <w:tcBorders>
              <w:top w:val="single" w:sz="4" w:space="0" w:color="auto"/>
              <w:left w:val="nil"/>
              <w:bottom w:val="single" w:sz="4" w:space="0" w:color="auto"/>
              <w:right w:val="nil"/>
            </w:tcBorders>
            <w:shd w:val="clear" w:color="auto" w:fill="auto"/>
          </w:tcPr>
          <w:p w:rsidR="00B76E8B" w:rsidRPr="00AC4496" w:rsidRDefault="00B76E8B" w:rsidP="00055862">
            <w:pPr>
              <w:spacing w:after="0" w:line="240" w:lineRule="auto"/>
              <w:jc w:val="both"/>
              <w:rPr>
                <w:rFonts w:ascii="Times New Roman" w:hAnsi="Times New Roman"/>
                <w:lang w:val="en-ID"/>
              </w:rPr>
            </w:pPr>
            <w:r w:rsidRPr="00AC4496">
              <w:rPr>
                <w:rFonts w:ascii="Times New Roman" w:hAnsi="Times New Roman"/>
                <w:lang w:val="en-ID"/>
              </w:rPr>
              <w:t xml:space="preserve">Kejadian </w:t>
            </w:r>
            <w:r w:rsidRPr="00AC4496">
              <w:rPr>
                <w:rFonts w:ascii="Times New Roman" w:hAnsi="Times New Roman"/>
                <w:i/>
                <w:lang w:val="en-ID"/>
              </w:rPr>
              <w:t>Gingivitis</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Metode</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Penelitian deskriptif dengan pengambilan sampel menggunakan </w:t>
            </w:r>
            <w:r w:rsidRPr="00281343">
              <w:rPr>
                <w:rFonts w:ascii="Times New Roman" w:hAnsi="Times New Roman"/>
                <w:i/>
                <w:lang w:val="en-ID"/>
              </w:rPr>
              <w:t>purposive sampling</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Hasil</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Berdasarkan hasil penelitian ini  menyatakan bahwa 5, 17 % kategori </w:t>
            </w:r>
            <w:r w:rsidRPr="00281343">
              <w:rPr>
                <w:rFonts w:ascii="Times New Roman" w:hAnsi="Times New Roman"/>
                <w:i/>
                <w:lang w:val="en-ID"/>
              </w:rPr>
              <w:t>gingiva</w:t>
            </w:r>
            <w:r w:rsidRPr="00281343">
              <w:rPr>
                <w:rFonts w:ascii="Times New Roman" w:hAnsi="Times New Roman"/>
                <w:lang w:val="en-ID"/>
              </w:rPr>
              <w:t xml:space="preserve"> sehat, 65, 2 % kategori </w:t>
            </w:r>
            <w:r w:rsidRPr="00281343">
              <w:rPr>
                <w:rFonts w:ascii="Times New Roman" w:hAnsi="Times New Roman"/>
                <w:i/>
                <w:lang w:val="en-ID"/>
              </w:rPr>
              <w:t>gingivitis</w:t>
            </w:r>
            <w:r w:rsidRPr="00281343">
              <w:rPr>
                <w:rFonts w:ascii="Times New Roman" w:hAnsi="Times New Roman"/>
                <w:lang w:val="en-ID"/>
              </w:rPr>
              <w:t xml:space="preserve"> ringan, 29, 31 % kategori </w:t>
            </w:r>
            <w:r w:rsidRPr="00281343">
              <w:rPr>
                <w:rFonts w:ascii="Times New Roman" w:hAnsi="Times New Roman"/>
                <w:i/>
                <w:lang w:val="en-ID"/>
              </w:rPr>
              <w:t>gingivitis</w:t>
            </w:r>
            <w:r w:rsidRPr="00281343">
              <w:rPr>
                <w:rFonts w:ascii="Times New Roman" w:hAnsi="Times New Roman"/>
                <w:lang w:val="en-ID"/>
              </w:rPr>
              <w:t xml:space="preserve"> sedang, 97, 36 %  kategori </w:t>
            </w:r>
            <w:r w:rsidRPr="00281343">
              <w:rPr>
                <w:rFonts w:ascii="Times New Roman" w:hAnsi="Times New Roman"/>
                <w:i/>
                <w:lang w:val="en-ID"/>
              </w:rPr>
              <w:t>gingivitis</w:t>
            </w:r>
            <w:r w:rsidRPr="00281343">
              <w:rPr>
                <w:rFonts w:ascii="Times New Roman" w:hAnsi="Times New Roman"/>
                <w:lang w:val="en-ID"/>
              </w:rPr>
              <w:t xml:space="preserve"> pubertas pada responden perempuan, 90 %  kategori </w:t>
            </w:r>
            <w:r w:rsidRPr="00281343">
              <w:rPr>
                <w:rFonts w:ascii="Times New Roman" w:hAnsi="Times New Roman"/>
                <w:i/>
                <w:lang w:val="en-ID"/>
              </w:rPr>
              <w:t>gingivitis</w:t>
            </w:r>
            <w:r w:rsidRPr="00281343">
              <w:rPr>
                <w:rFonts w:ascii="Times New Roman" w:hAnsi="Times New Roman"/>
                <w:lang w:val="en-ID"/>
              </w:rPr>
              <w:t xml:space="preserve"> pubertas pada responden laki-laki</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Perbedaan dengan penelitian ini</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Lokasi dan subyek penelitian, penelitian ini untuk mengetahui kejadian </w:t>
            </w:r>
            <w:r w:rsidRPr="00281343">
              <w:rPr>
                <w:rFonts w:ascii="Times New Roman" w:hAnsi="Times New Roman"/>
                <w:i/>
                <w:lang w:val="en-ID"/>
              </w:rPr>
              <w:t xml:space="preserve">gingivitis </w:t>
            </w:r>
            <w:r w:rsidRPr="00281343">
              <w:rPr>
                <w:rFonts w:ascii="Times New Roman" w:hAnsi="Times New Roman"/>
                <w:lang w:val="en-ID"/>
              </w:rPr>
              <w:t>pada remaja pubertas</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3</w:t>
            </w: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Judul</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Gambaran  Masa Pubertas  terhadap Keadaan </w:t>
            </w:r>
            <w:r w:rsidRPr="00281343">
              <w:rPr>
                <w:rFonts w:ascii="Times New Roman" w:hAnsi="Times New Roman"/>
                <w:i/>
                <w:lang w:val="en-ID"/>
              </w:rPr>
              <w:t>Gingiva</w:t>
            </w:r>
            <w:r w:rsidRPr="00281343">
              <w:rPr>
                <w:rFonts w:ascii="Times New Roman" w:hAnsi="Times New Roman"/>
                <w:lang w:val="en-ID"/>
              </w:rPr>
              <w:t xml:space="preserve"> Remaja Usia 10-20 Tahun di Kabun Kecamatan Mandiangin Kota Selayan Kota Bukit Tinggi</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Penulis</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Eldarita, 2019</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Variabel Independen</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Masa Pubertas</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Variabel Dependen</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Keadaan </w:t>
            </w:r>
            <w:r w:rsidRPr="00281343">
              <w:rPr>
                <w:rFonts w:ascii="Times New Roman" w:hAnsi="Times New Roman"/>
                <w:i/>
                <w:lang w:val="en-ID"/>
              </w:rPr>
              <w:t>Gingiva</w:t>
            </w:r>
            <w:r w:rsidRPr="00281343">
              <w:rPr>
                <w:rFonts w:ascii="Times New Roman" w:hAnsi="Times New Roman"/>
                <w:lang w:val="en-ID"/>
              </w:rPr>
              <w:t xml:space="preserve"> Remaja Usia 10-20 Tahun</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Metode</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Penelitian Analitik dengan pendekatan </w:t>
            </w:r>
            <w:r w:rsidRPr="00281343">
              <w:rPr>
                <w:rFonts w:ascii="Times New Roman" w:hAnsi="Times New Roman"/>
                <w:i/>
                <w:lang w:val="en-ID"/>
              </w:rPr>
              <w:t>cross sectional</w:t>
            </w:r>
            <w:r w:rsidRPr="00281343">
              <w:rPr>
                <w:rFonts w:ascii="Times New Roman" w:hAnsi="Times New Roman"/>
                <w:lang w:val="en-ID"/>
              </w:rPr>
              <w:t xml:space="preserve">, pengambilan sampel menggunakan </w:t>
            </w:r>
            <w:r w:rsidRPr="00281343">
              <w:rPr>
                <w:rFonts w:ascii="Times New Roman" w:hAnsi="Times New Roman"/>
                <w:i/>
                <w:lang w:val="en-ID"/>
              </w:rPr>
              <w:t>purposive sampling</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Hasil</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Berdasarkan hasil penelitian ini menyatakan bahwa pada pubertas akhir tidak ditemukan </w:t>
            </w:r>
            <w:r w:rsidRPr="00281343">
              <w:rPr>
                <w:rFonts w:ascii="Times New Roman" w:hAnsi="Times New Roman"/>
                <w:i/>
                <w:lang w:val="en-ID"/>
              </w:rPr>
              <w:t>gingiva</w:t>
            </w:r>
            <w:r w:rsidRPr="00281343">
              <w:rPr>
                <w:rFonts w:ascii="Times New Roman" w:hAnsi="Times New Roman"/>
                <w:lang w:val="en-ID"/>
              </w:rPr>
              <w:t xml:space="preserve"> dalam kategori sehat, kategori peradangan berat mencapai presentase paling tinggi sebanyak 57, 9 %</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Perbedaan dengan penelitian ini</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Lokasi dan subyek penelitian, penelitian ini untuk mengetahui keadaan </w:t>
            </w:r>
            <w:r w:rsidRPr="00281343">
              <w:rPr>
                <w:rFonts w:ascii="Times New Roman" w:hAnsi="Times New Roman"/>
                <w:i/>
                <w:lang w:val="en-ID"/>
              </w:rPr>
              <w:t>gingiva</w:t>
            </w:r>
            <w:r w:rsidRPr="00281343">
              <w:rPr>
                <w:rFonts w:ascii="Times New Roman" w:hAnsi="Times New Roman"/>
                <w:lang w:val="en-ID"/>
              </w:rPr>
              <w:t xml:space="preserve"> pada masa pubertas</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4</w:t>
            </w: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Judul</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i/>
                <w:lang w:val="en-ID"/>
              </w:rPr>
            </w:pPr>
            <w:r w:rsidRPr="00281343">
              <w:rPr>
                <w:rFonts w:ascii="Times New Roman" w:hAnsi="Times New Roman"/>
                <w:i/>
                <w:lang w:val="en-ID"/>
              </w:rPr>
              <w:t>Knowledge of Dental and Oral Hygiene with Gingivitis in Adolescent</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Penulis</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Purnama Nurhakim, dkk 2022</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Variabel Independen</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Pengetahuan Remaja tentang Kebersihan Gigi dan Mulut</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Variabel Dependen</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i/>
                <w:lang w:val="en-ID"/>
              </w:rPr>
              <w:t>Gingivitis</w:t>
            </w:r>
            <w:r w:rsidRPr="00281343">
              <w:rPr>
                <w:rFonts w:ascii="Times New Roman" w:hAnsi="Times New Roman"/>
                <w:lang w:val="en-ID"/>
              </w:rPr>
              <w:t xml:space="preserve"> pada Remaja</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Metode</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Penelitian dengan pendekatan </w:t>
            </w:r>
            <w:r w:rsidRPr="00281343">
              <w:rPr>
                <w:rFonts w:ascii="Times New Roman" w:hAnsi="Times New Roman"/>
                <w:i/>
                <w:lang w:val="en-ID"/>
              </w:rPr>
              <w:t>cross sectional</w:t>
            </w:r>
            <w:r w:rsidRPr="00281343">
              <w:rPr>
                <w:rFonts w:ascii="Times New Roman" w:hAnsi="Times New Roman"/>
                <w:lang w:val="en-ID"/>
              </w:rPr>
              <w:t xml:space="preserve">, menggunakan teknik </w:t>
            </w:r>
            <w:r w:rsidRPr="00281343">
              <w:rPr>
                <w:rFonts w:ascii="Times New Roman" w:hAnsi="Times New Roman"/>
                <w:i/>
                <w:lang w:val="en-ID"/>
              </w:rPr>
              <w:t xml:space="preserve">total sampling, </w:t>
            </w:r>
            <w:r w:rsidRPr="00281343">
              <w:rPr>
                <w:rFonts w:ascii="Times New Roman" w:hAnsi="Times New Roman"/>
                <w:lang w:val="en-ID"/>
              </w:rPr>
              <w:t xml:space="preserve">analisa data menggunakan uji </w:t>
            </w:r>
            <w:r w:rsidRPr="00281343">
              <w:rPr>
                <w:rFonts w:ascii="Times New Roman" w:hAnsi="Times New Roman"/>
                <w:i/>
                <w:lang w:val="en-ID"/>
              </w:rPr>
              <w:t>korelasi spearman</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Hasil</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Pengetahuan remaja tentang kebersihan gigi dan mulut di posyandu remaja desa Selaawi Kabupaten Garut sebagian besar dengan tingkat pengetahuan baik (56 %). </w:t>
            </w:r>
            <w:r w:rsidRPr="00281343">
              <w:rPr>
                <w:rFonts w:ascii="Times New Roman" w:hAnsi="Times New Roman"/>
                <w:i/>
                <w:lang w:val="en-ID"/>
              </w:rPr>
              <w:t xml:space="preserve">Gingivitis </w:t>
            </w:r>
            <w:r w:rsidRPr="00281343">
              <w:rPr>
                <w:rFonts w:ascii="Times New Roman" w:hAnsi="Times New Roman"/>
                <w:lang w:val="en-ID"/>
              </w:rPr>
              <w:t>pada remaja di posyandu remaja desa Selaawi Kabupaten garut kriteria sebagian besar dengan peradangan sedang (36,7 %)</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Perbedaan dengan Penelitian ini</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Lokasi dan subyek penelitian, penelitian ini bertujuan untuk mengetahui tingkat pengetahuan remaja tentang kebersihan gigi dan mulut hubungannya dengan </w:t>
            </w:r>
            <w:r w:rsidRPr="00281343">
              <w:rPr>
                <w:rFonts w:ascii="Times New Roman" w:hAnsi="Times New Roman"/>
                <w:i/>
                <w:lang w:val="en-ID"/>
              </w:rPr>
              <w:t xml:space="preserve">gingivitis </w:t>
            </w:r>
            <w:r w:rsidRPr="00281343">
              <w:rPr>
                <w:rFonts w:ascii="Times New Roman" w:hAnsi="Times New Roman"/>
                <w:lang w:val="en-ID"/>
              </w:rPr>
              <w:t>pada remaja</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5</w:t>
            </w: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Judul</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Gambaran Status Kebersihan Gigi dan Mulut serta Status</w:t>
            </w:r>
            <w:r w:rsidRPr="00281343">
              <w:rPr>
                <w:rFonts w:ascii="Times New Roman" w:hAnsi="Times New Roman"/>
                <w:i/>
                <w:lang w:val="en-ID"/>
              </w:rPr>
              <w:t xml:space="preserve"> Gingiva</w:t>
            </w:r>
            <w:r w:rsidRPr="00281343">
              <w:rPr>
                <w:rFonts w:ascii="Times New Roman" w:hAnsi="Times New Roman"/>
                <w:lang w:val="en-ID"/>
              </w:rPr>
              <w:t xml:space="preserve"> pada Anak Remaja di SMP Avent Watulaney Kabupaten Minahasa</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Penulis</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AM Lesar, dkk 2015</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Variabel Independen</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Gambaran Status  Kebersihan gigi dan Mulut</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Variabel Dependen</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i/>
                <w:lang w:val="en-ID"/>
              </w:rPr>
              <w:t xml:space="preserve"> Status Gingivitis</w:t>
            </w:r>
            <w:r w:rsidRPr="00281343">
              <w:rPr>
                <w:rFonts w:ascii="Times New Roman" w:hAnsi="Times New Roman"/>
                <w:lang w:val="en-ID"/>
              </w:rPr>
              <w:t xml:space="preserve"> pada Anak Remaja </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Metode</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Penelitian deskriptif dengan pendekatan </w:t>
            </w:r>
            <w:r w:rsidRPr="00281343">
              <w:rPr>
                <w:rFonts w:ascii="Times New Roman" w:hAnsi="Times New Roman"/>
                <w:i/>
                <w:lang w:val="en-ID"/>
              </w:rPr>
              <w:t>cross sectional study</w:t>
            </w:r>
          </w:p>
        </w:tc>
      </w:tr>
      <w:tr w:rsidR="00B76E8B" w:rsidTr="00055862">
        <w:tc>
          <w:tcPr>
            <w:tcW w:w="562" w:type="dxa"/>
            <w:tcBorders>
              <w:top w:val="nil"/>
              <w:left w:val="nil"/>
              <w:bottom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Hasil</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Memberikan hasil mengenai status kebersihan gigi dan mulut anak remaja kondisi baik 14,28% kategori sedang 65,08% dan kategori buruk 20,64</w:t>
            </w:r>
          </w:p>
        </w:tc>
      </w:tr>
      <w:tr w:rsidR="00B76E8B" w:rsidTr="00055862">
        <w:tc>
          <w:tcPr>
            <w:tcW w:w="562" w:type="dxa"/>
            <w:tcBorders>
              <w:top w:val="nil"/>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p>
        </w:tc>
        <w:tc>
          <w:tcPr>
            <w:tcW w:w="3260" w:type="dxa"/>
            <w:tcBorders>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Perbedaan dengan Penelitian ini</w:t>
            </w:r>
          </w:p>
        </w:tc>
        <w:tc>
          <w:tcPr>
            <w:tcW w:w="3969" w:type="dxa"/>
            <w:tcBorders>
              <w:top w:val="single" w:sz="4" w:space="0" w:color="auto"/>
              <w:left w:val="nil"/>
              <w:bottom w:val="single" w:sz="4" w:space="0" w:color="auto"/>
              <w:right w:val="nil"/>
            </w:tcBorders>
            <w:shd w:val="clear" w:color="auto" w:fill="auto"/>
          </w:tcPr>
          <w:p w:rsidR="00B76E8B" w:rsidRPr="00281343" w:rsidRDefault="00B76E8B" w:rsidP="00055862">
            <w:pPr>
              <w:spacing w:after="0" w:line="240" w:lineRule="auto"/>
              <w:jc w:val="both"/>
              <w:rPr>
                <w:rFonts w:ascii="Times New Roman" w:hAnsi="Times New Roman"/>
                <w:lang w:val="en-ID"/>
              </w:rPr>
            </w:pPr>
            <w:r w:rsidRPr="00281343">
              <w:rPr>
                <w:rFonts w:ascii="Times New Roman" w:hAnsi="Times New Roman"/>
                <w:lang w:val="en-ID"/>
              </w:rPr>
              <w:t xml:space="preserve">Lokasi dan Subyek penelitian, Peneletian ini untuk mengetahui status kebersihan gigi dan mulut serta status </w:t>
            </w:r>
            <w:r w:rsidRPr="00281343">
              <w:rPr>
                <w:rFonts w:ascii="Times New Roman" w:hAnsi="Times New Roman"/>
                <w:i/>
                <w:lang w:val="en-ID"/>
              </w:rPr>
              <w:t>gingiva</w:t>
            </w:r>
            <w:r w:rsidRPr="00281343">
              <w:rPr>
                <w:rFonts w:ascii="Times New Roman" w:hAnsi="Times New Roman"/>
                <w:lang w:val="en-ID"/>
              </w:rPr>
              <w:t xml:space="preserve"> pada anak remaja.</w:t>
            </w:r>
          </w:p>
        </w:tc>
      </w:tr>
    </w:tbl>
    <w:p w:rsidR="00B76E8B" w:rsidRPr="00EC750E" w:rsidRDefault="00B76E8B" w:rsidP="00B76E8B">
      <w:pPr>
        <w:spacing w:after="0" w:line="480" w:lineRule="auto"/>
        <w:ind w:left="993" w:firstLine="425"/>
        <w:jc w:val="both"/>
        <w:rPr>
          <w:rFonts w:ascii="Times New Roman" w:hAnsi="Times New Roman"/>
          <w:sz w:val="24"/>
          <w:szCs w:val="24"/>
          <w:lang w:val="en-ID"/>
        </w:rPr>
      </w:pPr>
    </w:p>
    <w:p w:rsidR="00B76E8B" w:rsidRPr="00EC750E" w:rsidRDefault="00B76E8B" w:rsidP="00B76E8B">
      <w:pPr>
        <w:tabs>
          <w:tab w:val="left" w:pos="993"/>
        </w:tabs>
        <w:spacing w:after="0" w:line="480" w:lineRule="auto"/>
        <w:ind w:left="851" w:hanging="709"/>
        <w:jc w:val="both"/>
        <w:rPr>
          <w:rFonts w:ascii="Times New Roman" w:hAnsi="Times New Roman"/>
          <w:b/>
          <w:sz w:val="24"/>
          <w:szCs w:val="24"/>
          <w:lang w:val="en-ID"/>
        </w:rPr>
      </w:pPr>
      <w:r w:rsidRPr="00EC750E">
        <w:rPr>
          <w:rFonts w:ascii="Times New Roman" w:hAnsi="Times New Roman"/>
          <w:b/>
          <w:sz w:val="24"/>
          <w:szCs w:val="24"/>
          <w:lang w:val="en-ID"/>
        </w:rPr>
        <w:t>F. Ruang Lingkup Penelitian</w:t>
      </w:r>
    </w:p>
    <w:p w:rsidR="00B76E8B" w:rsidRPr="003746F2" w:rsidRDefault="00B76E8B" w:rsidP="00B76E8B">
      <w:pPr>
        <w:pStyle w:val="ListParagraph"/>
        <w:numPr>
          <w:ilvl w:val="0"/>
          <w:numId w:val="4"/>
        </w:numPr>
        <w:spacing w:after="0" w:line="480" w:lineRule="auto"/>
        <w:ind w:left="709"/>
        <w:jc w:val="both"/>
        <w:rPr>
          <w:rFonts w:ascii="Times New Roman" w:hAnsi="Times New Roman"/>
          <w:sz w:val="24"/>
          <w:szCs w:val="24"/>
          <w:lang w:val="en-ID"/>
        </w:rPr>
      </w:pPr>
      <w:r w:rsidRPr="003746F2">
        <w:rPr>
          <w:rFonts w:ascii="Times New Roman" w:hAnsi="Times New Roman"/>
          <w:sz w:val="24"/>
          <w:szCs w:val="24"/>
          <w:lang w:val="en-ID"/>
        </w:rPr>
        <w:t>Ruang Lingkup Waktu</w:t>
      </w:r>
    </w:p>
    <w:p w:rsidR="00B76E8B" w:rsidRPr="003746F2" w:rsidRDefault="00B76E8B" w:rsidP="00B76E8B">
      <w:pPr>
        <w:pStyle w:val="ListParagraph"/>
        <w:spacing w:after="0" w:line="480" w:lineRule="auto"/>
        <w:ind w:left="709"/>
        <w:jc w:val="both"/>
        <w:rPr>
          <w:rFonts w:ascii="Times New Roman" w:hAnsi="Times New Roman"/>
          <w:sz w:val="24"/>
          <w:szCs w:val="24"/>
          <w:lang w:val="en-ID"/>
        </w:rPr>
      </w:pPr>
      <w:r>
        <w:rPr>
          <w:rFonts w:ascii="Times New Roman" w:hAnsi="Times New Roman"/>
          <w:sz w:val="24"/>
          <w:szCs w:val="24"/>
          <w:lang w:val="en-ID"/>
        </w:rPr>
        <w:t>Penelitian ini telah</w:t>
      </w:r>
      <w:r w:rsidRPr="003746F2">
        <w:rPr>
          <w:rFonts w:ascii="Times New Roman" w:hAnsi="Times New Roman"/>
          <w:sz w:val="24"/>
          <w:szCs w:val="24"/>
          <w:lang w:val="en-ID"/>
        </w:rPr>
        <w:t xml:space="preserve"> dilakukan pada bulan Oktober 2022.</w:t>
      </w:r>
    </w:p>
    <w:p w:rsidR="00B76E8B" w:rsidRPr="003746F2" w:rsidRDefault="00B76E8B" w:rsidP="00B76E8B">
      <w:pPr>
        <w:pStyle w:val="ListParagraph"/>
        <w:numPr>
          <w:ilvl w:val="0"/>
          <w:numId w:val="4"/>
        </w:numPr>
        <w:spacing w:after="0" w:line="480" w:lineRule="auto"/>
        <w:ind w:left="709"/>
        <w:jc w:val="both"/>
        <w:rPr>
          <w:rFonts w:ascii="Times New Roman" w:hAnsi="Times New Roman"/>
          <w:sz w:val="24"/>
          <w:szCs w:val="24"/>
          <w:lang w:val="en-ID"/>
        </w:rPr>
      </w:pPr>
      <w:r w:rsidRPr="003746F2">
        <w:rPr>
          <w:rFonts w:ascii="Times New Roman" w:hAnsi="Times New Roman"/>
          <w:sz w:val="24"/>
          <w:szCs w:val="24"/>
          <w:lang w:val="en-ID"/>
        </w:rPr>
        <w:t>Ruang Lingkup Tempat</w:t>
      </w:r>
    </w:p>
    <w:p w:rsidR="00B76E8B" w:rsidRPr="003746F2" w:rsidRDefault="00B76E8B" w:rsidP="00B76E8B">
      <w:pPr>
        <w:pStyle w:val="ListParagraph"/>
        <w:spacing w:after="0" w:line="480" w:lineRule="auto"/>
        <w:ind w:left="709"/>
        <w:jc w:val="both"/>
        <w:rPr>
          <w:rFonts w:ascii="Times New Roman" w:hAnsi="Times New Roman"/>
          <w:sz w:val="24"/>
          <w:szCs w:val="24"/>
          <w:lang w:val="en-ID"/>
        </w:rPr>
      </w:pPr>
      <w:r>
        <w:rPr>
          <w:rFonts w:ascii="Times New Roman" w:hAnsi="Times New Roman"/>
          <w:sz w:val="24"/>
          <w:szCs w:val="24"/>
          <w:lang w:val="en-ID"/>
        </w:rPr>
        <w:t xml:space="preserve">Lokasi penelitian bertempat </w:t>
      </w:r>
      <w:r w:rsidRPr="003746F2">
        <w:rPr>
          <w:rFonts w:ascii="Times New Roman" w:hAnsi="Times New Roman"/>
          <w:sz w:val="24"/>
          <w:szCs w:val="24"/>
          <w:lang w:val="en-ID"/>
        </w:rPr>
        <w:t>di</w:t>
      </w:r>
      <w:r>
        <w:rPr>
          <w:rFonts w:ascii="Times New Roman" w:hAnsi="Times New Roman"/>
          <w:sz w:val="24"/>
          <w:szCs w:val="24"/>
          <w:lang w:val="en-ID"/>
        </w:rPr>
        <w:t xml:space="preserve"> SMAN 12</w:t>
      </w:r>
      <w:r w:rsidRPr="003746F2">
        <w:rPr>
          <w:rFonts w:ascii="Times New Roman" w:hAnsi="Times New Roman"/>
          <w:sz w:val="24"/>
          <w:szCs w:val="24"/>
          <w:lang w:val="en-ID"/>
        </w:rPr>
        <w:t xml:space="preserve"> Jl. Cilenggang 1 Serpong, Tangerang Selatan, Banten.</w:t>
      </w:r>
    </w:p>
    <w:p w:rsidR="00B76E8B" w:rsidRPr="003746F2" w:rsidRDefault="00B76E8B" w:rsidP="00B76E8B">
      <w:pPr>
        <w:pStyle w:val="ListParagraph"/>
        <w:numPr>
          <w:ilvl w:val="0"/>
          <w:numId w:val="4"/>
        </w:numPr>
        <w:spacing w:after="0" w:line="480" w:lineRule="auto"/>
        <w:ind w:left="709"/>
        <w:jc w:val="both"/>
        <w:rPr>
          <w:rFonts w:ascii="Times New Roman" w:hAnsi="Times New Roman"/>
          <w:sz w:val="24"/>
          <w:szCs w:val="24"/>
          <w:lang w:val="en-ID"/>
        </w:rPr>
      </w:pPr>
      <w:r w:rsidRPr="003746F2">
        <w:rPr>
          <w:rFonts w:ascii="Times New Roman" w:hAnsi="Times New Roman"/>
          <w:sz w:val="24"/>
          <w:szCs w:val="24"/>
          <w:lang w:val="en-ID"/>
        </w:rPr>
        <w:t>Ruang Lingkup Materi</w:t>
      </w:r>
    </w:p>
    <w:p w:rsidR="00B76E8B" w:rsidRPr="009C76B3" w:rsidRDefault="00B76E8B" w:rsidP="00B76E8B">
      <w:pPr>
        <w:pStyle w:val="ListParagraph"/>
        <w:spacing w:after="0" w:line="480" w:lineRule="auto"/>
        <w:ind w:left="709"/>
        <w:jc w:val="both"/>
        <w:rPr>
          <w:rFonts w:ascii="Times New Roman" w:hAnsi="Times New Roman"/>
          <w:sz w:val="24"/>
          <w:szCs w:val="24"/>
          <w:lang w:val="en-ID"/>
        </w:rPr>
      </w:pPr>
      <w:r w:rsidRPr="003746F2">
        <w:rPr>
          <w:rFonts w:ascii="Times New Roman" w:hAnsi="Times New Roman"/>
          <w:sz w:val="24"/>
          <w:szCs w:val="24"/>
          <w:lang w:val="en-ID"/>
        </w:rPr>
        <w:t>Penelitian ini mencakup ruang lingkup mat</w:t>
      </w:r>
      <w:r>
        <w:rPr>
          <w:rFonts w:ascii="Times New Roman" w:hAnsi="Times New Roman"/>
          <w:sz w:val="24"/>
          <w:szCs w:val="24"/>
          <w:lang w:val="en-ID"/>
        </w:rPr>
        <w:t xml:space="preserve">eri tentang </w:t>
      </w:r>
      <w:r w:rsidRPr="002E7425">
        <w:rPr>
          <w:rFonts w:ascii="Times New Roman" w:hAnsi="Times New Roman"/>
          <w:i/>
          <w:sz w:val="24"/>
          <w:szCs w:val="24"/>
          <w:lang w:val="en-ID"/>
        </w:rPr>
        <w:t>gingivitis</w:t>
      </w:r>
      <w:r>
        <w:rPr>
          <w:rFonts w:ascii="Times New Roman" w:hAnsi="Times New Roman"/>
          <w:sz w:val="24"/>
          <w:szCs w:val="24"/>
          <w:lang w:val="en-ID"/>
        </w:rPr>
        <w:t xml:space="preserve"> pubertas. Penelitian yang dilakukan adalah jenis penelitian </w:t>
      </w:r>
      <w:r w:rsidRPr="00527ABC">
        <w:rPr>
          <w:rFonts w:ascii="Times New Roman" w:hAnsi="Times New Roman"/>
          <w:i/>
          <w:sz w:val="24"/>
          <w:szCs w:val="24"/>
          <w:lang w:val="en-ID"/>
        </w:rPr>
        <w:t>deskriptif</w:t>
      </w:r>
      <w:r>
        <w:rPr>
          <w:rFonts w:ascii="Times New Roman" w:hAnsi="Times New Roman"/>
          <w:i/>
          <w:sz w:val="24"/>
          <w:szCs w:val="24"/>
          <w:lang w:val="en-ID"/>
        </w:rPr>
        <w:t>.</w:t>
      </w:r>
      <w:r w:rsidRPr="00527ABC">
        <w:rPr>
          <w:rFonts w:ascii="Times New Roman" w:hAnsi="Times New Roman"/>
          <w:i/>
          <w:sz w:val="24"/>
          <w:szCs w:val="24"/>
          <w:lang w:val="en-ID"/>
        </w:rPr>
        <w:t xml:space="preserve"> </w:t>
      </w:r>
      <w:r>
        <w:rPr>
          <w:rFonts w:ascii="Times New Roman" w:hAnsi="Times New Roman"/>
          <w:sz w:val="24"/>
          <w:szCs w:val="24"/>
          <w:lang w:val="en-ID"/>
        </w:rPr>
        <w:t xml:space="preserve">Teknik pengambilan sampel dengan menggunakan </w:t>
      </w:r>
      <w:r w:rsidRPr="00463878">
        <w:rPr>
          <w:rFonts w:ascii="Times New Roman" w:hAnsi="Times New Roman"/>
          <w:i/>
          <w:sz w:val="24"/>
          <w:szCs w:val="24"/>
          <w:lang w:val="en-ID"/>
        </w:rPr>
        <w:t xml:space="preserve">Purposive Sampling </w:t>
      </w:r>
      <w:r>
        <w:rPr>
          <w:rFonts w:ascii="Times New Roman" w:hAnsi="Times New Roman"/>
          <w:sz w:val="24"/>
          <w:szCs w:val="24"/>
          <w:lang w:val="en-ID"/>
        </w:rPr>
        <w:t xml:space="preserve">yaitu sebesar 60 siswa. Pengumpulan data menggunakan kuesioner yang berisi 10 pertanyaan dimana untuk jawaban benar di beri kode 1 dan untuk jawaban salah diberi kode 0. </w:t>
      </w:r>
      <w:r w:rsidRPr="009C76B3">
        <w:rPr>
          <w:rFonts w:ascii="Times New Roman" w:hAnsi="Times New Roman"/>
          <w:sz w:val="24"/>
          <w:szCs w:val="24"/>
          <w:lang w:val="en-ID"/>
        </w:rPr>
        <w:t>A</w:t>
      </w:r>
      <w:r>
        <w:rPr>
          <w:rFonts w:ascii="Times New Roman" w:hAnsi="Times New Roman"/>
          <w:sz w:val="24"/>
          <w:szCs w:val="24"/>
          <w:lang w:val="en-ID"/>
        </w:rPr>
        <w:t xml:space="preserve">nalisa data menggunakan analisa </w:t>
      </w:r>
      <w:r w:rsidRPr="003B65AB">
        <w:rPr>
          <w:rFonts w:ascii="Times New Roman" w:hAnsi="Times New Roman"/>
          <w:i/>
          <w:sz w:val="24"/>
          <w:szCs w:val="24"/>
          <w:lang w:val="en-ID"/>
        </w:rPr>
        <w:t>Univariat</w:t>
      </w:r>
      <w:r>
        <w:rPr>
          <w:rFonts w:ascii="Times New Roman" w:hAnsi="Times New Roman"/>
          <w:sz w:val="24"/>
          <w:szCs w:val="24"/>
          <w:lang w:val="en-ID"/>
        </w:rPr>
        <w:t xml:space="preserve"> </w:t>
      </w:r>
      <w:r w:rsidRPr="00527ABC">
        <w:rPr>
          <w:rFonts w:ascii="Times New Roman" w:hAnsi="Times New Roman"/>
          <w:i/>
          <w:sz w:val="24"/>
          <w:szCs w:val="24"/>
          <w:lang w:val="en-ID"/>
        </w:rPr>
        <w:t>Statistik deskriptif</w:t>
      </w:r>
      <w:r w:rsidRPr="009C76B3">
        <w:rPr>
          <w:rFonts w:ascii="Times New Roman" w:hAnsi="Times New Roman"/>
          <w:sz w:val="24"/>
          <w:szCs w:val="24"/>
          <w:lang w:val="en-ID"/>
        </w:rPr>
        <w:t xml:space="preserve"> dengan membuat </w:t>
      </w:r>
      <w:r>
        <w:rPr>
          <w:rFonts w:ascii="Times New Roman" w:hAnsi="Times New Roman"/>
          <w:sz w:val="24"/>
          <w:szCs w:val="24"/>
          <w:lang w:val="en-ID"/>
        </w:rPr>
        <w:t>tabel</w:t>
      </w:r>
      <w:r w:rsidRPr="009C76B3">
        <w:rPr>
          <w:rFonts w:ascii="Times New Roman" w:hAnsi="Times New Roman"/>
          <w:sz w:val="24"/>
          <w:szCs w:val="24"/>
          <w:lang w:val="en-ID"/>
        </w:rPr>
        <w:t xml:space="preserve"> frekuensi berdasarkan kriteria </w:t>
      </w:r>
      <w:r>
        <w:rPr>
          <w:rFonts w:ascii="Times New Roman" w:hAnsi="Times New Roman"/>
          <w:sz w:val="24"/>
          <w:szCs w:val="24"/>
          <w:lang w:val="en-ID"/>
        </w:rPr>
        <w:t>usia dan jenis kelamin.</w:t>
      </w:r>
    </w:p>
    <w:p w:rsidR="00B76E8B" w:rsidRDefault="00B76E8B" w:rsidP="00B76E8B">
      <w:pPr>
        <w:pStyle w:val="ListParagraph"/>
        <w:spacing w:after="0" w:line="480" w:lineRule="auto"/>
        <w:ind w:left="1996"/>
        <w:jc w:val="both"/>
        <w:rPr>
          <w:rFonts w:ascii="Times New Roman" w:hAnsi="Times New Roman"/>
          <w:sz w:val="24"/>
          <w:szCs w:val="24"/>
          <w:lang w:val="en-ID"/>
        </w:rPr>
      </w:pPr>
    </w:p>
    <w:p w:rsidR="00760449" w:rsidRDefault="00760449">
      <w:bookmarkStart w:id="0" w:name="_GoBack"/>
      <w:bookmarkEnd w:id="0"/>
    </w:p>
    <w:sectPr w:rsidR="00760449" w:rsidSect="000139BF">
      <w:footerReference w:type="default" r:id="rId7"/>
      <w:pgSz w:w="11906" w:h="16838"/>
      <w:pgMar w:top="1699" w:right="1699" w:bottom="1699" w:left="22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A64" w:rsidRDefault="00EF1A64" w:rsidP="00780F85">
      <w:pPr>
        <w:spacing w:after="0" w:line="240" w:lineRule="auto"/>
      </w:pPr>
      <w:r>
        <w:separator/>
      </w:r>
    </w:p>
  </w:endnote>
  <w:endnote w:type="continuationSeparator" w:id="0">
    <w:p w:rsidR="00EF1A64" w:rsidRDefault="00EF1A64" w:rsidP="00780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268971"/>
      <w:docPartObj>
        <w:docPartGallery w:val="Page Numbers (Bottom of Page)"/>
        <w:docPartUnique/>
      </w:docPartObj>
    </w:sdtPr>
    <w:sdtEndPr>
      <w:rPr>
        <w:noProof/>
      </w:rPr>
    </w:sdtEndPr>
    <w:sdtContent>
      <w:p w:rsidR="00780F85" w:rsidRDefault="00780F85">
        <w:pPr>
          <w:pStyle w:val="Footer"/>
          <w:jc w:val="center"/>
        </w:pPr>
        <w:r>
          <w:fldChar w:fldCharType="begin"/>
        </w:r>
        <w:r>
          <w:instrText xml:space="preserve"> PAGE   \* MERGEFORMAT </w:instrText>
        </w:r>
        <w:r>
          <w:fldChar w:fldCharType="separate"/>
        </w:r>
        <w:r w:rsidR="00BB3A08">
          <w:rPr>
            <w:noProof/>
          </w:rPr>
          <w:t>8</w:t>
        </w:r>
        <w:r>
          <w:rPr>
            <w:noProof/>
          </w:rPr>
          <w:fldChar w:fldCharType="end"/>
        </w:r>
      </w:p>
    </w:sdtContent>
  </w:sdt>
  <w:p w:rsidR="00780F85" w:rsidRDefault="00780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A64" w:rsidRDefault="00EF1A64" w:rsidP="00780F85">
      <w:pPr>
        <w:spacing w:after="0" w:line="240" w:lineRule="auto"/>
      </w:pPr>
      <w:r>
        <w:separator/>
      </w:r>
    </w:p>
  </w:footnote>
  <w:footnote w:type="continuationSeparator" w:id="0">
    <w:p w:rsidR="00EF1A64" w:rsidRDefault="00EF1A64" w:rsidP="00780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32A8C"/>
    <w:multiLevelType w:val="hybridMultilevel"/>
    <w:tmpl w:val="EB7C801A"/>
    <w:lvl w:ilvl="0" w:tplc="CD1E7EF0">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B3720A"/>
    <w:multiLevelType w:val="hybridMultilevel"/>
    <w:tmpl w:val="5518E340"/>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2D0C5339"/>
    <w:multiLevelType w:val="hybridMultilevel"/>
    <w:tmpl w:val="086A1A16"/>
    <w:lvl w:ilvl="0" w:tplc="AEAA499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1B0842D6">
      <w:start w:val="1"/>
      <w:numFmt w:val="decimal"/>
      <w:lvlText w:val="%3."/>
      <w:lvlJc w:val="right"/>
      <w:pPr>
        <w:ind w:left="2934" w:hanging="180"/>
      </w:pPr>
      <w:rPr>
        <w:rFonts w:ascii="Times New Roman" w:eastAsia="Calibri" w:hAnsi="Times New Roman" w:cs="Times New Roman"/>
      </w:r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38167091"/>
    <w:multiLevelType w:val="hybridMultilevel"/>
    <w:tmpl w:val="B3A07F5C"/>
    <w:lvl w:ilvl="0" w:tplc="F064F1A4">
      <w:start w:val="1"/>
      <w:numFmt w:val="lowerLetter"/>
      <w:lvlText w:val="%1."/>
      <w:lvlJc w:val="left"/>
      <w:pPr>
        <w:ind w:left="1636" w:hanging="360"/>
      </w:pPr>
      <w:rPr>
        <w:rFonts w:hint="default"/>
        <w:i w:val="0"/>
      </w:rPr>
    </w:lvl>
    <w:lvl w:ilvl="1" w:tplc="7A128CDC">
      <w:start w:val="2"/>
      <w:numFmt w:val="bullet"/>
      <w:lvlText w:val=""/>
      <w:lvlJc w:val="left"/>
      <w:pPr>
        <w:ind w:left="2356" w:hanging="360"/>
      </w:pPr>
      <w:rPr>
        <w:rFonts w:ascii="Symbol" w:eastAsia="Calibri" w:hAnsi="Symbol" w:cs="Times New Roman" w:hint="default"/>
      </w:rPr>
    </w:lvl>
    <w:lvl w:ilvl="2" w:tplc="90D60298">
      <w:start w:val="1"/>
      <w:numFmt w:val="decimal"/>
      <w:lvlText w:val="%3."/>
      <w:lvlJc w:val="left"/>
      <w:pPr>
        <w:ind w:left="1070" w:hanging="360"/>
      </w:pPr>
      <w:rPr>
        <w:b w:val="0"/>
        <w:i w:val="0"/>
      </w:r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437E72D7"/>
    <w:multiLevelType w:val="hybridMultilevel"/>
    <w:tmpl w:val="884072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7705FF"/>
    <w:multiLevelType w:val="hybridMultilevel"/>
    <w:tmpl w:val="7EB0C94C"/>
    <w:lvl w:ilvl="0" w:tplc="B3A08ED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9BF"/>
    <w:rsid w:val="000139BF"/>
    <w:rsid w:val="00760449"/>
    <w:rsid w:val="00780F85"/>
    <w:rsid w:val="00B76E8B"/>
    <w:rsid w:val="00BB3A08"/>
    <w:rsid w:val="00EF1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05811"/>
  <w15:chartTrackingRefBased/>
  <w15:docId w15:val="{AA98FDB4-A603-47D6-BAAA-9104A22C8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E8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1"/>
    <w:qFormat/>
    <w:rsid w:val="00B76E8B"/>
    <w:pPr>
      <w:ind w:left="720"/>
      <w:contextualSpacing/>
    </w:pPr>
  </w:style>
  <w:style w:type="character" w:customStyle="1" w:styleId="ListParagraphChar">
    <w:name w:val="List Paragraph Char"/>
    <w:aliases w:val="Body of text Char,Heading 1 Char1 Char,UGEX'Z Char"/>
    <w:link w:val="ListParagraph"/>
    <w:uiPriority w:val="1"/>
    <w:rsid w:val="00B76E8B"/>
    <w:rPr>
      <w:rFonts w:ascii="Calibri" w:eastAsia="Calibri" w:hAnsi="Calibri" w:cs="Times New Roman"/>
    </w:rPr>
  </w:style>
  <w:style w:type="paragraph" w:styleId="Header">
    <w:name w:val="header"/>
    <w:basedOn w:val="Normal"/>
    <w:link w:val="HeaderChar"/>
    <w:uiPriority w:val="99"/>
    <w:unhideWhenUsed/>
    <w:rsid w:val="00780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F85"/>
    <w:rPr>
      <w:rFonts w:ascii="Calibri" w:eastAsia="Calibri" w:hAnsi="Calibri" w:cs="Times New Roman"/>
    </w:rPr>
  </w:style>
  <w:style w:type="paragraph" w:styleId="Footer">
    <w:name w:val="footer"/>
    <w:basedOn w:val="Normal"/>
    <w:link w:val="FooterChar"/>
    <w:uiPriority w:val="99"/>
    <w:unhideWhenUsed/>
    <w:rsid w:val="00780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F8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1547</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KLINIKPP</dc:creator>
  <cp:keywords/>
  <dc:description/>
  <cp:lastModifiedBy>KLINIKPP</cp:lastModifiedBy>
  <cp:revision>2</cp:revision>
  <dcterms:created xsi:type="dcterms:W3CDTF">2023-01-20T11:16:00Z</dcterms:created>
  <dcterms:modified xsi:type="dcterms:W3CDTF">2023-01-20T11:16:00Z</dcterms:modified>
</cp:coreProperties>
</file>