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5BB" w:rsidRPr="00E954D8" w:rsidRDefault="00D175BB" w:rsidP="00D175BB">
      <w:pPr>
        <w:spacing w:after="0" w:line="480" w:lineRule="auto"/>
        <w:ind w:left="720"/>
        <w:jc w:val="center"/>
        <w:rPr>
          <w:rFonts w:ascii="Times New Roman" w:hAnsi="Times New Roman"/>
          <w:b/>
          <w:sz w:val="24"/>
          <w:szCs w:val="24"/>
          <w:lang w:val="en-ID"/>
        </w:rPr>
      </w:pPr>
      <w:r w:rsidRPr="00E954D8">
        <w:rPr>
          <w:rFonts w:ascii="Times New Roman" w:hAnsi="Times New Roman"/>
          <w:b/>
          <w:sz w:val="24"/>
          <w:szCs w:val="24"/>
          <w:lang w:val="en-ID"/>
        </w:rPr>
        <w:t>BAB IV</w:t>
      </w:r>
    </w:p>
    <w:p w:rsidR="00D175BB" w:rsidRPr="00E954D8" w:rsidRDefault="00D175BB" w:rsidP="00D175BB">
      <w:pPr>
        <w:spacing w:after="0" w:line="480" w:lineRule="auto"/>
        <w:ind w:left="720"/>
        <w:jc w:val="center"/>
        <w:rPr>
          <w:rFonts w:ascii="Times New Roman" w:hAnsi="Times New Roman"/>
          <w:b/>
          <w:sz w:val="24"/>
          <w:szCs w:val="24"/>
          <w:lang w:val="en-ID"/>
        </w:rPr>
      </w:pPr>
      <w:r w:rsidRPr="00E954D8">
        <w:rPr>
          <w:rFonts w:ascii="Times New Roman" w:hAnsi="Times New Roman"/>
          <w:b/>
          <w:sz w:val="24"/>
          <w:szCs w:val="24"/>
          <w:lang w:val="en-ID"/>
        </w:rPr>
        <w:t>METODOLOGI PENELITIAN</w:t>
      </w:r>
    </w:p>
    <w:p w:rsidR="00D175BB" w:rsidRDefault="00D175BB" w:rsidP="00D175BB">
      <w:pPr>
        <w:spacing w:after="0" w:line="480" w:lineRule="auto"/>
        <w:ind w:left="720"/>
        <w:jc w:val="center"/>
        <w:rPr>
          <w:rFonts w:ascii="Times New Roman" w:hAnsi="Times New Roman"/>
          <w:sz w:val="24"/>
          <w:szCs w:val="24"/>
          <w:lang w:val="en-ID"/>
        </w:rPr>
      </w:pPr>
    </w:p>
    <w:p w:rsidR="00D175BB" w:rsidRDefault="00D175BB" w:rsidP="00D175BB">
      <w:pPr>
        <w:pStyle w:val="ListParagraph"/>
        <w:numPr>
          <w:ilvl w:val="0"/>
          <w:numId w:val="2"/>
        </w:numPr>
        <w:spacing w:after="0" w:line="480" w:lineRule="auto"/>
        <w:rPr>
          <w:rFonts w:ascii="Times New Roman" w:hAnsi="Times New Roman"/>
          <w:b/>
          <w:sz w:val="24"/>
          <w:szCs w:val="24"/>
          <w:lang w:val="en-ID"/>
        </w:rPr>
      </w:pPr>
      <w:r w:rsidRPr="006C2BC8">
        <w:rPr>
          <w:rFonts w:ascii="Times New Roman" w:hAnsi="Times New Roman"/>
          <w:b/>
          <w:sz w:val="24"/>
          <w:szCs w:val="24"/>
          <w:lang w:val="en-ID"/>
        </w:rPr>
        <w:t>Desain Penelitian</w:t>
      </w:r>
      <w:r>
        <w:rPr>
          <w:rFonts w:ascii="Times New Roman" w:hAnsi="Times New Roman"/>
          <w:b/>
          <w:sz w:val="24"/>
          <w:szCs w:val="24"/>
          <w:lang w:val="en-ID"/>
        </w:rPr>
        <w:t xml:space="preserve"> </w:t>
      </w:r>
    </w:p>
    <w:p w:rsidR="00D175BB" w:rsidRPr="006C2BC8" w:rsidRDefault="00D175BB" w:rsidP="00D175BB">
      <w:pPr>
        <w:pStyle w:val="ListParagraph"/>
        <w:spacing w:after="0" w:line="480" w:lineRule="auto"/>
        <w:jc w:val="both"/>
        <w:rPr>
          <w:rFonts w:ascii="Times New Roman" w:hAnsi="Times New Roman"/>
          <w:b/>
          <w:sz w:val="24"/>
          <w:szCs w:val="24"/>
          <w:lang w:val="en-ID"/>
        </w:rPr>
      </w:pPr>
      <w:r>
        <w:rPr>
          <w:rFonts w:ascii="Times New Roman" w:hAnsi="Times New Roman"/>
          <w:b/>
          <w:sz w:val="24"/>
          <w:szCs w:val="24"/>
          <w:lang w:val="en-ID"/>
        </w:rPr>
        <w:t xml:space="preserve">       </w:t>
      </w:r>
      <w:r w:rsidRPr="006C2BC8">
        <w:rPr>
          <w:rFonts w:ascii="Times New Roman" w:hAnsi="Times New Roman"/>
          <w:sz w:val="24"/>
          <w:szCs w:val="24"/>
          <w:lang w:val="en-ID"/>
        </w:rPr>
        <w:t>Desain penelitian yang digunakan</w:t>
      </w:r>
      <w:r>
        <w:rPr>
          <w:rFonts w:ascii="Times New Roman" w:hAnsi="Times New Roman"/>
          <w:sz w:val="24"/>
          <w:szCs w:val="24"/>
          <w:lang w:val="en-ID"/>
        </w:rPr>
        <w:t xml:space="preserve"> dalam penelitian adalah dengan </w:t>
      </w:r>
      <w:r w:rsidRPr="006C2BC8">
        <w:rPr>
          <w:rFonts w:ascii="Times New Roman" w:hAnsi="Times New Roman"/>
          <w:sz w:val="24"/>
          <w:szCs w:val="24"/>
          <w:lang w:val="en-ID"/>
        </w:rPr>
        <w:t>menggunakan metode deskriptif. Pen</w:t>
      </w:r>
      <w:r>
        <w:rPr>
          <w:rFonts w:ascii="Times New Roman" w:hAnsi="Times New Roman"/>
          <w:sz w:val="24"/>
          <w:szCs w:val="24"/>
          <w:lang w:val="en-ID"/>
        </w:rPr>
        <w:t xml:space="preserve">elitian deskriptif adalah suatu </w:t>
      </w:r>
      <w:r w:rsidRPr="006C2BC8">
        <w:rPr>
          <w:rFonts w:ascii="Times New Roman" w:hAnsi="Times New Roman"/>
          <w:sz w:val="24"/>
          <w:szCs w:val="24"/>
          <w:lang w:val="en-ID"/>
        </w:rPr>
        <w:t xml:space="preserve">penelitian yang dilakukan untuk menggambarkan suatu fenomena yang terjadi di dalam suatu populasi tertentu. Rancangan pengambilan data menggunakan teknik </w:t>
      </w:r>
      <w:r w:rsidRPr="006C2BC8">
        <w:rPr>
          <w:rFonts w:ascii="Times New Roman" w:hAnsi="Times New Roman"/>
          <w:i/>
          <w:sz w:val="24"/>
          <w:szCs w:val="24"/>
          <w:lang w:val="en-ID"/>
        </w:rPr>
        <w:t xml:space="preserve">cross sectional </w:t>
      </w:r>
      <w:r w:rsidRPr="006C2BC8">
        <w:rPr>
          <w:rFonts w:ascii="Times New Roman" w:hAnsi="Times New Roman"/>
          <w:sz w:val="24"/>
          <w:szCs w:val="24"/>
          <w:lang w:val="en-ID"/>
        </w:rPr>
        <w:t>karena dilakukan dengan mengambil waktu yang pendek dan tempat tertentu (Notoatmodjo, 2012).</w:t>
      </w:r>
    </w:p>
    <w:p w:rsidR="00D175BB" w:rsidRDefault="00D175BB" w:rsidP="00D175BB">
      <w:pPr>
        <w:spacing w:after="0" w:line="480" w:lineRule="auto"/>
        <w:rPr>
          <w:rFonts w:ascii="Times New Roman" w:hAnsi="Times New Roman"/>
          <w:b/>
          <w:sz w:val="24"/>
          <w:szCs w:val="24"/>
          <w:lang w:val="en-ID"/>
        </w:rPr>
      </w:pPr>
    </w:p>
    <w:p w:rsidR="00D175BB" w:rsidRPr="00B358BB" w:rsidRDefault="00D175BB" w:rsidP="00D175BB">
      <w:pPr>
        <w:pStyle w:val="ListParagraph"/>
        <w:numPr>
          <w:ilvl w:val="0"/>
          <w:numId w:val="2"/>
        </w:numPr>
        <w:spacing w:after="0" w:line="480" w:lineRule="auto"/>
        <w:rPr>
          <w:rFonts w:ascii="Times New Roman" w:hAnsi="Times New Roman"/>
          <w:b/>
          <w:sz w:val="24"/>
          <w:szCs w:val="24"/>
          <w:lang w:val="en-ID"/>
        </w:rPr>
      </w:pPr>
      <w:r w:rsidRPr="00B358BB">
        <w:rPr>
          <w:rFonts w:ascii="Times New Roman" w:hAnsi="Times New Roman"/>
          <w:b/>
          <w:sz w:val="24"/>
          <w:szCs w:val="24"/>
          <w:lang w:val="en-ID"/>
        </w:rPr>
        <w:t>Populasi Dan Sampel</w:t>
      </w:r>
      <w:bookmarkStart w:id="0" w:name="_GoBack"/>
      <w:bookmarkEnd w:id="0"/>
    </w:p>
    <w:p w:rsidR="00D175BB" w:rsidRDefault="00D175BB" w:rsidP="00D175BB">
      <w:pPr>
        <w:spacing w:after="0" w:line="480" w:lineRule="auto"/>
        <w:ind w:firstLine="720"/>
        <w:rPr>
          <w:rFonts w:ascii="Times New Roman" w:hAnsi="Times New Roman"/>
          <w:sz w:val="24"/>
          <w:szCs w:val="24"/>
          <w:lang w:val="en-ID"/>
        </w:rPr>
      </w:pPr>
      <w:r>
        <w:rPr>
          <w:rFonts w:ascii="Times New Roman" w:hAnsi="Times New Roman"/>
          <w:sz w:val="24"/>
          <w:szCs w:val="24"/>
          <w:lang w:val="en-ID"/>
        </w:rPr>
        <w:t xml:space="preserve">1.Populasi  </w:t>
      </w:r>
    </w:p>
    <w:p w:rsidR="00D175BB" w:rsidRDefault="00D175BB" w:rsidP="00D175BB">
      <w:pPr>
        <w:spacing w:after="0" w:line="480" w:lineRule="auto"/>
        <w:ind w:left="720" w:firstLine="720"/>
        <w:jc w:val="both"/>
        <w:rPr>
          <w:rFonts w:ascii="Times New Roman" w:hAnsi="Times New Roman"/>
          <w:sz w:val="24"/>
          <w:szCs w:val="24"/>
          <w:lang w:val="en-ID"/>
        </w:rPr>
      </w:pPr>
      <w:r w:rsidRPr="00BD65AD">
        <w:rPr>
          <w:rFonts w:ascii="Times New Roman" w:hAnsi="Times New Roman"/>
          <w:sz w:val="24"/>
          <w:szCs w:val="24"/>
          <w:lang w:val="en-ID"/>
        </w:rPr>
        <w:t>Menurut Siregar dan Ovilyani (2017),</w:t>
      </w:r>
      <w:r w:rsidRPr="00B358BB">
        <w:rPr>
          <w:rFonts w:ascii="Times New Roman" w:hAnsi="Times New Roman"/>
          <w:sz w:val="24"/>
          <w:szCs w:val="24"/>
          <w:lang w:val="en-ID"/>
        </w:rPr>
        <w:t xml:space="preserve"> menyatakan</w:t>
      </w:r>
      <w:r>
        <w:rPr>
          <w:rFonts w:ascii="Times New Roman" w:hAnsi="Times New Roman"/>
          <w:sz w:val="24"/>
          <w:szCs w:val="24"/>
          <w:lang w:val="en-ID"/>
        </w:rPr>
        <w:t xml:space="preserve"> </w:t>
      </w:r>
      <w:r w:rsidRPr="00CF54F4">
        <w:rPr>
          <w:rFonts w:ascii="Times New Roman" w:hAnsi="Times New Roman"/>
          <w:sz w:val="24"/>
          <w:szCs w:val="24"/>
          <w:lang w:val="en-ID"/>
        </w:rPr>
        <w:t>bahwa</w:t>
      </w:r>
      <w:r w:rsidRPr="00B358BB">
        <w:rPr>
          <w:rFonts w:ascii="Times New Roman" w:hAnsi="Times New Roman"/>
          <w:sz w:val="24"/>
          <w:szCs w:val="24"/>
          <w:lang w:val="en-ID"/>
        </w:rPr>
        <w:t xml:space="preserve"> populasi adalah wilayah generalisasi yang mempunyai kualitas dan karakteristik tertentu yang ditetapkan oleh peneliti untuk dipelajari dan ditarik kesimpulannya. Penentuan populasi merupakan tahap penting dalam penelitian. Populasi yang diambil dalam penelitian ini yaitu siswa- siswi kelas X, XI, dan XII SMAN 12 Serpong, Tangerang sebanyak 56 siswa laki- laki dan 64 siswa perempuan.</w:t>
      </w:r>
      <w:r>
        <w:rPr>
          <w:rFonts w:ascii="Times New Roman" w:hAnsi="Times New Roman"/>
          <w:sz w:val="24"/>
          <w:szCs w:val="24"/>
          <w:lang w:val="en-ID"/>
        </w:rPr>
        <w:t xml:space="preserve"> Total siswa SMAN 12 Serpong, Tangerang sebanyak 120 siswa.</w:t>
      </w:r>
    </w:p>
    <w:p w:rsidR="00D175BB" w:rsidRDefault="00D175BB" w:rsidP="00D175BB">
      <w:pPr>
        <w:spacing w:after="0" w:line="480" w:lineRule="auto"/>
        <w:ind w:left="720" w:firstLine="720"/>
        <w:jc w:val="both"/>
        <w:rPr>
          <w:rFonts w:ascii="Times New Roman" w:hAnsi="Times New Roman"/>
          <w:sz w:val="24"/>
          <w:szCs w:val="24"/>
          <w:lang w:val="en-ID"/>
        </w:rPr>
      </w:pPr>
    </w:p>
    <w:p w:rsidR="00D175BB" w:rsidRDefault="00D175BB" w:rsidP="00D175BB">
      <w:pPr>
        <w:spacing w:after="0" w:line="480" w:lineRule="auto"/>
        <w:ind w:left="720" w:firstLine="720"/>
        <w:jc w:val="both"/>
        <w:rPr>
          <w:rFonts w:ascii="Times New Roman" w:hAnsi="Times New Roman"/>
          <w:sz w:val="24"/>
          <w:szCs w:val="24"/>
          <w:lang w:val="en-ID"/>
        </w:rPr>
      </w:pPr>
    </w:p>
    <w:p w:rsidR="00D175BB" w:rsidRPr="00B358BB" w:rsidRDefault="00D175BB" w:rsidP="00D175BB">
      <w:pPr>
        <w:spacing w:after="0" w:line="480" w:lineRule="auto"/>
        <w:ind w:left="720" w:firstLine="720"/>
        <w:jc w:val="both"/>
        <w:rPr>
          <w:rFonts w:ascii="Times New Roman" w:hAnsi="Times New Roman"/>
          <w:sz w:val="24"/>
          <w:szCs w:val="24"/>
          <w:lang w:val="en-ID"/>
        </w:rPr>
      </w:pPr>
    </w:p>
    <w:p w:rsidR="00D175BB" w:rsidRDefault="00D175BB" w:rsidP="00D175BB">
      <w:pPr>
        <w:spacing w:after="0" w:line="480" w:lineRule="auto"/>
        <w:ind w:firstLine="720"/>
        <w:rPr>
          <w:rFonts w:ascii="Times New Roman" w:hAnsi="Times New Roman"/>
          <w:sz w:val="24"/>
          <w:szCs w:val="24"/>
          <w:lang w:val="en-ID"/>
        </w:rPr>
      </w:pPr>
      <w:r>
        <w:rPr>
          <w:rFonts w:ascii="Times New Roman" w:hAnsi="Times New Roman"/>
          <w:sz w:val="24"/>
          <w:szCs w:val="24"/>
          <w:lang w:val="en-ID"/>
        </w:rPr>
        <w:lastRenderedPageBreak/>
        <w:t xml:space="preserve">2.Sampel  </w:t>
      </w:r>
    </w:p>
    <w:p w:rsidR="00D175BB" w:rsidRPr="005543BF" w:rsidRDefault="00D175BB" w:rsidP="00D175BB">
      <w:pPr>
        <w:spacing w:after="0" w:line="480" w:lineRule="auto"/>
        <w:ind w:left="720" w:firstLine="540"/>
        <w:jc w:val="both"/>
        <w:rPr>
          <w:rFonts w:ascii="Times New Roman" w:hAnsi="Times New Roman"/>
          <w:sz w:val="24"/>
          <w:szCs w:val="24"/>
          <w:lang w:val="en-ID"/>
        </w:rPr>
      </w:pPr>
      <w:r w:rsidRPr="005543BF">
        <w:rPr>
          <w:rFonts w:ascii="Times New Roman" w:hAnsi="Times New Roman"/>
          <w:sz w:val="24"/>
          <w:szCs w:val="24"/>
          <w:lang w:val="en-ID"/>
        </w:rPr>
        <w:t>Menurut Siregar dan Ovilyani (2017), menyatakan sampel adalah sebagian objek yang diteliti dan di anggap mewakili seluruh populasi dari penelitian ini. Penelitian sampel ditentukan dengan cara perhitungan besar sampel dengan menggunakan rumus sebagai berikut:</w:t>
      </w:r>
    </w:p>
    <w:p w:rsidR="00D175BB" w:rsidRPr="00BF37CF" w:rsidRDefault="00D175BB" w:rsidP="00D175BB">
      <w:pPr>
        <w:pStyle w:val="ListParagraph"/>
        <w:spacing w:after="0" w:line="480" w:lineRule="auto"/>
        <w:ind w:left="1701" w:hanging="981"/>
        <w:jc w:val="both"/>
        <w:rPr>
          <w:rFonts w:ascii="Times New Roman" w:hAnsi="Times New Roman"/>
          <w:sz w:val="24"/>
          <w:szCs w:val="24"/>
          <w:lang w:val="en-ID"/>
        </w:rPr>
      </w:pPr>
    </w:p>
    <w:p w:rsidR="00D175BB" w:rsidRPr="00D175BB" w:rsidRDefault="00D175BB" w:rsidP="00D175BB">
      <w:pPr>
        <w:spacing w:after="0" w:line="480" w:lineRule="auto"/>
        <w:ind w:left="981" w:firstLine="720"/>
        <w:jc w:val="both"/>
        <w:rPr>
          <w:rFonts w:ascii="Times New Roman" w:eastAsia="Times New Roman" w:hAnsi="Times New Roman"/>
          <w:sz w:val="24"/>
          <w:szCs w:val="24"/>
          <w:lang w:val="en-ID"/>
        </w:rPr>
      </w:pPr>
      <m:oMathPara>
        <m:oMath>
          <m:r>
            <w:rPr>
              <w:rFonts w:ascii="Cambria Math" w:hAnsi="Cambria Math"/>
              <w:sz w:val="24"/>
              <w:szCs w:val="24"/>
              <w:lang w:val="en-ID"/>
            </w:rPr>
            <m:t>n</m:t>
          </m:r>
          <m:r>
            <m:rPr>
              <m:sty m:val="p"/>
            </m:rPr>
            <w:rPr>
              <w:rFonts w:ascii="Cambria Math" w:hAnsi="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N</m:t>
              </m:r>
            </m:num>
            <m:den>
              <m:r>
                <m:rPr>
                  <m:sty m:val="p"/>
                </m:rPr>
                <w:rPr>
                  <w:rFonts w:ascii="Cambria Math" w:hAnsi="Cambria Math"/>
                  <w:sz w:val="24"/>
                  <w:szCs w:val="24"/>
                  <w:lang w:val="en-ID"/>
                </w:rPr>
                <m:t>1+</m:t>
              </m:r>
              <m:r>
                <w:rPr>
                  <w:rFonts w:ascii="Cambria Math" w:hAnsi="Cambria Math"/>
                  <w:sz w:val="24"/>
                  <w:szCs w:val="24"/>
                  <w:lang w:val="en-ID"/>
                </w:rPr>
                <m:t>N.(</m:t>
              </m:r>
              <m:sSup>
                <m:sSupPr>
                  <m:ctrlPr>
                    <w:rPr>
                      <w:rFonts w:ascii="Cambria Math" w:hAnsi="Cambria Math"/>
                      <w:i/>
                      <w:sz w:val="24"/>
                      <w:szCs w:val="24"/>
                      <w:lang w:val="en-ID"/>
                    </w:rPr>
                  </m:ctrlPr>
                </m:sSupPr>
                <m:e>
                  <m:r>
                    <w:rPr>
                      <w:rFonts w:ascii="Cambria Math" w:hAnsi="Cambria Math"/>
                      <w:sz w:val="24"/>
                      <w:szCs w:val="24"/>
                      <w:lang w:val="en-ID"/>
                    </w:rPr>
                    <m:t>d)</m:t>
                  </m:r>
                </m:e>
                <m:sup>
                  <m:r>
                    <w:rPr>
                      <w:rFonts w:ascii="Cambria Math" w:hAnsi="Cambria Math"/>
                      <w:sz w:val="24"/>
                      <w:szCs w:val="24"/>
                      <w:lang w:val="en-ID"/>
                    </w:rPr>
                    <m:t>2</m:t>
                  </m:r>
                </m:sup>
              </m:sSup>
            </m:den>
          </m:f>
        </m:oMath>
      </m:oMathPara>
    </w:p>
    <w:p w:rsidR="00D175BB" w:rsidRPr="005543BF" w:rsidRDefault="00D175BB" w:rsidP="00D175BB">
      <w:pPr>
        <w:spacing w:after="0" w:line="480" w:lineRule="auto"/>
        <w:ind w:left="1701"/>
        <w:jc w:val="both"/>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Keterangan:</w:t>
      </w:r>
    </w:p>
    <w:p w:rsidR="00D175BB" w:rsidRPr="005543BF" w:rsidRDefault="00D175BB" w:rsidP="00D175BB">
      <w:pPr>
        <w:spacing w:after="0" w:line="480" w:lineRule="auto"/>
        <w:ind w:left="981" w:firstLine="720"/>
        <w:jc w:val="both"/>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n:  Jumlah Sampel</w:t>
      </w:r>
    </w:p>
    <w:p w:rsidR="00D175BB" w:rsidRPr="005543BF" w:rsidRDefault="00D175BB" w:rsidP="00D175BB">
      <w:pPr>
        <w:spacing w:after="0" w:line="480" w:lineRule="auto"/>
        <w:ind w:left="981" w:firstLine="720"/>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N: Jumlah Populasi</w:t>
      </w:r>
    </w:p>
    <w:p w:rsidR="00D175BB" w:rsidRPr="005543BF" w:rsidRDefault="00D175BB" w:rsidP="00D175BB">
      <w:pPr>
        <w:spacing w:after="0" w:line="480" w:lineRule="auto"/>
        <w:ind w:left="981" w:firstLine="720"/>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d</w:t>
      </w:r>
      <w:r w:rsidRPr="005543BF">
        <w:rPr>
          <w:rFonts w:ascii="Times New Roman" w:eastAsia="Times New Roman" w:hAnsi="Times New Roman"/>
          <w:sz w:val="24"/>
          <w:szCs w:val="24"/>
          <w:vertAlign w:val="superscript"/>
          <w:lang w:val="en-ID"/>
        </w:rPr>
        <w:t>2</w:t>
      </w:r>
      <w:r w:rsidRPr="005543BF">
        <w:rPr>
          <w:rFonts w:ascii="Times New Roman" w:eastAsia="Times New Roman" w:hAnsi="Times New Roman"/>
          <w:sz w:val="24"/>
          <w:szCs w:val="24"/>
          <w:lang w:val="en-ID"/>
        </w:rPr>
        <w:t>:  Presisi (ditetapkan 10% dengan tingkat kepercayaan 95%)</w:t>
      </w:r>
    </w:p>
    <w:p w:rsidR="00D175BB" w:rsidRPr="005543BF" w:rsidRDefault="00D175BB" w:rsidP="00D175BB">
      <w:pPr>
        <w:spacing w:after="0" w:line="480" w:lineRule="auto"/>
        <w:ind w:left="981" w:firstLine="720"/>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(Riduwan, 2010)</w:t>
      </w:r>
    </w:p>
    <w:p w:rsidR="00D175BB" w:rsidRPr="005543BF" w:rsidRDefault="00D175BB" w:rsidP="00D175BB">
      <w:pPr>
        <w:spacing w:after="0" w:line="480" w:lineRule="auto"/>
        <w:ind w:left="1701"/>
        <w:jc w:val="both"/>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 xml:space="preserve">maka berdasarkan rumus didapatkan hasil sampel sebagai berikut: </w:t>
      </w:r>
    </w:p>
    <w:p w:rsidR="00D175BB" w:rsidRPr="005543BF" w:rsidRDefault="00D175BB" w:rsidP="00D175BB">
      <w:pPr>
        <w:spacing w:after="0" w:line="480" w:lineRule="auto"/>
        <w:ind w:left="-142"/>
        <w:jc w:val="both"/>
        <w:rPr>
          <w:rFonts w:ascii="Times New Roman" w:eastAsia="Times New Roman" w:hAnsi="Times New Roman"/>
          <w:sz w:val="24"/>
          <w:szCs w:val="24"/>
          <w:lang w:val="en-ID"/>
        </w:rPr>
      </w:pPr>
    </w:p>
    <w:p w:rsidR="00D175BB" w:rsidRPr="00D175BB" w:rsidRDefault="00D175BB" w:rsidP="00D175BB">
      <w:pPr>
        <w:spacing w:after="0" w:line="480" w:lineRule="auto"/>
        <w:ind w:left="839" w:firstLine="862"/>
        <w:jc w:val="both"/>
        <w:rPr>
          <w:rFonts w:ascii="Times New Roman" w:eastAsia="Times New Roman" w:hAnsi="Times New Roman"/>
          <w:sz w:val="24"/>
          <w:szCs w:val="24"/>
          <w:lang w:val="en-ID"/>
        </w:rPr>
      </w:pPr>
      <m:oMathPara>
        <m:oMath>
          <m:r>
            <w:rPr>
              <w:rFonts w:ascii="Cambria Math" w:hAnsi="Cambria Math"/>
              <w:sz w:val="24"/>
              <w:szCs w:val="24"/>
              <w:lang w:val="en-ID"/>
            </w:rPr>
            <m:t>n</m:t>
          </m:r>
          <m:r>
            <m:rPr>
              <m:sty m:val="p"/>
            </m:rPr>
            <w:rPr>
              <w:rFonts w:ascii="Cambria Math" w:hAnsi="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120</m:t>
              </m:r>
            </m:num>
            <m:den>
              <m:r>
                <m:rPr>
                  <m:sty m:val="p"/>
                </m:rPr>
                <w:rPr>
                  <w:rFonts w:ascii="Cambria Math" w:hAnsi="Cambria Math"/>
                  <w:sz w:val="24"/>
                  <w:szCs w:val="24"/>
                  <w:lang w:val="en-ID"/>
                </w:rPr>
                <m:t>1+</m:t>
              </m:r>
              <m:r>
                <w:rPr>
                  <w:rFonts w:ascii="Cambria Math" w:hAnsi="Cambria Math"/>
                  <w:sz w:val="24"/>
                  <w:szCs w:val="24"/>
                  <w:lang w:val="en-ID"/>
                </w:rPr>
                <m:t>120.(</m:t>
              </m:r>
              <m:sSup>
                <m:sSupPr>
                  <m:ctrlPr>
                    <w:rPr>
                      <w:rFonts w:ascii="Cambria Math" w:hAnsi="Cambria Math"/>
                      <w:i/>
                      <w:sz w:val="24"/>
                      <w:szCs w:val="24"/>
                      <w:lang w:val="en-ID"/>
                    </w:rPr>
                  </m:ctrlPr>
                </m:sSupPr>
                <m:e>
                  <m:r>
                    <w:rPr>
                      <w:rFonts w:ascii="Cambria Math" w:hAnsi="Cambria Math"/>
                      <w:sz w:val="24"/>
                      <w:szCs w:val="24"/>
                      <w:lang w:val="en-ID"/>
                    </w:rPr>
                    <m:t>10%)</m:t>
                  </m:r>
                </m:e>
                <m:sup>
                  <m:r>
                    <w:rPr>
                      <w:rFonts w:ascii="Cambria Math" w:hAnsi="Cambria Math"/>
                      <w:sz w:val="24"/>
                      <w:szCs w:val="24"/>
                      <w:lang w:val="en-ID"/>
                    </w:rPr>
                    <m:t>2</m:t>
                  </m:r>
                </m:sup>
              </m:sSup>
            </m:den>
          </m:f>
        </m:oMath>
      </m:oMathPara>
    </w:p>
    <w:p w:rsidR="00D175BB" w:rsidRPr="00D175BB" w:rsidRDefault="00D175BB" w:rsidP="00D175BB">
      <w:pPr>
        <w:spacing w:after="0" w:line="480" w:lineRule="auto"/>
        <w:ind w:left="839" w:firstLine="862"/>
        <w:jc w:val="both"/>
        <w:rPr>
          <w:rFonts w:ascii="Times New Roman" w:eastAsia="Times New Roman" w:hAnsi="Times New Roman"/>
          <w:sz w:val="24"/>
          <w:szCs w:val="24"/>
          <w:lang w:val="en-ID"/>
        </w:rPr>
      </w:pPr>
      <m:oMathPara>
        <m:oMath>
          <m:r>
            <w:rPr>
              <w:rFonts w:ascii="Cambria Math" w:hAnsi="Cambria Math"/>
              <w:sz w:val="24"/>
              <w:szCs w:val="24"/>
              <w:lang w:val="en-ID"/>
            </w:rPr>
            <m:t>n</m:t>
          </m:r>
          <m:r>
            <m:rPr>
              <m:sty m:val="p"/>
            </m:rPr>
            <w:rPr>
              <w:rFonts w:ascii="Cambria Math" w:hAnsi="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120</m:t>
              </m:r>
            </m:num>
            <m:den>
              <m:r>
                <m:rPr>
                  <m:sty m:val="p"/>
                </m:rPr>
                <w:rPr>
                  <w:rFonts w:ascii="Cambria Math" w:hAnsi="Cambria Math"/>
                  <w:sz w:val="24"/>
                  <w:szCs w:val="24"/>
                  <w:lang w:val="en-ID"/>
                </w:rPr>
                <m:t>1+</m:t>
              </m:r>
              <m:r>
                <w:rPr>
                  <w:rFonts w:ascii="Cambria Math" w:hAnsi="Cambria Math"/>
                  <w:sz w:val="24"/>
                  <w:szCs w:val="24"/>
                  <w:lang w:val="en-ID"/>
                </w:rPr>
                <m:t>120.(</m:t>
              </m:r>
              <m:sSup>
                <m:sSupPr>
                  <m:ctrlPr>
                    <w:rPr>
                      <w:rFonts w:ascii="Cambria Math" w:hAnsi="Cambria Math"/>
                      <w:i/>
                      <w:sz w:val="24"/>
                      <w:szCs w:val="24"/>
                      <w:lang w:val="en-ID"/>
                    </w:rPr>
                  </m:ctrlPr>
                </m:sSupPr>
                <m:e>
                  <m:r>
                    <w:rPr>
                      <w:rFonts w:ascii="Cambria Math" w:hAnsi="Cambria Math"/>
                      <w:sz w:val="24"/>
                      <w:szCs w:val="24"/>
                      <w:lang w:val="en-ID"/>
                    </w:rPr>
                    <m:t>0,1)</m:t>
                  </m:r>
                </m:e>
                <m:sup>
                  <m:r>
                    <w:rPr>
                      <w:rFonts w:ascii="Cambria Math" w:hAnsi="Cambria Math"/>
                      <w:sz w:val="24"/>
                      <w:szCs w:val="24"/>
                      <w:lang w:val="en-ID"/>
                    </w:rPr>
                    <m:t>2</m:t>
                  </m:r>
                </m:sup>
              </m:sSup>
            </m:den>
          </m:f>
        </m:oMath>
      </m:oMathPara>
    </w:p>
    <w:p w:rsidR="00D175BB" w:rsidRPr="00D175BB" w:rsidRDefault="00D175BB" w:rsidP="00D175BB">
      <w:pPr>
        <w:spacing w:after="0" w:line="480" w:lineRule="auto"/>
        <w:ind w:left="839" w:firstLine="862"/>
        <w:jc w:val="both"/>
        <w:rPr>
          <w:rFonts w:ascii="Times New Roman" w:eastAsia="Times New Roman" w:hAnsi="Times New Roman"/>
          <w:sz w:val="24"/>
          <w:szCs w:val="24"/>
          <w:lang w:val="en-ID"/>
        </w:rPr>
      </w:pPr>
      <m:oMathPara>
        <m:oMath>
          <m:r>
            <w:rPr>
              <w:rFonts w:ascii="Cambria Math" w:hAnsi="Cambria Math"/>
              <w:sz w:val="24"/>
              <w:szCs w:val="24"/>
              <w:lang w:val="en-ID"/>
            </w:rPr>
            <m:t>n</m:t>
          </m:r>
          <m:r>
            <m:rPr>
              <m:sty m:val="p"/>
            </m:rPr>
            <w:rPr>
              <w:rFonts w:ascii="Cambria Math" w:hAnsi="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120</m:t>
              </m:r>
            </m:num>
            <m:den>
              <m:r>
                <m:rPr>
                  <m:sty m:val="p"/>
                </m:rPr>
                <w:rPr>
                  <w:rFonts w:ascii="Cambria Math" w:hAnsi="Cambria Math"/>
                  <w:sz w:val="24"/>
                  <w:szCs w:val="24"/>
                  <w:lang w:val="en-ID"/>
                </w:rPr>
                <m:t>1+</m:t>
              </m:r>
              <m:r>
                <w:rPr>
                  <w:rFonts w:ascii="Cambria Math" w:hAnsi="Cambria Math"/>
                  <w:sz w:val="24"/>
                  <w:szCs w:val="24"/>
                  <w:lang w:val="en-ID"/>
                </w:rPr>
                <m:t>1,20</m:t>
              </m:r>
            </m:den>
          </m:f>
        </m:oMath>
      </m:oMathPara>
    </w:p>
    <w:p w:rsidR="00D175BB" w:rsidRPr="00D175BB" w:rsidRDefault="00D175BB" w:rsidP="00D175BB">
      <w:pPr>
        <w:spacing w:after="0" w:line="480" w:lineRule="auto"/>
        <w:ind w:left="839" w:firstLine="862"/>
        <w:jc w:val="both"/>
        <w:rPr>
          <w:rFonts w:ascii="Times New Roman" w:eastAsia="Times New Roman" w:hAnsi="Times New Roman"/>
          <w:sz w:val="24"/>
          <w:szCs w:val="24"/>
          <w:lang w:val="en-ID"/>
        </w:rPr>
      </w:pPr>
      <m:oMathPara>
        <m:oMath>
          <m:r>
            <w:rPr>
              <w:rFonts w:ascii="Cambria Math" w:hAnsi="Cambria Math"/>
              <w:sz w:val="24"/>
              <w:szCs w:val="24"/>
              <w:lang w:val="en-ID"/>
            </w:rPr>
            <m:t>n</m:t>
          </m:r>
          <m:r>
            <m:rPr>
              <m:sty m:val="p"/>
            </m:rPr>
            <w:rPr>
              <w:rFonts w:ascii="Cambria Math" w:hAnsi="Cambria Math"/>
              <w:sz w:val="24"/>
              <w:szCs w:val="24"/>
              <w:lang w:val="en-ID"/>
            </w:rPr>
            <m:t>=</m:t>
          </m:r>
          <m:f>
            <m:fPr>
              <m:ctrlPr>
                <w:rPr>
                  <w:rFonts w:ascii="Cambria Math" w:hAnsi="Cambria Math"/>
                  <w:sz w:val="24"/>
                  <w:szCs w:val="24"/>
                  <w:lang w:val="en-ID"/>
                </w:rPr>
              </m:ctrlPr>
            </m:fPr>
            <m:num>
              <m:r>
                <w:rPr>
                  <w:rFonts w:ascii="Cambria Math" w:hAnsi="Cambria Math"/>
                  <w:sz w:val="24"/>
                  <w:szCs w:val="24"/>
                  <w:lang w:val="en-ID"/>
                </w:rPr>
                <m:t>120</m:t>
              </m:r>
            </m:num>
            <m:den>
              <m:r>
                <m:rPr>
                  <m:sty m:val="p"/>
                </m:rPr>
                <w:rPr>
                  <w:rFonts w:ascii="Cambria Math" w:hAnsi="Cambria Math"/>
                  <w:sz w:val="24"/>
                  <w:szCs w:val="24"/>
                  <w:lang w:val="en-ID"/>
                </w:rPr>
                <m:t>2,20</m:t>
              </m:r>
            </m:den>
          </m:f>
        </m:oMath>
      </m:oMathPara>
    </w:p>
    <w:p w:rsidR="00D175BB" w:rsidRPr="00800903" w:rsidRDefault="00D175BB" w:rsidP="00D175BB">
      <w:pPr>
        <w:spacing w:after="0" w:line="480" w:lineRule="auto"/>
        <w:ind w:left="-142"/>
        <w:jc w:val="both"/>
        <w:rPr>
          <w:rFonts w:ascii="Times New Roman" w:eastAsia="Times New Roman" w:hAnsi="Times New Roman"/>
          <w:sz w:val="24"/>
          <w:szCs w:val="24"/>
          <w:lang w:val="en-ID"/>
        </w:rPr>
      </w:pPr>
      <w:r w:rsidRPr="00800903">
        <w:rPr>
          <w:rFonts w:ascii="Times New Roman" w:eastAsia="Times New Roman" w:hAnsi="Times New Roman"/>
          <w:sz w:val="24"/>
          <w:szCs w:val="24"/>
          <w:lang w:val="en-ID"/>
        </w:rPr>
        <w:t xml:space="preserve">     </w:t>
      </w:r>
      <w:r w:rsidRPr="00800903">
        <w:rPr>
          <w:rFonts w:ascii="Times New Roman" w:eastAsia="Times New Roman" w:hAnsi="Times New Roman"/>
          <w:sz w:val="24"/>
          <w:szCs w:val="24"/>
          <w:lang w:val="en-ID"/>
        </w:rPr>
        <w:tab/>
      </w:r>
      <w:r w:rsidRPr="00800903">
        <w:rPr>
          <w:rFonts w:ascii="Times New Roman" w:eastAsia="Times New Roman" w:hAnsi="Times New Roman"/>
          <w:sz w:val="24"/>
          <w:szCs w:val="24"/>
          <w:lang w:val="en-ID"/>
        </w:rPr>
        <w:tab/>
      </w:r>
      <w:r w:rsidRPr="00800903">
        <w:rPr>
          <w:rFonts w:ascii="Times New Roman" w:eastAsia="Times New Roman" w:hAnsi="Times New Roman"/>
          <w:sz w:val="24"/>
          <w:szCs w:val="24"/>
          <w:lang w:val="en-ID"/>
        </w:rPr>
        <w:tab/>
      </w:r>
      <w:r w:rsidRPr="00800903">
        <w:rPr>
          <w:rFonts w:ascii="Times New Roman" w:eastAsia="Times New Roman" w:hAnsi="Times New Roman"/>
          <w:sz w:val="24"/>
          <w:szCs w:val="24"/>
          <w:lang w:val="en-ID"/>
        </w:rPr>
        <w:tab/>
      </w:r>
      <m:oMath>
        <m:r>
          <w:rPr>
            <w:rFonts w:ascii="Cambria Math" w:hAnsi="Cambria Math"/>
            <w:sz w:val="24"/>
            <w:szCs w:val="24"/>
            <w:lang w:val="en-ID"/>
          </w:rPr>
          <m:t>n=55</m:t>
        </m:r>
      </m:oMath>
    </w:p>
    <w:p w:rsidR="00D175BB" w:rsidRPr="00800903" w:rsidRDefault="00D175BB" w:rsidP="00D175BB">
      <w:pPr>
        <w:spacing w:after="0" w:line="480" w:lineRule="auto"/>
        <w:ind w:left="-142"/>
        <w:jc w:val="center"/>
        <w:rPr>
          <w:rFonts w:ascii="Times New Roman" w:eastAsia="Times New Roman" w:hAnsi="Times New Roman"/>
          <w:sz w:val="24"/>
          <w:szCs w:val="24"/>
          <w:lang w:val="en-ID"/>
        </w:rPr>
      </w:pPr>
      <w:r w:rsidRPr="00800903">
        <w:rPr>
          <w:rFonts w:ascii="Times New Roman" w:eastAsia="Times New Roman" w:hAnsi="Times New Roman"/>
          <w:sz w:val="24"/>
          <w:szCs w:val="24"/>
          <w:lang w:val="en-ID"/>
        </w:rPr>
        <w:t>Drop out = 0,9</w:t>
      </w:r>
    </w:p>
    <w:p w:rsidR="00D175BB" w:rsidRPr="005543BF" w:rsidRDefault="00D175BB" w:rsidP="00D175BB">
      <w:pPr>
        <w:spacing w:after="0" w:line="480" w:lineRule="auto"/>
        <w:ind w:left="1560" w:hanging="1702"/>
        <w:jc w:val="center"/>
        <w:rPr>
          <w:rFonts w:ascii="Times New Roman" w:eastAsia="Times New Roman" w:hAnsi="Times New Roman"/>
          <w:sz w:val="24"/>
          <w:szCs w:val="24"/>
          <w:lang w:val="en-ID"/>
        </w:rPr>
      </w:pPr>
      <w:r w:rsidRPr="005543BF">
        <w:rPr>
          <w:rFonts w:ascii="Times New Roman" w:eastAsia="Times New Roman" w:hAnsi="Times New Roman"/>
          <w:sz w:val="24"/>
          <w:szCs w:val="24"/>
          <w:lang w:val="en-ID"/>
        </w:rPr>
        <w:lastRenderedPageBreak/>
        <w:t>55 x 0,9 = 4,9 dibulatkan menjadi 5</w:t>
      </w:r>
    </w:p>
    <w:p w:rsidR="00D175BB" w:rsidRPr="005543BF" w:rsidRDefault="00D175BB" w:rsidP="00D175BB">
      <w:pPr>
        <w:spacing w:after="0" w:line="480" w:lineRule="auto"/>
        <w:ind w:left="1571"/>
        <w:jc w:val="center"/>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Jadi, jumlah sampel yang di ambil adalah 60 siswa.</w:t>
      </w:r>
    </w:p>
    <w:p w:rsidR="00D175BB" w:rsidRPr="005543BF" w:rsidRDefault="00D175BB" w:rsidP="00D175BB">
      <w:pPr>
        <w:pStyle w:val="ListParagraph"/>
        <w:spacing w:after="0" w:line="480" w:lineRule="auto"/>
        <w:ind w:left="1560"/>
        <w:jc w:val="both"/>
        <w:rPr>
          <w:rFonts w:ascii="Times New Roman" w:hAnsi="Times New Roman"/>
          <w:sz w:val="24"/>
          <w:szCs w:val="24"/>
          <w:lang w:val="en-ID"/>
        </w:rPr>
      </w:pPr>
      <w:r w:rsidRPr="005543BF">
        <w:rPr>
          <w:rFonts w:ascii="Times New Roman" w:hAnsi="Times New Roman"/>
          <w:sz w:val="24"/>
          <w:szCs w:val="24"/>
          <w:lang w:val="en-ID"/>
        </w:rPr>
        <w:t xml:space="preserve">Pengambilan sampel dilakukan dengan </w:t>
      </w:r>
      <w:r w:rsidRPr="005543BF">
        <w:rPr>
          <w:rFonts w:ascii="Times New Roman" w:hAnsi="Times New Roman"/>
          <w:i/>
          <w:sz w:val="24"/>
          <w:szCs w:val="24"/>
          <w:lang w:val="en-ID"/>
        </w:rPr>
        <w:t>Purposive Sampling</w:t>
      </w:r>
      <w:r w:rsidRPr="005543BF">
        <w:rPr>
          <w:rFonts w:ascii="Times New Roman" w:hAnsi="Times New Roman"/>
          <w:sz w:val="24"/>
          <w:szCs w:val="24"/>
          <w:lang w:val="en-ID"/>
        </w:rPr>
        <w:t>, dikenal juga dengan sampling pertimbangan yaitu teknik sampling yang digunakan peneliti jika peneliti mempunyai pertimbangan – pertimbangan terte</w:t>
      </w:r>
      <w:r>
        <w:rPr>
          <w:rFonts w:ascii="Times New Roman" w:hAnsi="Times New Roman"/>
          <w:sz w:val="24"/>
          <w:szCs w:val="24"/>
          <w:lang w:val="en-ID"/>
        </w:rPr>
        <w:t xml:space="preserve">ntu di dalam pengambilan sampel </w:t>
      </w:r>
      <w:r w:rsidRPr="005543BF">
        <w:rPr>
          <w:rFonts w:ascii="Times New Roman" w:hAnsi="Times New Roman"/>
          <w:sz w:val="24"/>
          <w:szCs w:val="24"/>
          <w:lang w:val="en-ID"/>
        </w:rPr>
        <w:t>(Riduwan dan Akdon, 2010).</w:t>
      </w:r>
    </w:p>
    <w:p w:rsidR="00D175BB" w:rsidRDefault="00D175BB" w:rsidP="00D175BB">
      <w:pPr>
        <w:spacing w:after="0" w:line="480" w:lineRule="auto"/>
        <w:ind w:left="1560"/>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Adapun sampel yang menjadi kriteria dalam penelitian ini adalah:</w:t>
      </w:r>
    </w:p>
    <w:p w:rsidR="00D175BB" w:rsidRPr="005543BF" w:rsidRDefault="00D175BB" w:rsidP="00D175BB">
      <w:pPr>
        <w:spacing w:after="0" w:line="480" w:lineRule="auto"/>
        <w:ind w:left="1560" w:hanging="142"/>
        <w:rPr>
          <w:rFonts w:ascii="Times New Roman" w:eastAsia="Times New Roman" w:hAnsi="Times New Roman"/>
          <w:sz w:val="24"/>
          <w:szCs w:val="24"/>
          <w:lang w:val="en-ID"/>
        </w:rPr>
      </w:pPr>
      <w:r>
        <w:rPr>
          <w:rFonts w:ascii="Times New Roman" w:eastAsia="Times New Roman" w:hAnsi="Times New Roman"/>
          <w:sz w:val="24"/>
          <w:szCs w:val="24"/>
          <w:lang w:val="en-ID"/>
        </w:rPr>
        <w:t>Kriteria Inklusi:</w:t>
      </w:r>
    </w:p>
    <w:p w:rsidR="00D175BB" w:rsidRPr="005543BF" w:rsidRDefault="00D175BB" w:rsidP="00D175BB">
      <w:pPr>
        <w:pStyle w:val="ListParagraph"/>
        <w:numPr>
          <w:ilvl w:val="0"/>
          <w:numId w:val="1"/>
        </w:numPr>
        <w:spacing w:after="0" w:line="480" w:lineRule="auto"/>
        <w:ind w:left="1701"/>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Remaja yang berusia 15-18 tahun</w:t>
      </w:r>
    </w:p>
    <w:p w:rsidR="00D175BB" w:rsidRDefault="00D175BB" w:rsidP="00D175BB">
      <w:pPr>
        <w:pStyle w:val="ListParagraph"/>
        <w:numPr>
          <w:ilvl w:val="0"/>
          <w:numId w:val="1"/>
        </w:numPr>
        <w:spacing w:after="0" w:line="480" w:lineRule="auto"/>
        <w:ind w:left="1701" w:hanging="349"/>
        <w:rPr>
          <w:rFonts w:ascii="Times New Roman" w:eastAsia="Times New Roman" w:hAnsi="Times New Roman"/>
          <w:sz w:val="24"/>
          <w:szCs w:val="24"/>
          <w:lang w:val="en-ID"/>
        </w:rPr>
      </w:pPr>
      <w:r w:rsidRPr="005543BF">
        <w:rPr>
          <w:rFonts w:ascii="Times New Roman" w:eastAsia="Times New Roman" w:hAnsi="Times New Roman"/>
          <w:sz w:val="24"/>
          <w:szCs w:val="24"/>
          <w:lang w:val="en-ID"/>
        </w:rPr>
        <w:t>Bersedia menjadi objek penelitian.</w:t>
      </w:r>
    </w:p>
    <w:p w:rsidR="00D175BB" w:rsidRDefault="00D175BB" w:rsidP="00D175BB">
      <w:pPr>
        <w:pStyle w:val="ListParagraph"/>
        <w:spacing w:after="0" w:line="480" w:lineRule="auto"/>
        <w:ind w:left="1701"/>
        <w:rPr>
          <w:rFonts w:ascii="Times New Roman" w:eastAsia="Times New Roman" w:hAnsi="Times New Roman"/>
          <w:sz w:val="24"/>
          <w:szCs w:val="24"/>
          <w:lang w:val="en-ID"/>
        </w:rPr>
      </w:pPr>
      <w:r>
        <w:rPr>
          <w:rFonts w:ascii="Times New Roman" w:eastAsia="Times New Roman" w:hAnsi="Times New Roman"/>
          <w:sz w:val="24"/>
          <w:szCs w:val="24"/>
          <w:lang w:val="en-ID"/>
        </w:rPr>
        <w:t>Kriteria Eksklusi</w:t>
      </w:r>
    </w:p>
    <w:p w:rsidR="00D175BB" w:rsidRDefault="00D175BB" w:rsidP="00D175BB">
      <w:pPr>
        <w:pStyle w:val="ListParagraph"/>
        <w:numPr>
          <w:ilvl w:val="1"/>
          <w:numId w:val="1"/>
        </w:numPr>
        <w:spacing w:after="0" w:line="480" w:lineRule="auto"/>
        <w:ind w:left="1701"/>
        <w:rPr>
          <w:rFonts w:ascii="Times New Roman" w:eastAsia="Times New Roman" w:hAnsi="Times New Roman"/>
          <w:sz w:val="24"/>
          <w:szCs w:val="24"/>
          <w:lang w:val="en-ID"/>
        </w:rPr>
      </w:pPr>
      <w:r>
        <w:rPr>
          <w:rFonts w:ascii="Times New Roman" w:eastAsia="Times New Roman" w:hAnsi="Times New Roman"/>
          <w:sz w:val="24"/>
          <w:szCs w:val="24"/>
          <w:lang w:val="en-ID"/>
        </w:rPr>
        <w:t>Siswa yang tidak hadir pada waktu pengisian kuesioner</w:t>
      </w:r>
    </w:p>
    <w:p w:rsidR="00D175BB" w:rsidRPr="003F5B0E" w:rsidRDefault="00D175BB" w:rsidP="00D175BB">
      <w:pPr>
        <w:pStyle w:val="ListParagraph"/>
        <w:numPr>
          <w:ilvl w:val="1"/>
          <w:numId w:val="1"/>
        </w:numPr>
        <w:spacing w:after="0" w:line="480" w:lineRule="auto"/>
        <w:ind w:left="1701"/>
        <w:rPr>
          <w:rFonts w:ascii="Times New Roman" w:eastAsia="Times New Roman" w:hAnsi="Times New Roman"/>
          <w:sz w:val="24"/>
          <w:szCs w:val="24"/>
          <w:lang w:val="en-ID"/>
        </w:rPr>
      </w:pPr>
      <w:r>
        <w:rPr>
          <w:rFonts w:ascii="Times New Roman" w:eastAsia="Times New Roman" w:hAnsi="Times New Roman"/>
          <w:sz w:val="24"/>
          <w:szCs w:val="24"/>
          <w:lang w:val="en-ID"/>
        </w:rPr>
        <w:t>Siswa yang tidak bersedia menjadi obyek penelitian</w:t>
      </w:r>
    </w:p>
    <w:p w:rsidR="00D175BB" w:rsidRPr="005543BF" w:rsidRDefault="00D175BB" w:rsidP="00D175BB">
      <w:pPr>
        <w:pStyle w:val="ListParagraph"/>
        <w:spacing w:after="0" w:line="480" w:lineRule="auto"/>
        <w:ind w:left="1701"/>
        <w:rPr>
          <w:rFonts w:ascii="Times New Roman" w:eastAsia="Times New Roman" w:hAnsi="Times New Roman"/>
          <w:sz w:val="24"/>
          <w:szCs w:val="24"/>
          <w:lang w:val="en-ID"/>
        </w:rPr>
      </w:pPr>
    </w:p>
    <w:p w:rsidR="00D175BB" w:rsidRPr="000C1E09" w:rsidRDefault="00D175BB" w:rsidP="00D175BB">
      <w:pPr>
        <w:pStyle w:val="ListParagraph"/>
        <w:numPr>
          <w:ilvl w:val="0"/>
          <w:numId w:val="2"/>
        </w:numPr>
        <w:spacing w:after="0" w:line="480" w:lineRule="auto"/>
        <w:rPr>
          <w:rFonts w:ascii="Times New Roman" w:hAnsi="Times New Roman"/>
          <w:b/>
          <w:sz w:val="24"/>
          <w:szCs w:val="24"/>
          <w:lang w:val="en-ID"/>
        </w:rPr>
      </w:pPr>
      <w:r w:rsidRPr="000C1E09">
        <w:rPr>
          <w:rFonts w:ascii="Times New Roman" w:hAnsi="Times New Roman"/>
          <w:b/>
          <w:sz w:val="24"/>
          <w:szCs w:val="24"/>
          <w:lang w:val="en-ID"/>
        </w:rPr>
        <w:t xml:space="preserve"> Lokasi dan Waktu Penelitian</w:t>
      </w:r>
    </w:p>
    <w:p w:rsidR="00D175BB" w:rsidRPr="00C23634" w:rsidRDefault="00D175BB" w:rsidP="00D175BB">
      <w:pPr>
        <w:pStyle w:val="ListParagraph"/>
        <w:numPr>
          <w:ilvl w:val="0"/>
          <w:numId w:val="3"/>
        </w:numPr>
        <w:spacing w:after="0" w:line="480" w:lineRule="auto"/>
        <w:rPr>
          <w:rFonts w:ascii="Times New Roman" w:hAnsi="Times New Roman"/>
          <w:sz w:val="24"/>
          <w:szCs w:val="24"/>
          <w:lang w:val="en-ID"/>
        </w:rPr>
      </w:pPr>
      <w:r w:rsidRPr="00C23634">
        <w:rPr>
          <w:rFonts w:ascii="Times New Roman" w:hAnsi="Times New Roman"/>
          <w:sz w:val="24"/>
          <w:szCs w:val="24"/>
          <w:lang w:val="en-ID"/>
        </w:rPr>
        <w:t xml:space="preserve">Lokasi Penelitian </w:t>
      </w:r>
    </w:p>
    <w:p w:rsidR="00D175BB" w:rsidRPr="00B358BB" w:rsidRDefault="00D175BB" w:rsidP="00D175BB">
      <w:pPr>
        <w:pStyle w:val="ListParagraph"/>
        <w:spacing w:after="0" w:line="480" w:lineRule="auto"/>
        <w:ind w:left="1440"/>
        <w:rPr>
          <w:rFonts w:ascii="Times New Roman" w:hAnsi="Times New Roman"/>
          <w:sz w:val="24"/>
          <w:szCs w:val="24"/>
          <w:lang w:val="en-ID"/>
        </w:rPr>
      </w:pPr>
      <w:r>
        <w:rPr>
          <w:rFonts w:ascii="Times New Roman" w:hAnsi="Times New Roman"/>
          <w:sz w:val="24"/>
          <w:szCs w:val="24"/>
          <w:lang w:val="en-ID"/>
        </w:rPr>
        <w:t xml:space="preserve">SMAN 12 </w:t>
      </w:r>
      <w:r w:rsidRPr="00B358BB">
        <w:rPr>
          <w:rFonts w:ascii="Times New Roman" w:hAnsi="Times New Roman"/>
          <w:sz w:val="24"/>
          <w:szCs w:val="24"/>
          <w:lang w:val="en-ID"/>
        </w:rPr>
        <w:t>Jl. Cilenggang 1 Serpong, Tangerang Selatan, Banten.</w:t>
      </w:r>
    </w:p>
    <w:p w:rsidR="00D175BB" w:rsidRPr="00C23634" w:rsidRDefault="00D175BB" w:rsidP="00D175BB">
      <w:pPr>
        <w:pStyle w:val="ListParagraph"/>
        <w:numPr>
          <w:ilvl w:val="0"/>
          <w:numId w:val="3"/>
        </w:numPr>
        <w:spacing w:after="0" w:line="480" w:lineRule="auto"/>
        <w:jc w:val="both"/>
        <w:rPr>
          <w:rFonts w:ascii="Times New Roman" w:hAnsi="Times New Roman"/>
          <w:sz w:val="24"/>
          <w:szCs w:val="24"/>
          <w:lang w:val="en-ID"/>
        </w:rPr>
      </w:pPr>
      <w:r w:rsidRPr="00C23634">
        <w:rPr>
          <w:rFonts w:ascii="Times New Roman" w:hAnsi="Times New Roman"/>
          <w:sz w:val="24"/>
          <w:szCs w:val="24"/>
          <w:lang w:val="en-ID"/>
        </w:rPr>
        <w:t xml:space="preserve">Waktu Penelitian </w:t>
      </w:r>
    </w:p>
    <w:p w:rsidR="00D175BB" w:rsidRDefault="00D175BB" w:rsidP="00D175BB">
      <w:pPr>
        <w:pStyle w:val="ListParagraph"/>
        <w:spacing w:after="0" w:line="480" w:lineRule="auto"/>
        <w:ind w:left="1440"/>
        <w:jc w:val="both"/>
        <w:rPr>
          <w:rFonts w:ascii="Times New Roman" w:hAnsi="Times New Roman"/>
          <w:sz w:val="24"/>
          <w:szCs w:val="24"/>
          <w:lang w:val="en-ID"/>
        </w:rPr>
      </w:pPr>
      <w:r>
        <w:rPr>
          <w:rFonts w:ascii="Times New Roman" w:hAnsi="Times New Roman"/>
          <w:sz w:val="24"/>
          <w:szCs w:val="24"/>
          <w:lang w:val="en-ID"/>
        </w:rPr>
        <w:t>Penelitian telah</w:t>
      </w:r>
      <w:r w:rsidRPr="00B358BB">
        <w:rPr>
          <w:rFonts w:ascii="Times New Roman" w:hAnsi="Times New Roman"/>
          <w:sz w:val="24"/>
          <w:szCs w:val="24"/>
          <w:lang w:val="en-ID"/>
        </w:rPr>
        <w:t xml:space="preserve"> dilakukan pada bulan Oktober 2022</w:t>
      </w:r>
    </w:p>
    <w:p w:rsidR="00D175BB" w:rsidRPr="00C23634" w:rsidRDefault="00D175BB" w:rsidP="00D175BB">
      <w:pPr>
        <w:pStyle w:val="ListParagraph"/>
        <w:numPr>
          <w:ilvl w:val="0"/>
          <w:numId w:val="2"/>
        </w:numPr>
        <w:spacing w:after="0" w:line="480" w:lineRule="auto"/>
        <w:jc w:val="both"/>
        <w:rPr>
          <w:rFonts w:ascii="Times New Roman" w:hAnsi="Times New Roman"/>
          <w:b/>
          <w:sz w:val="24"/>
          <w:szCs w:val="24"/>
          <w:lang w:val="en-ID"/>
        </w:rPr>
      </w:pPr>
      <w:r w:rsidRPr="00C23634">
        <w:rPr>
          <w:rFonts w:ascii="Times New Roman" w:hAnsi="Times New Roman"/>
          <w:b/>
          <w:sz w:val="24"/>
          <w:szCs w:val="24"/>
          <w:lang w:val="en-ID"/>
        </w:rPr>
        <w:t xml:space="preserve">Instrument Penelitian </w:t>
      </w:r>
    </w:p>
    <w:p w:rsidR="00D175BB" w:rsidRDefault="00D175BB" w:rsidP="00D175BB">
      <w:pPr>
        <w:pStyle w:val="ListParagraph"/>
        <w:spacing w:after="0" w:line="480" w:lineRule="auto"/>
        <w:jc w:val="both"/>
        <w:rPr>
          <w:rFonts w:ascii="Times New Roman" w:eastAsia="Times New Roman" w:hAnsi="Times New Roman"/>
          <w:sz w:val="24"/>
          <w:szCs w:val="24"/>
          <w:lang w:val="en-ID"/>
        </w:rPr>
      </w:pPr>
      <w:r>
        <w:rPr>
          <w:rFonts w:ascii="Times New Roman" w:hAnsi="Times New Roman"/>
          <w:b/>
          <w:sz w:val="24"/>
          <w:szCs w:val="24"/>
          <w:lang w:val="en-ID"/>
        </w:rPr>
        <w:t xml:space="preserve">        </w:t>
      </w:r>
      <w:r>
        <w:rPr>
          <w:rFonts w:ascii="Times New Roman" w:eastAsia="Times New Roman" w:hAnsi="Times New Roman"/>
          <w:sz w:val="24"/>
          <w:szCs w:val="24"/>
          <w:lang w:val="en-ID"/>
        </w:rPr>
        <w:t>Menurut Azwar (2013), menyatakan bahwa i</w:t>
      </w:r>
      <w:r w:rsidRPr="00B358BB">
        <w:rPr>
          <w:rFonts w:ascii="Times New Roman" w:eastAsia="Times New Roman" w:hAnsi="Times New Roman"/>
          <w:sz w:val="24"/>
          <w:szCs w:val="24"/>
          <w:lang w:val="en-ID"/>
        </w:rPr>
        <w:t>nstrumen penelitian adalah cara atau alat untuk mengumpulkan data dalam penelitian.</w:t>
      </w:r>
      <w:r>
        <w:rPr>
          <w:rFonts w:ascii="Times New Roman" w:eastAsia="Times New Roman" w:hAnsi="Times New Roman"/>
          <w:sz w:val="24"/>
          <w:szCs w:val="24"/>
          <w:lang w:val="en-ID"/>
        </w:rPr>
        <w:t xml:space="preserve"> </w:t>
      </w:r>
      <w:r w:rsidRPr="00B358BB">
        <w:rPr>
          <w:rFonts w:ascii="Times New Roman" w:eastAsia="Times New Roman" w:hAnsi="Times New Roman"/>
          <w:sz w:val="24"/>
          <w:szCs w:val="24"/>
          <w:lang w:val="en-ID"/>
        </w:rPr>
        <w:t>Alat yang digunakan dalam pengumpulan d</w:t>
      </w:r>
      <w:r>
        <w:rPr>
          <w:rFonts w:ascii="Times New Roman" w:eastAsia="Times New Roman" w:hAnsi="Times New Roman"/>
          <w:sz w:val="24"/>
          <w:szCs w:val="24"/>
          <w:lang w:val="en-ID"/>
        </w:rPr>
        <w:t>ata adalah kuesioner yang berisi 10 soal</w:t>
      </w:r>
      <w:r w:rsidRPr="00B358BB">
        <w:rPr>
          <w:rFonts w:ascii="Times New Roman" w:eastAsia="Times New Roman" w:hAnsi="Times New Roman"/>
          <w:sz w:val="24"/>
          <w:szCs w:val="24"/>
          <w:lang w:val="en-ID"/>
        </w:rPr>
        <w:t xml:space="preserve"> </w:t>
      </w:r>
      <w:r w:rsidRPr="00B358BB">
        <w:rPr>
          <w:rFonts w:ascii="Times New Roman" w:eastAsia="Times New Roman" w:hAnsi="Times New Roman"/>
          <w:sz w:val="24"/>
          <w:szCs w:val="24"/>
          <w:lang w:val="en-ID"/>
        </w:rPr>
        <w:lastRenderedPageBreak/>
        <w:t xml:space="preserve">pertanyaan untuk memperoleh informasi dari responden </w:t>
      </w:r>
      <w:r>
        <w:rPr>
          <w:rFonts w:ascii="Times New Roman" w:eastAsia="Times New Roman" w:hAnsi="Times New Roman"/>
          <w:sz w:val="24"/>
          <w:szCs w:val="24"/>
          <w:lang w:val="en-ID"/>
        </w:rPr>
        <w:t>yang berfungsi mengukur</w:t>
      </w:r>
      <w:r w:rsidRPr="00B358BB">
        <w:rPr>
          <w:rFonts w:ascii="Times New Roman" w:eastAsia="Times New Roman" w:hAnsi="Times New Roman"/>
          <w:sz w:val="24"/>
          <w:szCs w:val="24"/>
          <w:lang w:val="en-ID"/>
        </w:rPr>
        <w:t xml:space="preserve"> gambaran pengetahuan tentang </w:t>
      </w:r>
      <w:r w:rsidRPr="00E77A89">
        <w:rPr>
          <w:rFonts w:ascii="Times New Roman" w:eastAsia="Times New Roman" w:hAnsi="Times New Roman"/>
          <w:i/>
          <w:sz w:val="24"/>
          <w:szCs w:val="24"/>
          <w:lang w:val="en-ID"/>
        </w:rPr>
        <w:t>gingivitis</w:t>
      </w:r>
      <w:r>
        <w:rPr>
          <w:rFonts w:ascii="Times New Roman" w:eastAsia="Times New Roman" w:hAnsi="Times New Roman"/>
          <w:sz w:val="24"/>
          <w:szCs w:val="24"/>
          <w:lang w:val="en-ID"/>
        </w:rPr>
        <w:t xml:space="preserve"> pubertas pada siswa SMAN 12 </w:t>
      </w:r>
      <w:r w:rsidRPr="00B358BB">
        <w:rPr>
          <w:rFonts w:ascii="Times New Roman" w:eastAsia="Times New Roman" w:hAnsi="Times New Roman"/>
          <w:sz w:val="24"/>
          <w:szCs w:val="24"/>
          <w:lang w:val="en-ID"/>
        </w:rPr>
        <w:t xml:space="preserve"> Serpong, Tangerang.</w:t>
      </w:r>
      <w:r>
        <w:rPr>
          <w:rFonts w:ascii="Times New Roman" w:eastAsia="Times New Roman" w:hAnsi="Times New Roman"/>
          <w:sz w:val="24"/>
          <w:szCs w:val="24"/>
          <w:lang w:val="en-ID"/>
        </w:rPr>
        <w:t xml:space="preserve"> </w:t>
      </w:r>
    </w:p>
    <w:p w:rsidR="00D175BB" w:rsidRDefault="00D175BB" w:rsidP="00D175BB">
      <w:pPr>
        <w:pStyle w:val="ListParagraph"/>
        <w:numPr>
          <w:ilvl w:val="0"/>
          <w:numId w:val="2"/>
        </w:numPr>
        <w:spacing w:after="0" w:line="480" w:lineRule="auto"/>
        <w:jc w:val="both"/>
        <w:rPr>
          <w:rFonts w:ascii="Times New Roman" w:hAnsi="Times New Roman"/>
          <w:b/>
          <w:sz w:val="24"/>
          <w:szCs w:val="24"/>
          <w:lang w:val="en-ID"/>
        </w:rPr>
      </w:pPr>
      <w:r w:rsidRPr="00041E1E">
        <w:rPr>
          <w:rFonts w:ascii="Times New Roman" w:hAnsi="Times New Roman"/>
          <w:b/>
          <w:sz w:val="24"/>
          <w:szCs w:val="24"/>
          <w:lang w:val="en-ID"/>
        </w:rPr>
        <w:t>P</w:t>
      </w:r>
      <w:r>
        <w:rPr>
          <w:rFonts w:ascii="Times New Roman" w:hAnsi="Times New Roman"/>
          <w:b/>
          <w:sz w:val="24"/>
          <w:szCs w:val="24"/>
          <w:lang w:val="en-ID"/>
        </w:rPr>
        <w:t xml:space="preserve">engumpulan Data </w:t>
      </w:r>
    </w:p>
    <w:p w:rsidR="00D175BB" w:rsidRPr="000C2955" w:rsidRDefault="00D175BB" w:rsidP="00D175BB">
      <w:pPr>
        <w:pStyle w:val="ListParagraph"/>
        <w:numPr>
          <w:ilvl w:val="2"/>
          <w:numId w:val="1"/>
        </w:numPr>
        <w:spacing w:after="0" w:line="480" w:lineRule="auto"/>
        <w:ind w:left="1134"/>
        <w:rPr>
          <w:rFonts w:ascii="Times New Roman" w:hAnsi="Times New Roman"/>
          <w:b/>
          <w:sz w:val="24"/>
          <w:szCs w:val="24"/>
          <w:lang w:val="en-ID"/>
        </w:rPr>
      </w:pPr>
      <w:r w:rsidRPr="000C2955">
        <w:rPr>
          <w:rFonts w:ascii="Times New Roman" w:hAnsi="Times New Roman"/>
          <w:sz w:val="24"/>
          <w:szCs w:val="24"/>
          <w:lang w:val="en-ID"/>
        </w:rPr>
        <w:t>Data Primer</w:t>
      </w:r>
    </w:p>
    <w:p w:rsidR="00D175BB" w:rsidRDefault="00D175BB" w:rsidP="00D175BB">
      <w:pPr>
        <w:spacing w:after="0" w:line="480" w:lineRule="auto"/>
        <w:ind w:left="993"/>
        <w:jc w:val="both"/>
        <w:rPr>
          <w:rFonts w:ascii="Times New Roman" w:hAnsi="Times New Roman"/>
          <w:sz w:val="24"/>
          <w:szCs w:val="24"/>
          <w:lang w:val="en-ID"/>
        </w:rPr>
      </w:pPr>
      <w:r>
        <w:rPr>
          <w:rFonts w:ascii="Times New Roman" w:hAnsi="Times New Roman"/>
          <w:sz w:val="24"/>
          <w:szCs w:val="24"/>
          <w:lang w:val="en-ID"/>
        </w:rPr>
        <w:t xml:space="preserve">       </w:t>
      </w:r>
      <w:r w:rsidRPr="004E3B01">
        <w:rPr>
          <w:rFonts w:ascii="Times New Roman" w:hAnsi="Times New Roman"/>
          <w:sz w:val="24"/>
          <w:szCs w:val="24"/>
          <w:lang w:val="en-ID"/>
        </w:rPr>
        <w:t>Menurut M</w:t>
      </w:r>
      <w:r>
        <w:rPr>
          <w:rFonts w:ascii="Times New Roman" w:hAnsi="Times New Roman"/>
          <w:sz w:val="24"/>
          <w:szCs w:val="24"/>
          <w:lang w:val="en-ID"/>
        </w:rPr>
        <w:t xml:space="preserve">uttaqin, dkk., </w:t>
      </w:r>
      <w:r w:rsidRPr="004E3B01">
        <w:rPr>
          <w:rFonts w:ascii="Times New Roman" w:hAnsi="Times New Roman"/>
          <w:sz w:val="24"/>
          <w:szCs w:val="24"/>
          <w:lang w:val="en-ID"/>
        </w:rPr>
        <w:t>(2018),</w:t>
      </w:r>
      <w:r>
        <w:rPr>
          <w:rFonts w:ascii="Times New Roman" w:hAnsi="Times New Roman"/>
          <w:sz w:val="24"/>
          <w:szCs w:val="24"/>
          <w:lang w:val="en-ID"/>
        </w:rPr>
        <w:t xml:space="preserve"> menyatakan data primer sebagai data yang dikumpulkan dari sumber-sumber asli. Penelitian ini data diperoleh langsung pada saat pemeriksaan melalui kuesioner yang dibagikan untuk memperoleh gambaran pengetahuan tentang</w:t>
      </w:r>
      <w:r w:rsidRPr="007D36B6">
        <w:rPr>
          <w:rFonts w:ascii="Times New Roman" w:hAnsi="Times New Roman"/>
          <w:i/>
          <w:sz w:val="24"/>
          <w:szCs w:val="24"/>
          <w:lang w:val="en-ID"/>
        </w:rPr>
        <w:t xml:space="preserve"> gingivitis</w:t>
      </w:r>
      <w:r>
        <w:rPr>
          <w:rFonts w:ascii="Times New Roman" w:hAnsi="Times New Roman"/>
          <w:sz w:val="24"/>
          <w:szCs w:val="24"/>
          <w:lang w:val="en-ID"/>
        </w:rPr>
        <w:t xml:space="preserve"> pubertas pada siswa SMAN. </w:t>
      </w:r>
    </w:p>
    <w:p w:rsidR="00D175BB" w:rsidRPr="004458C1" w:rsidRDefault="00D175BB" w:rsidP="00D175BB">
      <w:pPr>
        <w:pStyle w:val="ListParagraph"/>
        <w:numPr>
          <w:ilvl w:val="2"/>
          <w:numId w:val="1"/>
        </w:numPr>
        <w:spacing w:after="0" w:line="480" w:lineRule="auto"/>
        <w:ind w:left="993" w:hanging="284"/>
        <w:jc w:val="both"/>
        <w:rPr>
          <w:rFonts w:ascii="Times New Roman" w:hAnsi="Times New Roman"/>
          <w:sz w:val="24"/>
          <w:szCs w:val="24"/>
          <w:lang w:val="en-ID"/>
        </w:rPr>
      </w:pPr>
      <w:r w:rsidRPr="004458C1">
        <w:rPr>
          <w:rFonts w:ascii="Times New Roman" w:hAnsi="Times New Roman"/>
          <w:sz w:val="24"/>
          <w:szCs w:val="24"/>
          <w:lang w:val="en-ID"/>
        </w:rPr>
        <w:t>Data sekunder</w:t>
      </w:r>
    </w:p>
    <w:p w:rsidR="00D175BB" w:rsidRDefault="00D175BB" w:rsidP="00D175BB">
      <w:pPr>
        <w:spacing w:after="0" w:line="480" w:lineRule="auto"/>
        <w:ind w:left="1080"/>
        <w:jc w:val="both"/>
        <w:rPr>
          <w:rFonts w:ascii="Times New Roman" w:hAnsi="Times New Roman"/>
          <w:sz w:val="24"/>
          <w:szCs w:val="24"/>
          <w:lang w:val="en-ID"/>
        </w:rPr>
      </w:pPr>
      <w:r>
        <w:rPr>
          <w:rFonts w:ascii="Times New Roman" w:hAnsi="Times New Roman"/>
          <w:sz w:val="24"/>
          <w:szCs w:val="24"/>
          <w:lang w:val="en-ID"/>
        </w:rPr>
        <w:t xml:space="preserve">     Data sekunder adalah data yang telah dikumpulkan oleh lembaga pengumpul data dan dipublikasikan kepada masyarakat pengguna. Data sekunder adalah data yang dikumpulkan oleh pihak lain                                </w:t>
      </w:r>
      <w:r w:rsidRPr="004E3B01">
        <w:rPr>
          <w:rFonts w:ascii="Times New Roman" w:hAnsi="Times New Roman"/>
          <w:sz w:val="24"/>
          <w:szCs w:val="24"/>
          <w:lang w:val="en-ID"/>
        </w:rPr>
        <w:t>(M</w:t>
      </w:r>
      <w:r>
        <w:rPr>
          <w:rFonts w:ascii="Times New Roman" w:hAnsi="Times New Roman"/>
          <w:sz w:val="24"/>
          <w:szCs w:val="24"/>
          <w:lang w:val="en-ID"/>
        </w:rPr>
        <w:t xml:space="preserve">uttaqin, dkk., </w:t>
      </w:r>
      <w:r w:rsidRPr="004E3B01">
        <w:rPr>
          <w:rFonts w:ascii="Times New Roman" w:hAnsi="Times New Roman"/>
          <w:sz w:val="24"/>
          <w:szCs w:val="24"/>
          <w:lang w:val="en-ID"/>
        </w:rPr>
        <w:t>2018).</w:t>
      </w:r>
      <w:r>
        <w:rPr>
          <w:rFonts w:ascii="Times New Roman" w:hAnsi="Times New Roman"/>
          <w:sz w:val="24"/>
          <w:szCs w:val="24"/>
          <w:lang w:val="en-ID"/>
        </w:rPr>
        <w:t xml:space="preserve"> Penelitian ini, data sekunder diperoleh dari pihak sekolah yaitu jumlah, nama, tanggal lahir, jenis kelamin, siswa siswi SMAN 12, Serpong, Tangerang yang menjadi sampel penelitian. </w:t>
      </w:r>
    </w:p>
    <w:p w:rsidR="00D175BB" w:rsidRPr="00F91734" w:rsidRDefault="00D175BB" w:rsidP="00D175BB">
      <w:pPr>
        <w:pStyle w:val="ListParagraph"/>
        <w:numPr>
          <w:ilvl w:val="0"/>
          <w:numId w:val="2"/>
        </w:numPr>
        <w:tabs>
          <w:tab w:val="left" w:pos="142"/>
        </w:tabs>
        <w:spacing w:after="0" w:line="480" w:lineRule="auto"/>
        <w:jc w:val="both"/>
        <w:rPr>
          <w:rFonts w:ascii="Times New Roman" w:hAnsi="Times New Roman"/>
          <w:b/>
          <w:sz w:val="24"/>
          <w:szCs w:val="24"/>
          <w:lang w:val="en-ID"/>
        </w:rPr>
      </w:pPr>
      <w:r w:rsidRPr="00F91734">
        <w:rPr>
          <w:rFonts w:ascii="Times New Roman" w:hAnsi="Times New Roman"/>
          <w:b/>
          <w:sz w:val="24"/>
          <w:szCs w:val="24"/>
          <w:lang w:val="en-ID"/>
        </w:rPr>
        <w:t>Pengolahan  Data</w:t>
      </w:r>
    </w:p>
    <w:p w:rsidR="00D175BB" w:rsidRDefault="00D175BB" w:rsidP="00D175BB">
      <w:pPr>
        <w:tabs>
          <w:tab w:val="left" w:pos="142"/>
        </w:tabs>
        <w:spacing w:after="0" w:line="480" w:lineRule="auto"/>
        <w:ind w:left="720"/>
        <w:jc w:val="both"/>
        <w:rPr>
          <w:rFonts w:ascii="Times New Roman" w:hAnsi="Times New Roman"/>
          <w:sz w:val="24"/>
          <w:szCs w:val="24"/>
          <w:lang w:val="en-ID"/>
        </w:rPr>
      </w:pPr>
      <w:r>
        <w:rPr>
          <w:rFonts w:ascii="Times New Roman" w:hAnsi="Times New Roman"/>
          <w:sz w:val="24"/>
          <w:szCs w:val="24"/>
          <w:lang w:val="en-ID"/>
        </w:rPr>
        <w:t xml:space="preserve">       Menurut Notoatmodjo (2018), menyatakan bahwa langkah-langkah pengolahan data sebagai berikut:</w:t>
      </w:r>
    </w:p>
    <w:p w:rsidR="00D175BB" w:rsidRPr="004812BB" w:rsidRDefault="00D175BB" w:rsidP="00D175BB">
      <w:pPr>
        <w:pStyle w:val="ListParagraph"/>
        <w:numPr>
          <w:ilvl w:val="0"/>
          <w:numId w:val="4"/>
        </w:numPr>
        <w:tabs>
          <w:tab w:val="left" w:pos="142"/>
        </w:tabs>
        <w:spacing w:after="0" w:line="480" w:lineRule="auto"/>
        <w:jc w:val="both"/>
        <w:rPr>
          <w:rFonts w:ascii="Times New Roman" w:hAnsi="Times New Roman"/>
          <w:i/>
          <w:sz w:val="24"/>
          <w:szCs w:val="24"/>
          <w:lang w:val="en-ID"/>
        </w:rPr>
      </w:pPr>
      <w:r w:rsidRPr="004812BB">
        <w:rPr>
          <w:rFonts w:ascii="Times New Roman" w:hAnsi="Times New Roman"/>
          <w:i/>
          <w:sz w:val="24"/>
          <w:szCs w:val="24"/>
          <w:lang w:val="en-ID"/>
        </w:rPr>
        <w:t>Editing</w:t>
      </w:r>
    </w:p>
    <w:p w:rsidR="00D175BB" w:rsidRDefault="00D175BB" w:rsidP="00D175BB">
      <w:pPr>
        <w:tabs>
          <w:tab w:val="left" w:pos="142"/>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 xml:space="preserve">    Merupakan pemeriksaan kuesioner yang meliputi pengecekan kelengkapan data identitas pengisi, pemeriksaan jawaban dan semua data untuk menghindari pengukuran yang salah. Pengisian </w:t>
      </w:r>
      <w:r>
        <w:rPr>
          <w:rFonts w:ascii="Times New Roman" w:hAnsi="Times New Roman"/>
          <w:sz w:val="24"/>
          <w:szCs w:val="24"/>
          <w:lang w:val="en-ID"/>
        </w:rPr>
        <w:lastRenderedPageBreak/>
        <w:t>kuesioner tidak lengkap, bisa meminta langsung kepada responden dan membimbingnya untuk melengkapi data yang belum lengkap.</w:t>
      </w:r>
    </w:p>
    <w:p w:rsidR="00D175BB" w:rsidRPr="004812BB" w:rsidRDefault="00D175BB" w:rsidP="00D175BB">
      <w:pPr>
        <w:pStyle w:val="ListParagraph"/>
        <w:numPr>
          <w:ilvl w:val="0"/>
          <w:numId w:val="4"/>
        </w:numPr>
        <w:tabs>
          <w:tab w:val="left" w:pos="142"/>
        </w:tabs>
        <w:spacing w:after="0" w:line="480" w:lineRule="auto"/>
        <w:jc w:val="both"/>
        <w:rPr>
          <w:rFonts w:ascii="Times New Roman" w:hAnsi="Times New Roman"/>
          <w:i/>
          <w:sz w:val="24"/>
          <w:szCs w:val="24"/>
          <w:lang w:val="en-ID"/>
        </w:rPr>
      </w:pPr>
      <w:r w:rsidRPr="004812BB">
        <w:rPr>
          <w:rFonts w:ascii="Times New Roman" w:hAnsi="Times New Roman"/>
          <w:i/>
          <w:sz w:val="24"/>
          <w:szCs w:val="24"/>
          <w:lang w:val="en-ID"/>
        </w:rPr>
        <w:t>Coding</w:t>
      </w:r>
    </w:p>
    <w:p w:rsidR="00D175BB" w:rsidRDefault="00D175BB" w:rsidP="00D175BB">
      <w:pPr>
        <w:tabs>
          <w:tab w:val="left" w:pos="142"/>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 xml:space="preserve">Langkah pengkodean atau </w:t>
      </w:r>
      <w:r w:rsidRPr="007D36B6">
        <w:rPr>
          <w:rFonts w:ascii="Times New Roman" w:hAnsi="Times New Roman"/>
          <w:i/>
          <w:sz w:val="24"/>
          <w:szCs w:val="24"/>
          <w:lang w:val="en-ID"/>
        </w:rPr>
        <w:t xml:space="preserve">coding </w:t>
      </w:r>
      <w:r>
        <w:rPr>
          <w:rFonts w:ascii="Times New Roman" w:hAnsi="Times New Roman"/>
          <w:sz w:val="24"/>
          <w:szCs w:val="24"/>
          <w:lang w:val="en-ID"/>
        </w:rPr>
        <w:t xml:space="preserve">dilakukan dengan mengubah data berbentuk huruf menjadi data berbentuk angka atau bilangan. Data yang berupa gambaran tingkat pengetahuan yang sudah diedit kemudian diberi kode berupa angka agar dapat diproses lebih lanjut. Pada tahap ini peneliti memberikan kode yang berhubungan dengan pengolahan data menggunakan </w:t>
      </w:r>
      <w:r w:rsidRPr="007C6032">
        <w:rPr>
          <w:rFonts w:ascii="Times New Roman" w:hAnsi="Times New Roman"/>
          <w:i/>
          <w:sz w:val="24"/>
          <w:szCs w:val="24"/>
          <w:lang w:val="en-ID"/>
        </w:rPr>
        <w:t>software</w:t>
      </w:r>
      <w:r>
        <w:rPr>
          <w:rFonts w:ascii="Times New Roman" w:hAnsi="Times New Roman"/>
          <w:sz w:val="24"/>
          <w:szCs w:val="24"/>
          <w:lang w:val="en-ID"/>
        </w:rPr>
        <w:t xml:space="preserve"> komputer atau manual. Kode diberikan pada setiap variabel.   </w:t>
      </w:r>
    </w:p>
    <w:p w:rsidR="00D175BB" w:rsidRPr="00C46ADC" w:rsidRDefault="00D175BB" w:rsidP="00D175BB">
      <w:pPr>
        <w:pStyle w:val="ListParagraph"/>
        <w:numPr>
          <w:ilvl w:val="0"/>
          <w:numId w:val="4"/>
        </w:numPr>
        <w:tabs>
          <w:tab w:val="left" w:pos="142"/>
        </w:tabs>
        <w:spacing w:after="0" w:line="480" w:lineRule="auto"/>
        <w:jc w:val="both"/>
        <w:rPr>
          <w:rFonts w:ascii="Times New Roman" w:hAnsi="Times New Roman"/>
          <w:i/>
          <w:sz w:val="24"/>
          <w:szCs w:val="24"/>
          <w:lang w:val="en-ID"/>
        </w:rPr>
      </w:pPr>
      <w:r w:rsidRPr="00C46ADC">
        <w:rPr>
          <w:rFonts w:ascii="Times New Roman" w:hAnsi="Times New Roman"/>
          <w:i/>
          <w:sz w:val="24"/>
          <w:szCs w:val="24"/>
          <w:lang w:val="en-ID"/>
        </w:rPr>
        <w:t>Scoring</w:t>
      </w:r>
    </w:p>
    <w:p w:rsidR="00D175BB" w:rsidRDefault="00D175BB" w:rsidP="00D175BB">
      <w:pPr>
        <w:tabs>
          <w:tab w:val="left" w:pos="142"/>
          <w:tab w:val="left" w:pos="1134"/>
          <w:tab w:val="left" w:pos="1276"/>
          <w:tab w:val="left" w:pos="1418"/>
          <w:tab w:val="left" w:pos="1701"/>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Hasil dari pengisian kuesioner diberi skor 1 jika jawaban benar sesuai dengan kunci jawaban, dan skor 0 jika jawaban salah.</w:t>
      </w:r>
    </w:p>
    <w:p w:rsidR="00D175BB" w:rsidRDefault="00D175BB" w:rsidP="00D175BB">
      <w:pPr>
        <w:tabs>
          <w:tab w:val="left" w:pos="142"/>
          <w:tab w:val="left" w:pos="1134"/>
          <w:tab w:val="left" w:pos="1276"/>
          <w:tab w:val="left" w:pos="1418"/>
          <w:tab w:val="left" w:pos="1701"/>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 xml:space="preserve">Pengelompokkan skor dengan 10 soal pertanyaan sebagai berikut: </w:t>
      </w:r>
    </w:p>
    <w:p w:rsidR="00D175BB" w:rsidRDefault="00D175BB" w:rsidP="00D175BB">
      <w:pPr>
        <w:tabs>
          <w:tab w:val="left" w:pos="142"/>
        </w:tabs>
        <w:spacing w:after="0" w:line="480" w:lineRule="auto"/>
        <w:ind w:left="1636" w:firstLine="65"/>
        <w:jc w:val="both"/>
        <w:rPr>
          <w:rFonts w:ascii="Times New Roman" w:hAnsi="Times New Roman"/>
          <w:sz w:val="24"/>
          <w:szCs w:val="24"/>
          <w:lang w:val="en-ID"/>
        </w:rPr>
      </w:pPr>
      <w:r>
        <w:rPr>
          <w:rFonts w:ascii="Times New Roman" w:hAnsi="Times New Roman"/>
          <w:sz w:val="24"/>
          <w:szCs w:val="24"/>
          <w:lang w:val="en-ID"/>
        </w:rPr>
        <w:t>-Jumlah skor benar 76- 100 % = Baik</w:t>
      </w:r>
    </w:p>
    <w:p w:rsidR="00D175BB" w:rsidRDefault="00D175BB" w:rsidP="00D175BB">
      <w:pPr>
        <w:tabs>
          <w:tab w:val="left" w:pos="142"/>
        </w:tabs>
        <w:spacing w:after="0" w:line="480" w:lineRule="auto"/>
        <w:ind w:left="1701" w:hanging="65"/>
        <w:jc w:val="both"/>
        <w:rPr>
          <w:rFonts w:ascii="Times New Roman" w:hAnsi="Times New Roman"/>
          <w:sz w:val="24"/>
          <w:szCs w:val="24"/>
          <w:lang w:val="en-ID"/>
        </w:rPr>
      </w:pPr>
      <w:r>
        <w:rPr>
          <w:rFonts w:ascii="Times New Roman" w:hAnsi="Times New Roman"/>
          <w:sz w:val="24"/>
          <w:szCs w:val="24"/>
          <w:lang w:val="en-ID"/>
        </w:rPr>
        <w:t>- Jumlah skor benar 56- 76% = Cukup</w:t>
      </w:r>
    </w:p>
    <w:p w:rsidR="00D175BB" w:rsidRDefault="00D175BB" w:rsidP="00D175BB">
      <w:pPr>
        <w:tabs>
          <w:tab w:val="left" w:pos="142"/>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 Jumlah skor benar &lt; 56 % = Kurang</w:t>
      </w:r>
    </w:p>
    <w:p w:rsidR="00D175BB" w:rsidRDefault="00D175BB" w:rsidP="00D175BB">
      <w:pPr>
        <w:tabs>
          <w:tab w:val="left" w:pos="142"/>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Kemudian skor setiap responden dijumlahkan kemudian dihitung dan didapatkan hasil dalam bentuk presentase</w:t>
      </w:r>
    </w:p>
    <w:p w:rsidR="00D175BB" w:rsidRDefault="00D175BB" w:rsidP="00D175BB">
      <w:pPr>
        <w:ind w:left="916" w:firstLine="720"/>
      </w:pPr>
      <w:r>
        <w:rPr>
          <w:rFonts w:ascii="Times New Roman" w:hAnsi="Times New Roman"/>
          <w:sz w:val="24"/>
          <w:szCs w:val="24"/>
          <w:lang w:val="en-ID"/>
        </w:rPr>
        <w:t xml:space="preserve">Persentase Tingkat Pengetahuan  </w:t>
      </w:r>
      <m:oMath>
        <m:r>
          <w:rPr>
            <w:rFonts w:ascii="Cambria Math" w:hAnsi="Cambria Math"/>
          </w:rPr>
          <m:t>=</m:t>
        </m:r>
        <m:f>
          <m:fPr>
            <m:ctrlPr>
              <w:rPr>
                <w:rFonts w:ascii="Cambria Math" w:hAnsi="Cambria Math"/>
                <w:i/>
              </w:rPr>
            </m:ctrlPr>
          </m:fPr>
          <m:num>
            <m:r>
              <w:rPr>
                <w:rFonts w:ascii="Cambria Math" w:hAnsi="Cambria Math"/>
              </w:rPr>
              <m:t>Jumlah soal benar</m:t>
            </m:r>
          </m:num>
          <m:den>
            <m:r>
              <w:rPr>
                <w:rFonts w:ascii="Cambria Math" w:hAnsi="Cambria Math"/>
              </w:rPr>
              <m:t>Jumlah soal</m:t>
            </m:r>
          </m:den>
        </m:f>
        <m:r>
          <w:rPr>
            <w:rFonts w:ascii="Cambria Math" w:hAnsi="Cambria Math"/>
          </w:rPr>
          <m:t>x 100%</m:t>
        </m:r>
      </m:oMath>
      <w:r>
        <w:t xml:space="preserve"> </w:t>
      </w:r>
    </w:p>
    <w:p w:rsidR="00D175BB" w:rsidRPr="00746D49" w:rsidRDefault="00D175BB" w:rsidP="00D175BB">
      <w:pPr>
        <w:ind w:left="916" w:firstLine="720"/>
        <w:rPr>
          <w:rFonts w:ascii="Times New Roman" w:hAnsi="Times New Roman"/>
          <w:sz w:val="24"/>
          <w:szCs w:val="24"/>
        </w:rPr>
      </w:pPr>
      <w:r w:rsidRPr="00746D49">
        <w:rPr>
          <w:rFonts w:ascii="Times New Roman" w:hAnsi="Times New Roman"/>
          <w:sz w:val="24"/>
          <w:szCs w:val="24"/>
        </w:rPr>
        <w:t>(Arikunto, 2010)</w:t>
      </w:r>
    </w:p>
    <w:p w:rsidR="00D175BB" w:rsidRPr="002D731E" w:rsidRDefault="00D175BB" w:rsidP="00D175BB">
      <w:pPr>
        <w:pStyle w:val="ListParagraph"/>
        <w:numPr>
          <w:ilvl w:val="0"/>
          <w:numId w:val="4"/>
        </w:numPr>
      </w:pPr>
      <w:r w:rsidRPr="002D731E">
        <w:rPr>
          <w:rFonts w:ascii="Times New Roman" w:hAnsi="Times New Roman"/>
          <w:i/>
          <w:sz w:val="24"/>
          <w:szCs w:val="24"/>
          <w:lang w:val="en-ID"/>
        </w:rPr>
        <w:t>Transfering/ entri data</w:t>
      </w:r>
    </w:p>
    <w:p w:rsidR="00D175BB" w:rsidRDefault="00D175BB" w:rsidP="00D175BB">
      <w:pPr>
        <w:tabs>
          <w:tab w:val="left" w:pos="142"/>
        </w:tabs>
        <w:spacing w:after="0" w:line="480" w:lineRule="auto"/>
        <w:ind w:left="1636"/>
        <w:jc w:val="both"/>
        <w:rPr>
          <w:rFonts w:ascii="Times New Roman" w:hAnsi="Times New Roman"/>
          <w:i/>
          <w:sz w:val="24"/>
          <w:szCs w:val="24"/>
          <w:lang w:val="en-ID"/>
        </w:rPr>
      </w:pPr>
      <w:r w:rsidRPr="00370AE8">
        <w:rPr>
          <w:rFonts w:ascii="Times New Roman" w:hAnsi="Times New Roman"/>
          <w:sz w:val="24"/>
          <w:szCs w:val="24"/>
          <w:lang w:val="en-ID"/>
        </w:rPr>
        <w:t>Memindahkan data</w:t>
      </w:r>
      <w:r>
        <w:rPr>
          <w:rFonts w:ascii="Times New Roman" w:hAnsi="Times New Roman"/>
          <w:sz w:val="24"/>
          <w:szCs w:val="24"/>
          <w:lang w:val="en-ID"/>
        </w:rPr>
        <w:t xml:space="preserve"> ke dalam format pengumpulan data, kemudian data tersebut dimasukan ke dalam program </w:t>
      </w:r>
      <w:r w:rsidRPr="00370AE8">
        <w:rPr>
          <w:rFonts w:ascii="Times New Roman" w:hAnsi="Times New Roman"/>
          <w:i/>
          <w:sz w:val="24"/>
          <w:szCs w:val="24"/>
          <w:lang w:val="en-ID"/>
        </w:rPr>
        <w:t>excel.</w:t>
      </w:r>
      <w:r>
        <w:rPr>
          <w:rFonts w:ascii="Times New Roman" w:hAnsi="Times New Roman"/>
          <w:i/>
          <w:sz w:val="24"/>
          <w:szCs w:val="24"/>
          <w:lang w:val="en-ID"/>
        </w:rPr>
        <w:t xml:space="preserve"> </w:t>
      </w:r>
    </w:p>
    <w:p w:rsidR="00D175BB" w:rsidRPr="002D731E" w:rsidRDefault="00D175BB" w:rsidP="00D175BB">
      <w:pPr>
        <w:pStyle w:val="ListParagraph"/>
        <w:numPr>
          <w:ilvl w:val="0"/>
          <w:numId w:val="4"/>
        </w:numPr>
        <w:tabs>
          <w:tab w:val="left" w:pos="142"/>
        </w:tabs>
        <w:spacing w:after="0" w:line="480" w:lineRule="auto"/>
        <w:jc w:val="both"/>
        <w:rPr>
          <w:rFonts w:ascii="Times New Roman" w:hAnsi="Times New Roman"/>
          <w:i/>
          <w:sz w:val="24"/>
          <w:szCs w:val="24"/>
          <w:lang w:val="en-ID"/>
        </w:rPr>
      </w:pPr>
      <w:r w:rsidRPr="002D731E">
        <w:rPr>
          <w:rFonts w:ascii="Times New Roman" w:hAnsi="Times New Roman"/>
          <w:i/>
          <w:sz w:val="24"/>
          <w:szCs w:val="24"/>
          <w:lang w:val="en-ID"/>
        </w:rPr>
        <w:lastRenderedPageBreak/>
        <w:t>Tabulating</w:t>
      </w:r>
    </w:p>
    <w:p w:rsidR="00D175BB" w:rsidRDefault="00D175BB" w:rsidP="00D175BB">
      <w:pPr>
        <w:tabs>
          <w:tab w:val="left" w:pos="1636"/>
        </w:tabs>
        <w:spacing w:after="0" w:line="480" w:lineRule="auto"/>
        <w:ind w:left="1636"/>
        <w:jc w:val="both"/>
        <w:rPr>
          <w:rFonts w:ascii="Times New Roman" w:hAnsi="Times New Roman"/>
          <w:sz w:val="24"/>
          <w:szCs w:val="24"/>
          <w:lang w:val="en-ID"/>
        </w:rPr>
      </w:pPr>
      <w:r>
        <w:rPr>
          <w:rFonts w:ascii="Times New Roman" w:hAnsi="Times New Roman"/>
          <w:sz w:val="24"/>
          <w:szCs w:val="24"/>
          <w:lang w:val="en-ID"/>
        </w:rPr>
        <w:t>Tahap ini dilakukan penataan data kemudian menyusun data dengan membuat tabel distribusi frekuensi berdasarkan kriteria.</w:t>
      </w:r>
    </w:p>
    <w:p w:rsidR="00D175BB" w:rsidRPr="00E91C0C" w:rsidRDefault="00D175BB" w:rsidP="00D175BB">
      <w:pPr>
        <w:numPr>
          <w:ilvl w:val="0"/>
          <w:numId w:val="4"/>
        </w:numPr>
        <w:tabs>
          <w:tab w:val="left" w:pos="1636"/>
        </w:tabs>
        <w:spacing w:after="0" w:line="480" w:lineRule="auto"/>
        <w:jc w:val="both"/>
        <w:rPr>
          <w:rFonts w:ascii="Times New Roman" w:hAnsi="Times New Roman"/>
          <w:i/>
          <w:sz w:val="24"/>
          <w:szCs w:val="24"/>
          <w:lang w:val="en-ID"/>
        </w:rPr>
      </w:pPr>
      <w:r w:rsidRPr="00E91C0C">
        <w:rPr>
          <w:rFonts w:ascii="Times New Roman" w:hAnsi="Times New Roman"/>
          <w:i/>
          <w:sz w:val="24"/>
          <w:szCs w:val="24"/>
          <w:lang w:val="en-ID"/>
        </w:rPr>
        <w:t>Cleaning</w:t>
      </w:r>
    </w:p>
    <w:p w:rsidR="00D175BB" w:rsidRDefault="00D175BB" w:rsidP="00D175BB">
      <w:pPr>
        <w:tabs>
          <w:tab w:val="left" w:pos="1636"/>
        </w:tabs>
        <w:spacing w:after="0" w:line="480" w:lineRule="auto"/>
        <w:ind w:left="1701"/>
        <w:jc w:val="both"/>
        <w:rPr>
          <w:rFonts w:ascii="Times New Roman" w:hAnsi="Times New Roman"/>
          <w:sz w:val="24"/>
          <w:szCs w:val="24"/>
          <w:lang w:val="en-ID"/>
        </w:rPr>
      </w:pPr>
      <w:r>
        <w:rPr>
          <w:rFonts w:ascii="Times New Roman" w:hAnsi="Times New Roman"/>
          <w:sz w:val="24"/>
          <w:szCs w:val="24"/>
        </w:rPr>
        <w:t>Hasil data dimasukan langkah selanjutnya adalah pemeriksaan kembali data untuk melihat kemungkinan ada kesalahan-kesalahan kode atau ketidak lengkapnya.</w:t>
      </w:r>
    </w:p>
    <w:p w:rsidR="00D175BB" w:rsidRPr="00746D49" w:rsidRDefault="00D175BB" w:rsidP="00D175BB">
      <w:pPr>
        <w:pStyle w:val="ListParagraph"/>
        <w:numPr>
          <w:ilvl w:val="0"/>
          <w:numId w:val="2"/>
        </w:numPr>
        <w:tabs>
          <w:tab w:val="left" w:pos="142"/>
        </w:tabs>
        <w:spacing w:after="0" w:line="480" w:lineRule="auto"/>
        <w:rPr>
          <w:rFonts w:ascii="Times New Roman" w:hAnsi="Times New Roman"/>
          <w:b/>
          <w:sz w:val="24"/>
          <w:szCs w:val="24"/>
          <w:lang w:val="en-ID"/>
        </w:rPr>
      </w:pPr>
      <w:r w:rsidRPr="00746D49">
        <w:rPr>
          <w:rFonts w:ascii="Times New Roman" w:hAnsi="Times New Roman"/>
          <w:b/>
          <w:sz w:val="24"/>
          <w:szCs w:val="24"/>
          <w:lang w:val="en-ID"/>
        </w:rPr>
        <w:t xml:space="preserve">Analisa Data </w:t>
      </w:r>
    </w:p>
    <w:p w:rsidR="00D175BB" w:rsidRDefault="00D175BB" w:rsidP="00D175BB">
      <w:pPr>
        <w:pStyle w:val="ListParagraph"/>
        <w:tabs>
          <w:tab w:val="left" w:pos="142"/>
        </w:tabs>
        <w:spacing w:after="0" w:line="480" w:lineRule="auto"/>
        <w:jc w:val="both"/>
        <w:rPr>
          <w:rFonts w:ascii="Times New Roman" w:hAnsi="Times New Roman"/>
          <w:sz w:val="24"/>
          <w:szCs w:val="24"/>
          <w:lang w:val="en-ID"/>
        </w:rPr>
      </w:pPr>
      <w:r>
        <w:rPr>
          <w:rFonts w:ascii="Times New Roman" w:hAnsi="Times New Roman"/>
          <w:sz w:val="24"/>
          <w:szCs w:val="24"/>
          <w:lang w:val="en-ID"/>
        </w:rPr>
        <w:t xml:space="preserve">               </w:t>
      </w:r>
      <w:r w:rsidRPr="002D731E">
        <w:rPr>
          <w:rFonts w:ascii="Times New Roman" w:hAnsi="Times New Roman"/>
          <w:sz w:val="24"/>
          <w:szCs w:val="24"/>
          <w:lang w:val="en-ID"/>
        </w:rPr>
        <w:t xml:space="preserve">Menurut </w:t>
      </w:r>
      <w:r>
        <w:rPr>
          <w:rFonts w:ascii="Times New Roman" w:hAnsi="Times New Roman"/>
          <w:sz w:val="24"/>
          <w:szCs w:val="24"/>
          <w:lang w:val="en-ID"/>
        </w:rPr>
        <w:t>Sujarweni</w:t>
      </w:r>
      <w:r w:rsidRPr="002D731E">
        <w:rPr>
          <w:rFonts w:ascii="Times New Roman" w:hAnsi="Times New Roman"/>
          <w:sz w:val="24"/>
          <w:szCs w:val="24"/>
          <w:lang w:val="en-ID"/>
        </w:rPr>
        <w:t xml:space="preserve"> (2014), menyatakan </w:t>
      </w:r>
      <w:r w:rsidRPr="003108DF">
        <w:rPr>
          <w:rFonts w:ascii="Times New Roman" w:hAnsi="Times New Roman"/>
          <w:sz w:val="24"/>
          <w:szCs w:val="24"/>
          <w:lang w:val="en-ID"/>
        </w:rPr>
        <w:t>bahwa</w:t>
      </w:r>
      <w:r>
        <w:rPr>
          <w:rFonts w:ascii="Times New Roman" w:hAnsi="Times New Roman"/>
          <w:sz w:val="24"/>
          <w:szCs w:val="24"/>
          <w:lang w:val="en-ID"/>
        </w:rPr>
        <w:t xml:space="preserve"> </w:t>
      </w:r>
      <w:r w:rsidRPr="002D731E">
        <w:rPr>
          <w:rFonts w:ascii="Times New Roman" w:hAnsi="Times New Roman"/>
          <w:sz w:val="24"/>
          <w:szCs w:val="24"/>
          <w:lang w:val="en-ID"/>
        </w:rPr>
        <w:t>analisis data adalah bekerja keras pada data yang ada, kemudian melakukan pengolahan statistik diatasnya, dan dapat digunakan untuk menjawab pertanyaan- pertanyaan yang muncul dalam penelitian.</w:t>
      </w:r>
      <w:r>
        <w:rPr>
          <w:rFonts w:ascii="Times New Roman" w:hAnsi="Times New Roman"/>
          <w:sz w:val="24"/>
          <w:szCs w:val="24"/>
          <w:lang w:val="en-ID"/>
        </w:rPr>
        <w:t xml:space="preserve"> </w:t>
      </w:r>
      <w:r w:rsidRPr="002D731E">
        <w:rPr>
          <w:rFonts w:ascii="Times New Roman" w:hAnsi="Times New Roman"/>
          <w:sz w:val="24"/>
          <w:szCs w:val="24"/>
          <w:lang w:val="en-ID"/>
        </w:rPr>
        <w:t xml:space="preserve">Analisa data di buat dalam bentuk </w:t>
      </w:r>
      <w:r>
        <w:rPr>
          <w:rFonts w:ascii="Times New Roman" w:hAnsi="Times New Roman"/>
          <w:sz w:val="24"/>
          <w:szCs w:val="24"/>
          <w:lang w:val="en-ID"/>
        </w:rPr>
        <w:t xml:space="preserve">univariat </w:t>
      </w:r>
      <w:r w:rsidRPr="002D731E">
        <w:rPr>
          <w:rFonts w:ascii="Times New Roman" w:hAnsi="Times New Roman"/>
          <w:sz w:val="24"/>
          <w:szCs w:val="24"/>
          <w:lang w:val="en-ID"/>
        </w:rPr>
        <w:t xml:space="preserve">statistik deskriptif </w:t>
      </w:r>
      <w:r>
        <w:rPr>
          <w:rFonts w:ascii="Times New Roman" w:hAnsi="Times New Roman"/>
          <w:sz w:val="24"/>
          <w:szCs w:val="24"/>
          <w:lang w:val="en-ID"/>
        </w:rPr>
        <w:t xml:space="preserve">dengan membuat tabel distribusi berdasarkan kriteria usia dan jenis kelamin, sehingga </w:t>
      </w:r>
      <w:r w:rsidRPr="002D731E">
        <w:rPr>
          <w:rFonts w:ascii="Times New Roman" w:hAnsi="Times New Roman"/>
          <w:sz w:val="24"/>
          <w:szCs w:val="24"/>
          <w:lang w:val="en-ID"/>
        </w:rPr>
        <w:t>dapat memberikan manfaat bagi peneliti dalam memberikan alternatif pemaparan hasil penelitiannya secara visual dan lebih mudah di pahami oleh pembaca.</w:t>
      </w:r>
    </w:p>
    <w:p w:rsidR="00D175BB" w:rsidRDefault="00D175BB" w:rsidP="00D175BB">
      <w:pPr>
        <w:pStyle w:val="ListParagraph"/>
        <w:tabs>
          <w:tab w:val="left" w:pos="142"/>
        </w:tabs>
        <w:spacing w:after="0" w:line="480" w:lineRule="auto"/>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ind w:left="0"/>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ind w:left="0"/>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ind w:left="0"/>
        <w:jc w:val="both"/>
        <w:rPr>
          <w:rFonts w:ascii="Times New Roman" w:hAnsi="Times New Roman"/>
          <w:sz w:val="24"/>
          <w:szCs w:val="24"/>
          <w:lang w:val="en-ID"/>
        </w:rPr>
      </w:pPr>
    </w:p>
    <w:p w:rsidR="00D175BB" w:rsidRDefault="00D175BB" w:rsidP="00D175BB">
      <w:pPr>
        <w:pStyle w:val="ListParagraph"/>
        <w:tabs>
          <w:tab w:val="left" w:pos="142"/>
        </w:tabs>
        <w:spacing w:after="0" w:line="480" w:lineRule="auto"/>
        <w:ind w:left="0"/>
        <w:jc w:val="both"/>
        <w:rPr>
          <w:rFonts w:ascii="Times New Roman" w:hAnsi="Times New Roman"/>
          <w:sz w:val="24"/>
          <w:szCs w:val="24"/>
          <w:lang w:val="en-ID"/>
        </w:rPr>
      </w:pPr>
    </w:p>
    <w:p w:rsidR="00D175BB" w:rsidRPr="009A3344" w:rsidRDefault="00D175BB" w:rsidP="00D175BB">
      <w:pPr>
        <w:pStyle w:val="ListParagraph"/>
        <w:tabs>
          <w:tab w:val="left" w:pos="142"/>
        </w:tabs>
        <w:spacing w:after="0" w:line="480" w:lineRule="auto"/>
        <w:ind w:left="0"/>
        <w:jc w:val="both"/>
        <w:rPr>
          <w:rFonts w:ascii="Times New Roman" w:hAnsi="Times New Roman"/>
          <w:sz w:val="24"/>
          <w:szCs w:val="24"/>
          <w:lang w:val="en-ID"/>
        </w:rPr>
      </w:pPr>
    </w:p>
    <w:p w:rsidR="00D175BB" w:rsidRDefault="00D175BB" w:rsidP="00D175BB">
      <w:pPr>
        <w:pStyle w:val="ListParagraph"/>
        <w:numPr>
          <w:ilvl w:val="0"/>
          <w:numId w:val="2"/>
        </w:numPr>
        <w:tabs>
          <w:tab w:val="left" w:pos="142"/>
        </w:tabs>
        <w:spacing w:after="0" w:line="480" w:lineRule="auto"/>
        <w:rPr>
          <w:rFonts w:ascii="Times New Roman" w:hAnsi="Times New Roman"/>
          <w:b/>
          <w:sz w:val="24"/>
          <w:szCs w:val="24"/>
          <w:lang w:val="en-ID"/>
        </w:rPr>
      </w:pPr>
      <w:r w:rsidRPr="00A67DF4">
        <w:rPr>
          <w:rFonts w:ascii="Times New Roman" w:hAnsi="Times New Roman"/>
          <w:b/>
          <w:sz w:val="24"/>
          <w:szCs w:val="24"/>
          <w:lang w:val="en-ID"/>
        </w:rPr>
        <w:lastRenderedPageBreak/>
        <w:t xml:space="preserve">Jadwal Penelitian </w:t>
      </w:r>
    </w:p>
    <w:p w:rsidR="00D175BB" w:rsidRPr="00A67DF4" w:rsidRDefault="00D175BB" w:rsidP="00D175BB">
      <w:pPr>
        <w:pStyle w:val="ListParagraph"/>
        <w:tabs>
          <w:tab w:val="left" w:pos="142"/>
        </w:tabs>
        <w:spacing w:after="0" w:line="480" w:lineRule="auto"/>
        <w:rPr>
          <w:rFonts w:ascii="Times New Roman" w:hAnsi="Times New Roman"/>
          <w:b/>
          <w:sz w:val="24"/>
          <w:szCs w:val="24"/>
          <w:lang w:val="en-ID"/>
        </w:rPr>
      </w:pPr>
    </w:p>
    <w:p w:rsidR="00D175BB" w:rsidRPr="00DC5D51" w:rsidRDefault="00D175BB" w:rsidP="00D175BB">
      <w:pPr>
        <w:pStyle w:val="ListParagraph"/>
        <w:tabs>
          <w:tab w:val="left" w:pos="142"/>
        </w:tabs>
        <w:spacing w:after="0" w:line="480" w:lineRule="auto"/>
        <w:jc w:val="center"/>
        <w:rPr>
          <w:rFonts w:ascii="Times New Roman" w:hAnsi="Times New Roman"/>
          <w:b/>
          <w:sz w:val="24"/>
          <w:szCs w:val="24"/>
          <w:lang w:val="en-ID"/>
        </w:rPr>
      </w:pPr>
      <w:r>
        <w:rPr>
          <w:rFonts w:ascii="Times New Roman" w:hAnsi="Times New Roman"/>
          <w:b/>
          <w:sz w:val="24"/>
          <w:szCs w:val="24"/>
          <w:lang w:val="en-ID"/>
        </w:rPr>
        <w:t xml:space="preserve">                     </w:t>
      </w:r>
      <w:r w:rsidRPr="00DC5D51">
        <w:rPr>
          <w:rFonts w:ascii="Times New Roman" w:hAnsi="Times New Roman"/>
          <w:b/>
          <w:sz w:val="24"/>
          <w:szCs w:val="24"/>
          <w:lang w:val="en-ID"/>
        </w:rPr>
        <w:t>Tabel 4.1 Jadwal Penelitian</w:t>
      </w:r>
    </w:p>
    <w:tbl>
      <w:tblPr>
        <w:tblW w:w="9185" w:type="dxa"/>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3"/>
        <w:gridCol w:w="2956"/>
        <w:gridCol w:w="851"/>
        <w:gridCol w:w="861"/>
        <w:gridCol w:w="798"/>
        <w:gridCol w:w="778"/>
        <w:gridCol w:w="757"/>
        <w:gridCol w:w="768"/>
        <w:gridCol w:w="783"/>
      </w:tblGrid>
      <w:tr w:rsidR="00D175BB" w:rsidRPr="00852443" w:rsidTr="00055862">
        <w:trPr>
          <w:trHeight w:val="302"/>
        </w:trPr>
        <w:tc>
          <w:tcPr>
            <w:tcW w:w="633" w:type="dxa"/>
            <w:vMerge w:val="restart"/>
          </w:tcPr>
          <w:p w:rsidR="00D175BB" w:rsidRPr="00784331" w:rsidRDefault="00D175BB" w:rsidP="00055862">
            <w:pPr>
              <w:pStyle w:val="TableParagraph"/>
              <w:spacing w:before="173"/>
              <w:ind w:left="168"/>
              <w:rPr>
                <w:b/>
                <w:sz w:val="20"/>
                <w:szCs w:val="20"/>
              </w:rPr>
            </w:pPr>
            <w:r w:rsidRPr="00784331">
              <w:rPr>
                <w:b/>
                <w:w w:val="105"/>
                <w:sz w:val="20"/>
                <w:szCs w:val="20"/>
              </w:rPr>
              <w:t>No</w:t>
            </w:r>
          </w:p>
        </w:tc>
        <w:tc>
          <w:tcPr>
            <w:tcW w:w="2956" w:type="dxa"/>
            <w:vMerge w:val="restart"/>
          </w:tcPr>
          <w:p w:rsidR="00D175BB" w:rsidRPr="00784331" w:rsidRDefault="00D175BB" w:rsidP="00055862">
            <w:pPr>
              <w:pStyle w:val="TableParagraph"/>
              <w:spacing w:before="173"/>
              <w:ind w:left="687"/>
              <w:rPr>
                <w:b/>
                <w:sz w:val="20"/>
                <w:szCs w:val="20"/>
              </w:rPr>
            </w:pPr>
            <w:r w:rsidRPr="00784331">
              <w:rPr>
                <w:b/>
                <w:w w:val="105"/>
                <w:sz w:val="20"/>
                <w:szCs w:val="20"/>
              </w:rPr>
              <w:t>Jenis</w:t>
            </w:r>
            <w:r w:rsidRPr="00784331">
              <w:rPr>
                <w:b/>
                <w:spacing w:val="-9"/>
                <w:w w:val="105"/>
                <w:sz w:val="20"/>
                <w:szCs w:val="20"/>
              </w:rPr>
              <w:t xml:space="preserve"> </w:t>
            </w:r>
            <w:r w:rsidRPr="00784331">
              <w:rPr>
                <w:b/>
                <w:w w:val="105"/>
                <w:sz w:val="20"/>
                <w:szCs w:val="20"/>
              </w:rPr>
              <w:t>Kegiatan</w:t>
            </w:r>
          </w:p>
        </w:tc>
        <w:tc>
          <w:tcPr>
            <w:tcW w:w="4045" w:type="dxa"/>
            <w:gridSpan w:val="5"/>
          </w:tcPr>
          <w:p w:rsidR="00D175BB" w:rsidRPr="00784331" w:rsidRDefault="00D175BB" w:rsidP="00055862">
            <w:pPr>
              <w:pStyle w:val="TableParagraph"/>
              <w:spacing w:before="19" w:line="263" w:lineRule="exact"/>
              <w:ind w:left="1752" w:right="1733"/>
              <w:jc w:val="center"/>
              <w:rPr>
                <w:b/>
                <w:sz w:val="20"/>
                <w:szCs w:val="20"/>
              </w:rPr>
            </w:pPr>
            <w:r w:rsidRPr="00784331">
              <w:rPr>
                <w:b/>
                <w:w w:val="105"/>
                <w:sz w:val="20"/>
                <w:szCs w:val="20"/>
              </w:rPr>
              <w:t>2022</w:t>
            </w:r>
          </w:p>
        </w:tc>
        <w:tc>
          <w:tcPr>
            <w:tcW w:w="1551" w:type="dxa"/>
            <w:gridSpan w:val="2"/>
          </w:tcPr>
          <w:p w:rsidR="00D175BB" w:rsidRPr="00784331" w:rsidRDefault="00D175BB" w:rsidP="00055862">
            <w:pPr>
              <w:pStyle w:val="TableParagraph"/>
              <w:spacing w:before="19" w:line="263" w:lineRule="exact"/>
              <w:ind w:left="531"/>
              <w:rPr>
                <w:b/>
                <w:sz w:val="20"/>
                <w:szCs w:val="20"/>
              </w:rPr>
            </w:pPr>
            <w:r w:rsidRPr="00784331">
              <w:rPr>
                <w:b/>
                <w:w w:val="105"/>
                <w:sz w:val="20"/>
                <w:szCs w:val="20"/>
              </w:rPr>
              <w:t>2023</w:t>
            </w:r>
          </w:p>
        </w:tc>
      </w:tr>
      <w:tr w:rsidR="00D175BB" w:rsidRPr="00852443" w:rsidTr="00055862">
        <w:trPr>
          <w:trHeight w:val="292"/>
        </w:trPr>
        <w:tc>
          <w:tcPr>
            <w:tcW w:w="633" w:type="dxa"/>
            <w:vMerge/>
          </w:tcPr>
          <w:p w:rsidR="00D175BB" w:rsidRPr="00784331" w:rsidRDefault="00D175BB" w:rsidP="00055862">
            <w:pPr>
              <w:rPr>
                <w:rFonts w:ascii="Times New Roman" w:hAnsi="Times New Roman"/>
                <w:sz w:val="20"/>
                <w:szCs w:val="20"/>
              </w:rPr>
            </w:pPr>
          </w:p>
        </w:tc>
        <w:tc>
          <w:tcPr>
            <w:tcW w:w="2956" w:type="dxa"/>
            <w:vMerge/>
          </w:tcPr>
          <w:p w:rsidR="00D175BB" w:rsidRPr="00784331" w:rsidRDefault="00D175BB" w:rsidP="00055862">
            <w:pPr>
              <w:rPr>
                <w:rFonts w:ascii="Times New Roman" w:hAnsi="Times New Roman"/>
                <w:sz w:val="20"/>
                <w:szCs w:val="20"/>
              </w:rPr>
            </w:pPr>
          </w:p>
        </w:tc>
        <w:tc>
          <w:tcPr>
            <w:tcW w:w="851" w:type="dxa"/>
          </w:tcPr>
          <w:p w:rsidR="00D175BB" w:rsidRPr="00784331" w:rsidRDefault="00D175BB" w:rsidP="00055862">
            <w:pPr>
              <w:pStyle w:val="TableParagraph"/>
              <w:spacing w:before="19" w:line="253" w:lineRule="exact"/>
              <w:ind w:left="189"/>
              <w:rPr>
                <w:b/>
                <w:sz w:val="20"/>
                <w:szCs w:val="20"/>
              </w:rPr>
            </w:pPr>
            <w:r w:rsidRPr="00784331">
              <w:rPr>
                <w:b/>
                <w:w w:val="105"/>
                <w:sz w:val="20"/>
                <w:szCs w:val="20"/>
              </w:rPr>
              <w:t>Agst</w:t>
            </w:r>
          </w:p>
        </w:tc>
        <w:tc>
          <w:tcPr>
            <w:tcW w:w="861" w:type="dxa"/>
          </w:tcPr>
          <w:p w:rsidR="00D175BB" w:rsidRPr="00784331" w:rsidRDefault="00D175BB" w:rsidP="00055862">
            <w:pPr>
              <w:pStyle w:val="TableParagraph"/>
              <w:spacing w:before="19" w:line="253" w:lineRule="exact"/>
              <w:ind w:left="198"/>
              <w:rPr>
                <w:b/>
                <w:sz w:val="20"/>
                <w:szCs w:val="20"/>
              </w:rPr>
            </w:pPr>
            <w:r w:rsidRPr="00784331">
              <w:rPr>
                <w:b/>
                <w:w w:val="105"/>
                <w:sz w:val="20"/>
                <w:szCs w:val="20"/>
              </w:rPr>
              <w:t>Sept</w:t>
            </w:r>
          </w:p>
        </w:tc>
        <w:tc>
          <w:tcPr>
            <w:tcW w:w="798" w:type="dxa"/>
          </w:tcPr>
          <w:p w:rsidR="00D175BB" w:rsidRPr="00784331" w:rsidRDefault="00D175BB" w:rsidP="00055862">
            <w:pPr>
              <w:pStyle w:val="TableParagraph"/>
              <w:spacing w:before="19" w:line="253" w:lineRule="exact"/>
              <w:ind w:left="188"/>
              <w:rPr>
                <w:b/>
                <w:sz w:val="20"/>
                <w:szCs w:val="20"/>
              </w:rPr>
            </w:pPr>
            <w:r w:rsidRPr="00784331">
              <w:rPr>
                <w:b/>
                <w:w w:val="105"/>
                <w:sz w:val="20"/>
                <w:szCs w:val="20"/>
              </w:rPr>
              <w:t>Okt</w:t>
            </w:r>
          </w:p>
        </w:tc>
        <w:tc>
          <w:tcPr>
            <w:tcW w:w="778" w:type="dxa"/>
          </w:tcPr>
          <w:p w:rsidR="00D175BB" w:rsidRPr="00784331" w:rsidRDefault="00D175BB" w:rsidP="00055862">
            <w:pPr>
              <w:pStyle w:val="TableParagraph"/>
              <w:spacing w:before="19" w:line="253" w:lineRule="exact"/>
              <w:ind w:left="178"/>
              <w:rPr>
                <w:b/>
                <w:sz w:val="20"/>
                <w:szCs w:val="20"/>
              </w:rPr>
            </w:pPr>
            <w:r w:rsidRPr="00784331">
              <w:rPr>
                <w:b/>
                <w:w w:val="105"/>
                <w:sz w:val="20"/>
                <w:szCs w:val="20"/>
              </w:rPr>
              <w:t>Nov</w:t>
            </w:r>
          </w:p>
        </w:tc>
        <w:tc>
          <w:tcPr>
            <w:tcW w:w="757" w:type="dxa"/>
          </w:tcPr>
          <w:p w:rsidR="00D175BB" w:rsidRPr="00784331" w:rsidRDefault="00D175BB" w:rsidP="00055862">
            <w:pPr>
              <w:pStyle w:val="TableParagraph"/>
              <w:spacing w:before="19" w:line="253" w:lineRule="exact"/>
              <w:ind w:left="188"/>
              <w:rPr>
                <w:b/>
                <w:sz w:val="20"/>
                <w:szCs w:val="20"/>
              </w:rPr>
            </w:pPr>
            <w:r w:rsidRPr="00784331">
              <w:rPr>
                <w:b/>
                <w:w w:val="105"/>
                <w:sz w:val="20"/>
                <w:szCs w:val="20"/>
              </w:rPr>
              <w:t>Des</w:t>
            </w:r>
          </w:p>
        </w:tc>
        <w:tc>
          <w:tcPr>
            <w:tcW w:w="768" w:type="dxa"/>
          </w:tcPr>
          <w:p w:rsidR="00D175BB" w:rsidRPr="00784331" w:rsidRDefault="00D175BB" w:rsidP="00055862">
            <w:pPr>
              <w:pStyle w:val="TableParagraph"/>
              <w:spacing w:before="19" w:line="253" w:lineRule="exact"/>
              <w:ind w:left="189"/>
              <w:rPr>
                <w:b/>
                <w:sz w:val="20"/>
                <w:szCs w:val="20"/>
              </w:rPr>
            </w:pPr>
            <w:r w:rsidRPr="00784331">
              <w:rPr>
                <w:b/>
                <w:w w:val="105"/>
                <w:sz w:val="20"/>
                <w:szCs w:val="20"/>
              </w:rPr>
              <w:t>Jan</w:t>
            </w:r>
          </w:p>
        </w:tc>
        <w:tc>
          <w:tcPr>
            <w:tcW w:w="783" w:type="dxa"/>
          </w:tcPr>
          <w:p w:rsidR="00D175BB" w:rsidRPr="00784331" w:rsidRDefault="00D175BB" w:rsidP="00055862">
            <w:pPr>
              <w:pStyle w:val="TableParagraph"/>
              <w:spacing w:before="19" w:line="253" w:lineRule="exact"/>
              <w:ind w:left="188"/>
              <w:rPr>
                <w:b/>
                <w:sz w:val="20"/>
                <w:szCs w:val="20"/>
              </w:rPr>
            </w:pPr>
            <w:r w:rsidRPr="00784331">
              <w:rPr>
                <w:b/>
                <w:w w:val="105"/>
                <w:sz w:val="20"/>
                <w:szCs w:val="20"/>
              </w:rPr>
              <w:t>Feb</w:t>
            </w:r>
          </w:p>
        </w:tc>
      </w:tr>
      <w:tr w:rsidR="00D175BB" w:rsidRPr="00852443" w:rsidTr="00055862">
        <w:trPr>
          <w:trHeight w:val="282"/>
        </w:trPr>
        <w:tc>
          <w:tcPr>
            <w:tcW w:w="633" w:type="dxa"/>
          </w:tcPr>
          <w:p w:rsidR="00D175BB" w:rsidRPr="00784331" w:rsidRDefault="00D175BB" w:rsidP="00055862">
            <w:pPr>
              <w:pStyle w:val="TableParagraph"/>
              <w:spacing w:before="18" w:line="244" w:lineRule="exact"/>
              <w:ind w:left="199" w:right="184"/>
              <w:jc w:val="center"/>
              <w:rPr>
                <w:b/>
                <w:sz w:val="20"/>
                <w:szCs w:val="20"/>
              </w:rPr>
            </w:pPr>
            <w:r w:rsidRPr="00784331">
              <w:rPr>
                <w:b/>
                <w:w w:val="105"/>
                <w:sz w:val="20"/>
                <w:szCs w:val="20"/>
              </w:rPr>
              <w:t>1.</w:t>
            </w:r>
          </w:p>
        </w:tc>
        <w:tc>
          <w:tcPr>
            <w:tcW w:w="2956" w:type="dxa"/>
          </w:tcPr>
          <w:p w:rsidR="00D175BB" w:rsidRPr="00784331" w:rsidRDefault="00D175BB" w:rsidP="00055862">
            <w:pPr>
              <w:pStyle w:val="TableParagraph"/>
              <w:spacing w:line="262" w:lineRule="exact"/>
              <w:ind w:left="33"/>
              <w:rPr>
                <w:b/>
                <w:sz w:val="20"/>
                <w:szCs w:val="20"/>
              </w:rPr>
            </w:pPr>
            <w:r w:rsidRPr="00784331">
              <w:rPr>
                <w:b/>
                <w:w w:val="105"/>
                <w:sz w:val="20"/>
                <w:szCs w:val="20"/>
              </w:rPr>
              <w:t>Persiapan</w:t>
            </w:r>
            <w:r w:rsidRPr="00784331">
              <w:rPr>
                <w:b/>
                <w:spacing w:val="-15"/>
                <w:w w:val="105"/>
                <w:sz w:val="20"/>
                <w:szCs w:val="20"/>
              </w:rPr>
              <w:t xml:space="preserve"> </w:t>
            </w:r>
            <w:r w:rsidRPr="00784331">
              <w:rPr>
                <w:b/>
                <w:w w:val="105"/>
                <w:sz w:val="20"/>
                <w:szCs w:val="20"/>
              </w:rPr>
              <w:t>Proposal</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w w:val="105"/>
                <w:sz w:val="20"/>
                <w:szCs w:val="20"/>
              </w:rPr>
              <w:t>a.</w:t>
            </w:r>
            <w:r w:rsidRPr="00784331">
              <w:rPr>
                <w:spacing w:val="-8"/>
                <w:w w:val="105"/>
                <w:sz w:val="20"/>
                <w:szCs w:val="20"/>
              </w:rPr>
              <w:t xml:space="preserve"> </w:t>
            </w:r>
            <w:r w:rsidRPr="00784331">
              <w:rPr>
                <w:w w:val="105"/>
                <w:sz w:val="20"/>
                <w:szCs w:val="20"/>
              </w:rPr>
              <w:t>Persiapan</w:t>
            </w:r>
            <w:r w:rsidRPr="00784331">
              <w:rPr>
                <w:spacing w:val="-7"/>
                <w:w w:val="105"/>
                <w:sz w:val="20"/>
                <w:szCs w:val="20"/>
              </w:rPr>
              <w:t xml:space="preserve"> </w:t>
            </w:r>
            <w:r w:rsidRPr="00784331">
              <w:rPr>
                <w:w w:val="105"/>
                <w:sz w:val="20"/>
                <w:szCs w:val="20"/>
              </w:rPr>
              <w:t>Judul</w:t>
            </w:r>
          </w:p>
        </w:tc>
        <w:tc>
          <w:tcPr>
            <w:tcW w:w="851" w:type="dxa"/>
            <w:shd w:val="clear" w:color="auto" w:fill="1144FF"/>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w w:val="105"/>
                <w:sz w:val="20"/>
                <w:szCs w:val="20"/>
              </w:rPr>
              <w:t>b.</w:t>
            </w:r>
            <w:r w:rsidRPr="00784331">
              <w:rPr>
                <w:spacing w:val="-9"/>
                <w:w w:val="105"/>
                <w:sz w:val="20"/>
                <w:szCs w:val="20"/>
              </w:rPr>
              <w:t xml:space="preserve"> </w:t>
            </w:r>
            <w:r w:rsidRPr="00784331">
              <w:rPr>
                <w:w w:val="105"/>
                <w:sz w:val="20"/>
                <w:szCs w:val="20"/>
              </w:rPr>
              <w:t>Persiapan</w:t>
            </w:r>
            <w:r w:rsidRPr="00784331">
              <w:rPr>
                <w:spacing w:val="-8"/>
                <w:w w:val="105"/>
                <w:sz w:val="20"/>
                <w:szCs w:val="20"/>
              </w:rPr>
              <w:t xml:space="preserve"> </w:t>
            </w:r>
            <w:r w:rsidRPr="00784331">
              <w:rPr>
                <w:w w:val="105"/>
                <w:sz w:val="20"/>
                <w:szCs w:val="20"/>
              </w:rPr>
              <w:t>Teori</w:t>
            </w:r>
          </w:p>
        </w:tc>
        <w:tc>
          <w:tcPr>
            <w:tcW w:w="851" w:type="dxa"/>
            <w:shd w:val="clear" w:color="auto" w:fill="1144FF"/>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Pr>
                <w:w w:val="105"/>
                <w:sz w:val="20"/>
                <w:szCs w:val="20"/>
              </w:rPr>
              <w:t>c</w:t>
            </w:r>
            <w:r w:rsidRPr="00784331">
              <w:rPr>
                <w:w w:val="105"/>
                <w:sz w:val="20"/>
                <w:szCs w:val="20"/>
              </w:rPr>
              <w:t>.</w:t>
            </w:r>
            <w:r w:rsidRPr="00784331">
              <w:rPr>
                <w:spacing w:val="-11"/>
                <w:w w:val="105"/>
                <w:sz w:val="20"/>
                <w:szCs w:val="20"/>
              </w:rPr>
              <w:t xml:space="preserve"> </w:t>
            </w:r>
            <w:r w:rsidRPr="00784331">
              <w:rPr>
                <w:w w:val="105"/>
                <w:sz w:val="20"/>
                <w:szCs w:val="20"/>
              </w:rPr>
              <w:t>Persiapan</w:t>
            </w:r>
            <w:r w:rsidRPr="00784331">
              <w:rPr>
                <w:spacing w:val="-11"/>
                <w:w w:val="105"/>
                <w:sz w:val="20"/>
                <w:szCs w:val="20"/>
              </w:rPr>
              <w:t xml:space="preserve"> </w:t>
            </w:r>
            <w:r w:rsidRPr="00784331">
              <w:rPr>
                <w:w w:val="105"/>
                <w:sz w:val="20"/>
                <w:szCs w:val="20"/>
              </w:rPr>
              <w:t>Penelitian</w:t>
            </w:r>
          </w:p>
        </w:tc>
        <w:tc>
          <w:tcPr>
            <w:tcW w:w="851" w:type="dxa"/>
            <w:shd w:val="clear" w:color="auto" w:fill="1144FF"/>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spacing w:before="9" w:line="253" w:lineRule="exact"/>
              <w:ind w:left="199" w:right="190"/>
              <w:jc w:val="center"/>
              <w:rPr>
                <w:b/>
                <w:sz w:val="20"/>
                <w:szCs w:val="20"/>
              </w:rPr>
            </w:pPr>
            <w:r w:rsidRPr="00784331">
              <w:rPr>
                <w:b/>
                <w:w w:val="105"/>
                <w:sz w:val="20"/>
                <w:szCs w:val="20"/>
              </w:rPr>
              <w:t>2.</w:t>
            </w:r>
          </w:p>
        </w:tc>
        <w:tc>
          <w:tcPr>
            <w:tcW w:w="2956" w:type="dxa"/>
          </w:tcPr>
          <w:p w:rsidR="00D175BB" w:rsidRPr="00784331" w:rsidRDefault="00D175BB" w:rsidP="00055862">
            <w:pPr>
              <w:pStyle w:val="TableParagraph"/>
              <w:spacing w:line="262" w:lineRule="exact"/>
              <w:ind w:left="33"/>
              <w:rPr>
                <w:b/>
                <w:sz w:val="20"/>
                <w:szCs w:val="20"/>
              </w:rPr>
            </w:pPr>
            <w:r w:rsidRPr="00784331">
              <w:rPr>
                <w:b/>
                <w:w w:val="105"/>
                <w:sz w:val="20"/>
                <w:szCs w:val="20"/>
              </w:rPr>
              <w:t>Ulasan</w:t>
            </w:r>
            <w:r w:rsidRPr="00784331">
              <w:rPr>
                <w:b/>
                <w:spacing w:val="-11"/>
                <w:w w:val="105"/>
                <w:sz w:val="20"/>
                <w:szCs w:val="20"/>
              </w:rPr>
              <w:t xml:space="preserve"> </w:t>
            </w:r>
            <w:r w:rsidRPr="00784331">
              <w:rPr>
                <w:b/>
                <w:w w:val="105"/>
                <w:sz w:val="20"/>
                <w:szCs w:val="20"/>
              </w:rPr>
              <w:t>Penelitian</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3" w:lineRule="exact"/>
              <w:ind w:left="33"/>
              <w:rPr>
                <w:sz w:val="20"/>
                <w:szCs w:val="20"/>
              </w:rPr>
            </w:pPr>
            <w:r w:rsidRPr="00784331">
              <w:rPr>
                <w:w w:val="105"/>
                <w:sz w:val="20"/>
                <w:szCs w:val="20"/>
              </w:rPr>
              <w:t>a.</w:t>
            </w:r>
            <w:r w:rsidRPr="00784331">
              <w:rPr>
                <w:spacing w:val="-9"/>
                <w:w w:val="105"/>
                <w:sz w:val="20"/>
                <w:szCs w:val="20"/>
              </w:rPr>
              <w:t xml:space="preserve"> </w:t>
            </w:r>
            <w:r w:rsidRPr="00784331">
              <w:rPr>
                <w:w w:val="105"/>
                <w:sz w:val="20"/>
                <w:szCs w:val="20"/>
              </w:rPr>
              <w:t>Penulisan</w:t>
            </w:r>
            <w:r w:rsidRPr="00784331">
              <w:rPr>
                <w:spacing w:val="-9"/>
                <w:w w:val="105"/>
                <w:sz w:val="20"/>
                <w:szCs w:val="20"/>
              </w:rPr>
              <w:t xml:space="preserve"> </w:t>
            </w:r>
            <w:r w:rsidRPr="00784331">
              <w:rPr>
                <w:w w:val="105"/>
                <w:sz w:val="20"/>
                <w:szCs w:val="20"/>
              </w:rPr>
              <w:t>Proposal</w:t>
            </w:r>
          </w:p>
        </w:tc>
        <w:tc>
          <w:tcPr>
            <w:tcW w:w="851" w:type="dxa"/>
            <w:shd w:val="clear" w:color="auto" w:fill="1144FF"/>
          </w:tcPr>
          <w:p w:rsidR="00D175BB" w:rsidRPr="00852443" w:rsidRDefault="00D175BB" w:rsidP="00055862">
            <w:pPr>
              <w:pStyle w:val="TableParagraph"/>
              <w:rPr>
                <w:sz w:val="20"/>
                <w:szCs w:val="20"/>
                <w:highlight w:val="yellow"/>
              </w:rPr>
            </w:pPr>
          </w:p>
        </w:tc>
        <w:tc>
          <w:tcPr>
            <w:tcW w:w="861" w:type="dxa"/>
            <w:shd w:val="clear" w:color="auto" w:fill="1144FF"/>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3" w:lineRule="exact"/>
              <w:ind w:left="33"/>
              <w:rPr>
                <w:sz w:val="20"/>
                <w:szCs w:val="20"/>
              </w:rPr>
            </w:pPr>
            <w:r w:rsidRPr="00784331">
              <w:rPr>
                <w:w w:val="105"/>
                <w:sz w:val="20"/>
                <w:szCs w:val="20"/>
              </w:rPr>
              <w:t>b.</w:t>
            </w:r>
            <w:r w:rsidRPr="00784331">
              <w:rPr>
                <w:spacing w:val="-9"/>
                <w:w w:val="105"/>
                <w:sz w:val="20"/>
                <w:szCs w:val="20"/>
              </w:rPr>
              <w:t xml:space="preserve"> </w:t>
            </w:r>
            <w:r w:rsidRPr="00784331">
              <w:rPr>
                <w:w w:val="105"/>
                <w:sz w:val="20"/>
                <w:szCs w:val="20"/>
              </w:rPr>
              <w:t>Persiapan</w:t>
            </w:r>
            <w:r w:rsidRPr="00784331">
              <w:rPr>
                <w:spacing w:val="-8"/>
                <w:w w:val="105"/>
                <w:sz w:val="20"/>
                <w:szCs w:val="20"/>
              </w:rPr>
              <w:t xml:space="preserve"> </w:t>
            </w:r>
            <w:r w:rsidRPr="00784331">
              <w:rPr>
                <w:w w:val="105"/>
                <w:sz w:val="20"/>
                <w:szCs w:val="20"/>
              </w:rPr>
              <w:t>Teori</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sz w:val="20"/>
                <w:szCs w:val="20"/>
              </w:rPr>
              <w:t>c.</w:t>
            </w:r>
            <w:r w:rsidRPr="00784331">
              <w:rPr>
                <w:spacing w:val="18"/>
                <w:sz w:val="20"/>
                <w:szCs w:val="20"/>
              </w:rPr>
              <w:t xml:space="preserve"> </w:t>
            </w:r>
            <w:r w:rsidRPr="00784331">
              <w:rPr>
                <w:sz w:val="20"/>
                <w:szCs w:val="20"/>
              </w:rPr>
              <w:t>Sidang</w:t>
            </w:r>
            <w:r w:rsidRPr="00784331">
              <w:rPr>
                <w:spacing w:val="4"/>
                <w:sz w:val="20"/>
                <w:szCs w:val="20"/>
              </w:rPr>
              <w:t xml:space="preserve"> </w:t>
            </w:r>
            <w:r w:rsidRPr="00784331">
              <w:rPr>
                <w:sz w:val="20"/>
                <w:szCs w:val="20"/>
              </w:rPr>
              <w:t>Proposal</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w w:val="105"/>
                <w:sz w:val="20"/>
                <w:szCs w:val="20"/>
              </w:rPr>
              <w:t>d.</w:t>
            </w:r>
            <w:r w:rsidRPr="00784331">
              <w:rPr>
                <w:spacing w:val="-10"/>
                <w:w w:val="105"/>
                <w:sz w:val="20"/>
                <w:szCs w:val="20"/>
              </w:rPr>
              <w:t xml:space="preserve"> </w:t>
            </w:r>
            <w:r w:rsidRPr="00784331">
              <w:rPr>
                <w:w w:val="105"/>
                <w:sz w:val="20"/>
                <w:szCs w:val="20"/>
              </w:rPr>
              <w:t>Revisi</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spacing w:line="262" w:lineRule="exact"/>
              <w:ind w:left="199" w:right="190"/>
              <w:jc w:val="center"/>
              <w:rPr>
                <w:b/>
                <w:sz w:val="20"/>
                <w:szCs w:val="20"/>
              </w:rPr>
            </w:pPr>
            <w:r w:rsidRPr="00784331">
              <w:rPr>
                <w:b/>
                <w:w w:val="105"/>
                <w:sz w:val="20"/>
                <w:szCs w:val="20"/>
              </w:rPr>
              <w:t>3.</w:t>
            </w:r>
          </w:p>
        </w:tc>
        <w:tc>
          <w:tcPr>
            <w:tcW w:w="2956" w:type="dxa"/>
          </w:tcPr>
          <w:p w:rsidR="00D175BB" w:rsidRPr="00784331" w:rsidRDefault="00D175BB" w:rsidP="00055862">
            <w:pPr>
              <w:pStyle w:val="TableParagraph"/>
              <w:spacing w:line="262" w:lineRule="exact"/>
              <w:ind w:left="33"/>
              <w:rPr>
                <w:b/>
                <w:sz w:val="20"/>
                <w:szCs w:val="20"/>
              </w:rPr>
            </w:pPr>
            <w:r w:rsidRPr="00784331">
              <w:rPr>
                <w:b/>
                <w:spacing w:val="-2"/>
                <w:w w:val="105"/>
                <w:sz w:val="20"/>
                <w:szCs w:val="20"/>
              </w:rPr>
              <w:t>Pengumpulan</w:t>
            </w:r>
            <w:r w:rsidRPr="00784331">
              <w:rPr>
                <w:b/>
                <w:spacing w:val="-13"/>
                <w:w w:val="105"/>
                <w:sz w:val="20"/>
                <w:szCs w:val="20"/>
              </w:rPr>
              <w:t xml:space="preserve"> </w:t>
            </w:r>
            <w:r w:rsidRPr="00784331">
              <w:rPr>
                <w:b/>
                <w:spacing w:val="-1"/>
                <w:w w:val="105"/>
                <w:sz w:val="20"/>
                <w:szCs w:val="20"/>
              </w:rPr>
              <w:t>Data</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shd w:val="clear" w:color="auto" w:fill="1144FF"/>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spacing w:line="262" w:lineRule="exact"/>
              <w:ind w:left="199" w:right="190"/>
              <w:jc w:val="center"/>
              <w:rPr>
                <w:b/>
                <w:sz w:val="20"/>
                <w:szCs w:val="20"/>
              </w:rPr>
            </w:pPr>
            <w:r w:rsidRPr="00784331">
              <w:rPr>
                <w:b/>
                <w:w w:val="105"/>
                <w:sz w:val="20"/>
                <w:szCs w:val="20"/>
              </w:rPr>
              <w:t>4.</w:t>
            </w:r>
          </w:p>
        </w:tc>
        <w:tc>
          <w:tcPr>
            <w:tcW w:w="2956" w:type="dxa"/>
          </w:tcPr>
          <w:p w:rsidR="00D175BB" w:rsidRPr="00784331" w:rsidRDefault="00D175BB" w:rsidP="00055862">
            <w:pPr>
              <w:pStyle w:val="TableParagraph"/>
              <w:spacing w:line="262" w:lineRule="exact"/>
              <w:ind w:left="33"/>
              <w:rPr>
                <w:b/>
                <w:sz w:val="20"/>
                <w:szCs w:val="20"/>
              </w:rPr>
            </w:pPr>
            <w:r w:rsidRPr="00784331">
              <w:rPr>
                <w:b/>
                <w:w w:val="105"/>
                <w:sz w:val="20"/>
                <w:szCs w:val="20"/>
              </w:rPr>
              <w:t>Pengolahan</w:t>
            </w:r>
            <w:r w:rsidRPr="00784331">
              <w:rPr>
                <w:b/>
                <w:spacing w:val="-16"/>
                <w:w w:val="105"/>
                <w:sz w:val="20"/>
                <w:szCs w:val="20"/>
              </w:rPr>
              <w:t xml:space="preserve"> </w:t>
            </w:r>
            <w:r w:rsidRPr="00784331">
              <w:rPr>
                <w:b/>
                <w:w w:val="105"/>
                <w:sz w:val="20"/>
                <w:szCs w:val="20"/>
              </w:rPr>
              <w:t>Data</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shd w:val="clear" w:color="auto" w:fill="1144FF"/>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spacing w:line="262" w:lineRule="exact"/>
              <w:ind w:left="199" w:right="190"/>
              <w:jc w:val="center"/>
              <w:rPr>
                <w:b/>
                <w:sz w:val="20"/>
                <w:szCs w:val="20"/>
              </w:rPr>
            </w:pPr>
            <w:r w:rsidRPr="00784331">
              <w:rPr>
                <w:b/>
                <w:w w:val="105"/>
                <w:sz w:val="20"/>
                <w:szCs w:val="20"/>
              </w:rPr>
              <w:t>5.</w:t>
            </w:r>
          </w:p>
        </w:tc>
        <w:tc>
          <w:tcPr>
            <w:tcW w:w="2956" w:type="dxa"/>
          </w:tcPr>
          <w:p w:rsidR="00D175BB" w:rsidRPr="00784331" w:rsidRDefault="00D175BB" w:rsidP="00055862">
            <w:pPr>
              <w:pStyle w:val="TableParagraph"/>
              <w:spacing w:line="262" w:lineRule="exact"/>
              <w:ind w:left="33"/>
              <w:rPr>
                <w:b/>
                <w:sz w:val="20"/>
                <w:szCs w:val="20"/>
              </w:rPr>
            </w:pPr>
            <w:r w:rsidRPr="00784331">
              <w:rPr>
                <w:b/>
                <w:spacing w:val="-2"/>
                <w:w w:val="105"/>
                <w:sz w:val="20"/>
                <w:szCs w:val="20"/>
              </w:rPr>
              <w:t>Penyusunan</w:t>
            </w:r>
            <w:r w:rsidRPr="00784331">
              <w:rPr>
                <w:b/>
                <w:spacing w:val="-14"/>
                <w:w w:val="105"/>
                <w:sz w:val="20"/>
                <w:szCs w:val="20"/>
              </w:rPr>
              <w:t xml:space="preserve"> </w:t>
            </w:r>
            <w:r w:rsidRPr="00784331">
              <w:rPr>
                <w:b/>
                <w:spacing w:val="-1"/>
                <w:w w:val="105"/>
                <w:sz w:val="20"/>
                <w:szCs w:val="20"/>
              </w:rPr>
              <w:t>KTI</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spacing w:val="-2"/>
                <w:w w:val="105"/>
                <w:sz w:val="20"/>
                <w:szCs w:val="20"/>
              </w:rPr>
              <w:t>a.</w:t>
            </w:r>
            <w:r w:rsidRPr="00784331">
              <w:rPr>
                <w:spacing w:val="-13"/>
                <w:w w:val="105"/>
                <w:sz w:val="20"/>
                <w:szCs w:val="20"/>
              </w:rPr>
              <w:t xml:space="preserve"> </w:t>
            </w:r>
            <w:r w:rsidRPr="00784331">
              <w:rPr>
                <w:spacing w:val="-2"/>
                <w:w w:val="105"/>
                <w:sz w:val="20"/>
                <w:szCs w:val="20"/>
              </w:rPr>
              <w:t>Bimbingan</w:t>
            </w:r>
            <w:r w:rsidRPr="00784331">
              <w:rPr>
                <w:spacing w:val="-12"/>
                <w:w w:val="105"/>
                <w:sz w:val="20"/>
                <w:szCs w:val="20"/>
              </w:rPr>
              <w:t xml:space="preserve"> </w:t>
            </w:r>
            <w:r w:rsidRPr="00784331">
              <w:rPr>
                <w:spacing w:val="-1"/>
                <w:w w:val="105"/>
                <w:sz w:val="20"/>
                <w:szCs w:val="20"/>
              </w:rPr>
              <w:t>KTI</w:t>
            </w:r>
          </w:p>
        </w:tc>
        <w:tc>
          <w:tcPr>
            <w:tcW w:w="851" w:type="dxa"/>
            <w:shd w:val="clear" w:color="auto" w:fill="1144FF"/>
          </w:tcPr>
          <w:p w:rsidR="00D175BB" w:rsidRPr="00852443" w:rsidRDefault="00D175BB" w:rsidP="00055862">
            <w:pPr>
              <w:pStyle w:val="TableParagraph"/>
              <w:rPr>
                <w:sz w:val="20"/>
                <w:szCs w:val="20"/>
                <w:highlight w:val="yellow"/>
              </w:rPr>
            </w:pPr>
          </w:p>
        </w:tc>
        <w:tc>
          <w:tcPr>
            <w:tcW w:w="861" w:type="dxa"/>
            <w:shd w:val="clear" w:color="auto" w:fill="1144FF"/>
          </w:tcPr>
          <w:p w:rsidR="00D175BB" w:rsidRPr="00852443" w:rsidRDefault="00D175BB" w:rsidP="00055862">
            <w:pPr>
              <w:pStyle w:val="TableParagraph"/>
              <w:rPr>
                <w:sz w:val="20"/>
                <w:szCs w:val="20"/>
                <w:highlight w:val="yellow"/>
              </w:rPr>
            </w:pPr>
          </w:p>
        </w:tc>
        <w:tc>
          <w:tcPr>
            <w:tcW w:w="798" w:type="dxa"/>
            <w:shd w:val="clear" w:color="auto" w:fill="1144FF"/>
          </w:tcPr>
          <w:p w:rsidR="00D175BB" w:rsidRPr="00852443" w:rsidRDefault="00D175BB" w:rsidP="00055862">
            <w:pPr>
              <w:pStyle w:val="TableParagraph"/>
              <w:rPr>
                <w:sz w:val="20"/>
                <w:szCs w:val="20"/>
                <w:highlight w:val="yellow"/>
              </w:rPr>
            </w:pPr>
          </w:p>
        </w:tc>
        <w:tc>
          <w:tcPr>
            <w:tcW w:w="778" w:type="dxa"/>
            <w:shd w:val="clear" w:color="auto" w:fill="1144FF"/>
          </w:tcPr>
          <w:p w:rsidR="00D175BB" w:rsidRPr="00852443" w:rsidRDefault="00D175BB" w:rsidP="00055862">
            <w:pPr>
              <w:pStyle w:val="TableParagraph"/>
              <w:rPr>
                <w:sz w:val="20"/>
                <w:szCs w:val="20"/>
                <w:highlight w:val="yellow"/>
              </w:rPr>
            </w:pPr>
          </w:p>
        </w:tc>
        <w:tc>
          <w:tcPr>
            <w:tcW w:w="757" w:type="dxa"/>
            <w:shd w:val="clear" w:color="auto" w:fill="1144FF"/>
          </w:tcPr>
          <w:p w:rsidR="00D175BB" w:rsidRPr="00852443" w:rsidRDefault="00D175BB" w:rsidP="00055862">
            <w:pPr>
              <w:pStyle w:val="TableParagraph"/>
              <w:rPr>
                <w:sz w:val="20"/>
                <w:szCs w:val="20"/>
                <w:highlight w:val="yellow"/>
              </w:rPr>
            </w:pPr>
          </w:p>
        </w:tc>
        <w:tc>
          <w:tcPr>
            <w:tcW w:w="768" w:type="dxa"/>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sz w:val="20"/>
                <w:szCs w:val="20"/>
              </w:rPr>
              <w:t>b.</w:t>
            </w:r>
            <w:r w:rsidRPr="00784331">
              <w:rPr>
                <w:spacing w:val="6"/>
                <w:sz w:val="20"/>
                <w:szCs w:val="20"/>
              </w:rPr>
              <w:t xml:space="preserve"> </w:t>
            </w:r>
            <w:r w:rsidRPr="00784331">
              <w:rPr>
                <w:sz w:val="20"/>
                <w:szCs w:val="20"/>
              </w:rPr>
              <w:t>Sidang</w:t>
            </w:r>
            <w:r w:rsidRPr="00784331">
              <w:rPr>
                <w:spacing w:val="-5"/>
                <w:sz w:val="20"/>
                <w:szCs w:val="20"/>
              </w:rPr>
              <w:t xml:space="preserve"> </w:t>
            </w:r>
            <w:r w:rsidRPr="00784331">
              <w:rPr>
                <w:sz w:val="20"/>
                <w:szCs w:val="20"/>
              </w:rPr>
              <w:t>KTI</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shd w:val="clear" w:color="auto" w:fill="0070C0"/>
          </w:tcPr>
          <w:p w:rsidR="00D175BB" w:rsidRPr="00852443" w:rsidRDefault="00D175BB" w:rsidP="00055862">
            <w:pPr>
              <w:pStyle w:val="TableParagraph"/>
              <w:rPr>
                <w:sz w:val="20"/>
                <w:szCs w:val="20"/>
                <w:highlight w:val="yellow"/>
              </w:rPr>
            </w:pPr>
          </w:p>
        </w:tc>
        <w:tc>
          <w:tcPr>
            <w:tcW w:w="768" w:type="dxa"/>
            <w:shd w:val="clear" w:color="auto" w:fill="auto"/>
          </w:tcPr>
          <w:p w:rsidR="00D175BB" w:rsidRPr="00852443" w:rsidRDefault="00D175BB" w:rsidP="00055862">
            <w:pPr>
              <w:pStyle w:val="TableParagraph"/>
              <w:rPr>
                <w:sz w:val="20"/>
                <w:szCs w:val="20"/>
                <w:highlight w:val="yellow"/>
              </w:rPr>
            </w:pPr>
          </w:p>
        </w:tc>
        <w:tc>
          <w:tcPr>
            <w:tcW w:w="783" w:type="dxa"/>
            <w:shd w:val="clear" w:color="auto" w:fill="auto"/>
          </w:tcPr>
          <w:p w:rsidR="00D175BB" w:rsidRPr="00852443" w:rsidRDefault="00D175BB" w:rsidP="00055862">
            <w:pPr>
              <w:pStyle w:val="TableParagraph"/>
              <w:rPr>
                <w:sz w:val="20"/>
                <w:szCs w:val="20"/>
                <w:highlight w:val="yellow"/>
              </w:rPr>
            </w:pPr>
          </w:p>
        </w:tc>
      </w:tr>
      <w:tr w:rsidR="00D175BB" w:rsidRPr="00852443" w:rsidTr="00055862">
        <w:trPr>
          <w:trHeight w:val="282"/>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line="262" w:lineRule="exact"/>
              <w:ind w:left="33"/>
              <w:rPr>
                <w:sz w:val="20"/>
                <w:szCs w:val="20"/>
              </w:rPr>
            </w:pPr>
            <w:r w:rsidRPr="00784331">
              <w:rPr>
                <w:spacing w:val="-1"/>
                <w:w w:val="105"/>
                <w:sz w:val="20"/>
                <w:szCs w:val="20"/>
              </w:rPr>
              <w:t>c.</w:t>
            </w:r>
            <w:r w:rsidRPr="00784331">
              <w:rPr>
                <w:spacing w:val="-8"/>
                <w:w w:val="105"/>
                <w:sz w:val="20"/>
                <w:szCs w:val="20"/>
              </w:rPr>
              <w:t xml:space="preserve"> </w:t>
            </w:r>
            <w:r w:rsidRPr="00784331">
              <w:rPr>
                <w:spacing w:val="-1"/>
                <w:w w:val="105"/>
                <w:sz w:val="20"/>
                <w:szCs w:val="20"/>
              </w:rPr>
              <w:t>Revisi</w:t>
            </w:r>
            <w:r w:rsidRPr="00784331">
              <w:rPr>
                <w:spacing w:val="-15"/>
                <w:w w:val="105"/>
                <w:sz w:val="20"/>
                <w:szCs w:val="20"/>
              </w:rPr>
              <w:t xml:space="preserve"> </w:t>
            </w:r>
            <w:r w:rsidRPr="00784331">
              <w:rPr>
                <w:spacing w:val="-1"/>
                <w:w w:val="105"/>
                <w:sz w:val="20"/>
                <w:szCs w:val="20"/>
              </w:rPr>
              <w:t>KTI</w:t>
            </w:r>
          </w:p>
        </w:tc>
        <w:tc>
          <w:tcPr>
            <w:tcW w:w="851" w:type="dxa"/>
          </w:tcPr>
          <w:p w:rsidR="00D175BB" w:rsidRPr="00852443" w:rsidRDefault="00D175BB" w:rsidP="00055862">
            <w:pPr>
              <w:pStyle w:val="TableParagraph"/>
              <w:rPr>
                <w:sz w:val="20"/>
                <w:szCs w:val="20"/>
                <w:highlight w:val="yellow"/>
              </w:rPr>
            </w:pPr>
          </w:p>
        </w:tc>
        <w:tc>
          <w:tcPr>
            <w:tcW w:w="861" w:type="dxa"/>
          </w:tcPr>
          <w:p w:rsidR="00D175BB" w:rsidRPr="00852443" w:rsidRDefault="00D175BB" w:rsidP="00055862">
            <w:pPr>
              <w:pStyle w:val="TableParagraph"/>
              <w:rPr>
                <w:sz w:val="20"/>
                <w:szCs w:val="20"/>
                <w:highlight w:val="yellow"/>
              </w:rPr>
            </w:pPr>
          </w:p>
        </w:tc>
        <w:tc>
          <w:tcPr>
            <w:tcW w:w="798" w:type="dxa"/>
          </w:tcPr>
          <w:p w:rsidR="00D175BB" w:rsidRPr="00852443" w:rsidRDefault="00D175BB" w:rsidP="00055862">
            <w:pPr>
              <w:pStyle w:val="TableParagraph"/>
              <w:rPr>
                <w:sz w:val="20"/>
                <w:szCs w:val="20"/>
                <w:highlight w:val="yellow"/>
              </w:rPr>
            </w:pPr>
          </w:p>
        </w:tc>
        <w:tc>
          <w:tcPr>
            <w:tcW w:w="778" w:type="dxa"/>
          </w:tcPr>
          <w:p w:rsidR="00D175BB" w:rsidRPr="00852443" w:rsidRDefault="00D175BB" w:rsidP="00055862">
            <w:pPr>
              <w:pStyle w:val="TableParagraph"/>
              <w:rPr>
                <w:sz w:val="20"/>
                <w:szCs w:val="20"/>
                <w:highlight w:val="yellow"/>
              </w:rPr>
            </w:pPr>
          </w:p>
        </w:tc>
        <w:tc>
          <w:tcPr>
            <w:tcW w:w="757" w:type="dxa"/>
          </w:tcPr>
          <w:p w:rsidR="00D175BB" w:rsidRPr="00852443" w:rsidRDefault="00D175BB" w:rsidP="00055862">
            <w:pPr>
              <w:pStyle w:val="TableParagraph"/>
              <w:rPr>
                <w:sz w:val="20"/>
                <w:szCs w:val="20"/>
                <w:highlight w:val="yellow"/>
              </w:rPr>
            </w:pPr>
          </w:p>
        </w:tc>
        <w:tc>
          <w:tcPr>
            <w:tcW w:w="768" w:type="dxa"/>
            <w:shd w:val="clear" w:color="auto" w:fill="4472C4"/>
          </w:tcPr>
          <w:p w:rsidR="00D175BB" w:rsidRPr="00852443" w:rsidRDefault="00D175BB" w:rsidP="00055862">
            <w:pPr>
              <w:pStyle w:val="TableParagraph"/>
              <w:rPr>
                <w:sz w:val="20"/>
                <w:szCs w:val="20"/>
                <w:highlight w:val="yellow"/>
              </w:rPr>
            </w:pPr>
          </w:p>
        </w:tc>
        <w:tc>
          <w:tcPr>
            <w:tcW w:w="783" w:type="dxa"/>
          </w:tcPr>
          <w:p w:rsidR="00D175BB" w:rsidRPr="00852443" w:rsidRDefault="00D175BB" w:rsidP="00055862">
            <w:pPr>
              <w:pStyle w:val="TableParagraph"/>
              <w:rPr>
                <w:sz w:val="20"/>
                <w:szCs w:val="20"/>
                <w:highlight w:val="yellow"/>
              </w:rPr>
            </w:pPr>
          </w:p>
        </w:tc>
      </w:tr>
      <w:tr w:rsidR="00D175BB" w:rsidRPr="00852443" w:rsidTr="00055862">
        <w:trPr>
          <w:trHeight w:val="300"/>
        </w:trPr>
        <w:tc>
          <w:tcPr>
            <w:tcW w:w="633" w:type="dxa"/>
          </w:tcPr>
          <w:p w:rsidR="00D175BB" w:rsidRPr="00784331" w:rsidRDefault="00D175BB" w:rsidP="00055862">
            <w:pPr>
              <w:pStyle w:val="TableParagraph"/>
              <w:rPr>
                <w:sz w:val="20"/>
                <w:szCs w:val="20"/>
              </w:rPr>
            </w:pPr>
          </w:p>
        </w:tc>
        <w:tc>
          <w:tcPr>
            <w:tcW w:w="2956" w:type="dxa"/>
          </w:tcPr>
          <w:p w:rsidR="00D175BB" w:rsidRPr="00784331" w:rsidRDefault="00D175BB" w:rsidP="00055862">
            <w:pPr>
              <w:pStyle w:val="TableParagraph"/>
              <w:spacing w:before="19" w:line="261" w:lineRule="exact"/>
              <w:ind w:left="33"/>
              <w:rPr>
                <w:sz w:val="20"/>
                <w:szCs w:val="20"/>
              </w:rPr>
            </w:pPr>
            <w:r w:rsidRPr="00784331">
              <w:rPr>
                <w:spacing w:val="-1"/>
                <w:w w:val="105"/>
                <w:sz w:val="20"/>
                <w:szCs w:val="20"/>
              </w:rPr>
              <w:t>d.</w:t>
            </w:r>
            <w:r w:rsidRPr="00784331">
              <w:rPr>
                <w:spacing w:val="-13"/>
                <w:w w:val="105"/>
                <w:sz w:val="20"/>
                <w:szCs w:val="20"/>
              </w:rPr>
              <w:t xml:space="preserve"> </w:t>
            </w:r>
            <w:r w:rsidRPr="00784331">
              <w:rPr>
                <w:spacing w:val="-1"/>
                <w:w w:val="105"/>
                <w:sz w:val="20"/>
                <w:szCs w:val="20"/>
              </w:rPr>
              <w:t>Pengumpulan</w:t>
            </w:r>
            <w:r w:rsidRPr="00784331">
              <w:rPr>
                <w:spacing w:val="-13"/>
                <w:w w:val="105"/>
                <w:sz w:val="20"/>
                <w:szCs w:val="20"/>
              </w:rPr>
              <w:t xml:space="preserve"> </w:t>
            </w:r>
            <w:r w:rsidRPr="00784331">
              <w:rPr>
                <w:w w:val="105"/>
                <w:sz w:val="20"/>
                <w:szCs w:val="20"/>
              </w:rPr>
              <w:t>KTI</w:t>
            </w:r>
          </w:p>
        </w:tc>
        <w:tc>
          <w:tcPr>
            <w:tcW w:w="851" w:type="dxa"/>
          </w:tcPr>
          <w:p w:rsidR="00D175BB" w:rsidRPr="00852443" w:rsidRDefault="00D175BB" w:rsidP="00055862">
            <w:pPr>
              <w:pStyle w:val="TableParagraph"/>
              <w:rPr>
                <w:sz w:val="20"/>
                <w:szCs w:val="20"/>
              </w:rPr>
            </w:pPr>
          </w:p>
        </w:tc>
        <w:tc>
          <w:tcPr>
            <w:tcW w:w="861" w:type="dxa"/>
          </w:tcPr>
          <w:p w:rsidR="00D175BB" w:rsidRPr="00852443" w:rsidRDefault="00D175BB" w:rsidP="00055862">
            <w:pPr>
              <w:pStyle w:val="TableParagraph"/>
              <w:rPr>
                <w:sz w:val="20"/>
                <w:szCs w:val="20"/>
              </w:rPr>
            </w:pPr>
          </w:p>
        </w:tc>
        <w:tc>
          <w:tcPr>
            <w:tcW w:w="798" w:type="dxa"/>
          </w:tcPr>
          <w:p w:rsidR="00D175BB" w:rsidRPr="00852443" w:rsidRDefault="00D175BB" w:rsidP="00055862">
            <w:pPr>
              <w:pStyle w:val="TableParagraph"/>
              <w:rPr>
                <w:sz w:val="20"/>
                <w:szCs w:val="20"/>
              </w:rPr>
            </w:pPr>
          </w:p>
        </w:tc>
        <w:tc>
          <w:tcPr>
            <w:tcW w:w="778" w:type="dxa"/>
          </w:tcPr>
          <w:p w:rsidR="00D175BB" w:rsidRPr="00852443" w:rsidRDefault="00D175BB" w:rsidP="00055862">
            <w:pPr>
              <w:pStyle w:val="TableParagraph"/>
              <w:rPr>
                <w:sz w:val="20"/>
                <w:szCs w:val="20"/>
              </w:rPr>
            </w:pPr>
          </w:p>
        </w:tc>
        <w:tc>
          <w:tcPr>
            <w:tcW w:w="757" w:type="dxa"/>
          </w:tcPr>
          <w:p w:rsidR="00D175BB" w:rsidRPr="00852443" w:rsidRDefault="00D175BB" w:rsidP="00055862">
            <w:pPr>
              <w:pStyle w:val="TableParagraph"/>
              <w:rPr>
                <w:sz w:val="20"/>
                <w:szCs w:val="20"/>
              </w:rPr>
            </w:pPr>
          </w:p>
        </w:tc>
        <w:tc>
          <w:tcPr>
            <w:tcW w:w="768" w:type="dxa"/>
          </w:tcPr>
          <w:p w:rsidR="00D175BB" w:rsidRPr="00852443" w:rsidRDefault="00D175BB" w:rsidP="00055862">
            <w:pPr>
              <w:pStyle w:val="TableParagraph"/>
              <w:rPr>
                <w:sz w:val="20"/>
                <w:szCs w:val="20"/>
              </w:rPr>
            </w:pPr>
          </w:p>
        </w:tc>
        <w:tc>
          <w:tcPr>
            <w:tcW w:w="783" w:type="dxa"/>
            <w:shd w:val="clear" w:color="auto" w:fill="1144FF"/>
          </w:tcPr>
          <w:p w:rsidR="00D175BB" w:rsidRPr="00852443" w:rsidRDefault="00D175BB" w:rsidP="00055862">
            <w:pPr>
              <w:pStyle w:val="TableParagraph"/>
              <w:rPr>
                <w:sz w:val="20"/>
                <w:szCs w:val="20"/>
              </w:rPr>
            </w:pPr>
          </w:p>
        </w:tc>
      </w:tr>
    </w:tbl>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D175BB" w:rsidRDefault="00D175BB" w:rsidP="00D175BB">
      <w:pPr>
        <w:spacing w:after="0" w:line="480" w:lineRule="auto"/>
        <w:rPr>
          <w:rFonts w:ascii="Times New Roman" w:hAnsi="Times New Roman"/>
          <w:b/>
          <w:sz w:val="24"/>
          <w:szCs w:val="24"/>
        </w:rPr>
      </w:pPr>
    </w:p>
    <w:p w:rsidR="00760449" w:rsidRDefault="00760449"/>
    <w:sectPr w:rsidR="00760449" w:rsidSect="00D175BB">
      <w:footerReference w:type="default" r:id="rId7"/>
      <w:pgSz w:w="11906" w:h="16838"/>
      <w:pgMar w:top="1699" w:right="1699" w:bottom="1699" w:left="2261" w:header="720" w:footer="720" w:gutter="0"/>
      <w:pgNumType w:start="2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7DA" w:rsidRDefault="009F27DA" w:rsidP="00D175BB">
      <w:pPr>
        <w:spacing w:after="0" w:line="240" w:lineRule="auto"/>
      </w:pPr>
      <w:r>
        <w:separator/>
      </w:r>
    </w:p>
  </w:endnote>
  <w:endnote w:type="continuationSeparator" w:id="0">
    <w:p w:rsidR="009F27DA" w:rsidRDefault="009F27DA" w:rsidP="00D175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4748904"/>
      <w:docPartObj>
        <w:docPartGallery w:val="Page Numbers (Bottom of Page)"/>
        <w:docPartUnique/>
      </w:docPartObj>
    </w:sdtPr>
    <w:sdtEndPr>
      <w:rPr>
        <w:noProof/>
      </w:rPr>
    </w:sdtEndPr>
    <w:sdtContent>
      <w:p w:rsidR="00D175BB" w:rsidRDefault="00D175BB">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rsidR="00D175BB" w:rsidRDefault="00D175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7DA" w:rsidRDefault="009F27DA" w:rsidP="00D175BB">
      <w:pPr>
        <w:spacing w:after="0" w:line="240" w:lineRule="auto"/>
      </w:pPr>
      <w:r>
        <w:separator/>
      </w:r>
    </w:p>
  </w:footnote>
  <w:footnote w:type="continuationSeparator" w:id="0">
    <w:p w:rsidR="009F27DA" w:rsidRDefault="009F27DA" w:rsidP="00D175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B7859"/>
    <w:multiLevelType w:val="hybridMultilevel"/>
    <w:tmpl w:val="22766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50B17"/>
    <w:multiLevelType w:val="hybridMultilevel"/>
    <w:tmpl w:val="7C543A86"/>
    <w:lvl w:ilvl="0" w:tplc="6304FEEE">
      <w:start w:val="1"/>
      <w:numFmt w:val="decimal"/>
      <w:lvlText w:val="%1."/>
      <w:lvlJc w:val="left"/>
      <w:pPr>
        <w:ind w:left="1495"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 w15:restartNumberingAfterBreak="0">
    <w:nsid w:val="3DA117BB"/>
    <w:multiLevelType w:val="hybridMultilevel"/>
    <w:tmpl w:val="903A941A"/>
    <w:lvl w:ilvl="0" w:tplc="9A3EC72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1943747"/>
    <w:multiLevelType w:val="hybridMultilevel"/>
    <w:tmpl w:val="4B6E0CC2"/>
    <w:lvl w:ilvl="0" w:tplc="04090019">
      <w:start w:val="1"/>
      <w:numFmt w:val="lowerLetter"/>
      <w:lvlText w:val="%1."/>
      <w:lvlJc w:val="left"/>
      <w:pPr>
        <w:ind w:left="720" w:hanging="360"/>
      </w:pPr>
      <w:rPr>
        <w:rFonts w:hint="default"/>
      </w:rPr>
    </w:lvl>
    <w:lvl w:ilvl="1" w:tplc="1D92EF90">
      <w:start w:val="1"/>
      <w:numFmt w:val="lowerLetter"/>
      <w:lvlText w:val="%2."/>
      <w:lvlJc w:val="left"/>
      <w:pPr>
        <w:ind w:left="1440" w:hanging="360"/>
      </w:pPr>
      <w:rPr>
        <w:rFonts w:hint="default"/>
      </w:rPr>
    </w:lvl>
    <w:lvl w:ilvl="2" w:tplc="68561A4E">
      <w:start w:val="1"/>
      <w:numFmt w:val="decimal"/>
      <w:lvlText w:val="%3."/>
      <w:lvlJc w:val="left"/>
      <w:pPr>
        <w:ind w:left="2340" w:hanging="360"/>
      </w:pPr>
      <w:rPr>
        <w:rFonts w:hint="default"/>
        <w:b w:val="0"/>
      </w:rPr>
    </w:lvl>
    <w:lvl w:ilvl="3" w:tplc="B10A79F4">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5BB"/>
    <w:rsid w:val="00760449"/>
    <w:rsid w:val="009F27DA"/>
    <w:rsid w:val="00D1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FB22C"/>
  <w15:chartTrackingRefBased/>
  <w15:docId w15:val="{74267E7D-F69A-44CE-93A0-0C4FDC689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5B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Heading 1 Char1,UGEX'Z"/>
    <w:basedOn w:val="Normal"/>
    <w:link w:val="ListParagraphChar"/>
    <w:uiPriority w:val="1"/>
    <w:qFormat/>
    <w:rsid w:val="00D175BB"/>
    <w:pPr>
      <w:ind w:left="720"/>
      <w:contextualSpacing/>
    </w:pPr>
  </w:style>
  <w:style w:type="character" w:customStyle="1" w:styleId="ListParagraphChar">
    <w:name w:val="List Paragraph Char"/>
    <w:aliases w:val="Body of text Char,Heading 1 Char1 Char,UGEX'Z Char"/>
    <w:link w:val="ListParagraph"/>
    <w:uiPriority w:val="1"/>
    <w:rsid w:val="00D175BB"/>
    <w:rPr>
      <w:rFonts w:ascii="Calibri" w:eastAsia="Calibri" w:hAnsi="Calibri" w:cs="Times New Roman"/>
    </w:rPr>
  </w:style>
  <w:style w:type="paragraph" w:customStyle="1" w:styleId="TableParagraph">
    <w:name w:val="Table Paragraph"/>
    <w:basedOn w:val="Normal"/>
    <w:uiPriority w:val="1"/>
    <w:qFormat/>
    <w:rsid w:val="00D175BB"/>
    <w:pPr>
      <w:widowControl w:val="0"/>
      <w:autoSpaceDE w:val="0"/>
      <w:autoSpaceDN w:val="0"/>
      <w:spacing w:after="0" w:line="240" w:lineRule="auto"/>
    </w:pPr>
    <w:rPr>
      <w:rFonts w:ascii="Times New Roman" w:eastAsia="Times New Roman" w:hAnsi="Times New Roman"/>
      <w:lang w:val="id"/>
    </w:rPr>
  </w:style>
  <w:style w:type="paragraph" w:styleId="Header">
    <w:name w:val="header"/>
    <w:basedOn w:val="Normal"/>
    <w:link w:val="HeaderChar"/>
    <w:uiPriority w:val="99"/>
    <w:unhideWhenUsed/>
    <w:rsid w:val="00D175B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75BB"/>
    <w:rPr>
      <w:rFonts w:ascii="Calibri" w:eastAsia="Calibri" w:hAnsi="Calibri" w:cs="Times New Roman"/>
    </w:rPr>
  </w:style>
  <w:style w:type="paragraph" w:styleId="Footer">
    <w:name w:val="footer"/>
    <w:basedOn w:val="Normal"/>
    <w:link w:val="FooterChar"/>
    <w:uiPriority w:val="99"/>
    <w:unhideWhenUsed/>
    <w:rsid w:val="00D175B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75B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970</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KLINIKPP</dc:creator>
  <cp:keywords/>
  <dc:description/>
  <cp:lastModifiedBy>KLINIKPP</cp:lastModifiedBy>
  <cp:revision>1</cp:revision>
  <dcterms:created xsi:type="dcterms:W3CDTF">2023-01-20T11:25:00Z</dcterms:created>
  <dcterms:modified xsi:type="dcterms:W3CDTF">2023-01-20T11:28:00Z</dcterms:modified>
</cp:coreProperties>
</file>