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BC" w:rsidRPr="00B96BF2" w:rsidRDefault="00A55BBC" w:rsidP="00A55BBC">
      <w:pPr>
        <w:pStyle w:val="Heading1"/>
      </w:pPr>
      <w:bookmarkStart w:id="0" w:name="_Toc122215476"/>
      <w:r w:rsidRPr="00335D74">
        <w:t>BAB VI</w:t>
      </w:r>
      <w:bookmarkEnd w:id="0"/>
    </w:p>
    <w:p w:rsidR="00A55BBC" w:rsidRDefault="00A55BBC" w:rsidP="00A55BBC">
      <w:pPr>
        <w:pStyle w:val="Heading1"/>
      </w:pPr>
      <w:bookmarkStart w:id="1" w:name="_Toc122215477"/>
      <w:r w:rsidRPr="00335D74">
        <w:t>KESIMPULAN DAN SARAN</w:t>
      </w:r>
      <w:bookmarkEnd w:id="1"/>
    </w:p>
    <w:p w:rsidR="00A55BBC" w:rsidRPr="00B96BF2" w:rsidRDefault="00A55BBC" w:rsidP="00A55BBC">
      <w:pPr>
        <w:pStyle w:val="Heading1"/>
      </w:pPr>
    </w:p>
    <w:p w:rsidR="00A55BBC" w:rsidRPr="00414584" w:rsidRDefault="00A55BBC" w:rsidP="00A55BBC">
      <w:pPr>
        <w:pStyle w:val="Heading2"/>
        <w:numPr>
          <w:ilvl w:val="0"/>
          <w:numId w:val="3"/>
        </w:numPr>
        <w:spacing w:line="480" w:lineRule="auto"/>
        <w:ind w:left="567"/>
      </w:pPr>
      <w:bookmarkStart w:id="2" w:name="_Toc122215478"/>
      <w:r w:rsidRPr="00414584">
        <w:t>Kesimpulan</w:t>
      </w:r>
      <w:bookmarkEnd w:id="2"/>
    </w:p>
    <w:p w:rsidR="00A55BBC" w:rsidRPr="00335D74" w:rsidRDefault="00A55BBC" w:rsidP="00A55BBC">
      <w:pPr>
        <w:pStyle w:val="ListParagraph"/>
        <w:spacing w:line="480" w:lineRule="auto"/>
        <w:ind w:left="540" w:hanging="540"/>
        <w:jc w:val="both"/>
        <w:rPr>
          <w:sz w:val="24"/>
          <w:szCs w:val="24"/>
        </w:rPr>
      </w:pPr>
      <w:r w:rsidRPr="00414584">
        <w:rPr>
          <w:sz w:val="24"/>
          <w:szCs w:val="24"/>
        </w:rPr>
        <w:t xml:space="preserve">         Berdasarkan hasil penelitian dan pengolahan data tentang pengaruh pendidikan orang tua terhadap pertumbuhan gigi anak usia remaja dikarang taruna kelurahan kwitang Jakarta Pusat disimpulkan bahwa</w:t>
      </w:r>
      <w:r w:rsidRPr="00335D74">
        <w:rPr>
          <w:sz w:val="24"/>
          <w:szCs w:val="24"/>
        </w:rPr>
        <w:t xml:space="preserve"> :</w:t>
      </w:r>
    </w:p>
    <w:p w:rsidR="00A55BBC" w:rsidRPr="00667964" w:rsidRDefault="00A55BBC" w:rsidP="00A55BBC">
      <w:pPr>
        <w:pStyle w:val="ListParagraph"/>
        <w:numPr>
          <w:ilvl w:val="0"/>
          <w:numId w:val="2"/>
        </w:numPr>
        <w:spacing w:line="480" w:lineRule="auto"/>
        <w:ind w:left="851"/>
        <w:jc w:val="both"/>
        <w:rPr>
          <w:sz w:val="24"/>
          <w:szCs w:val="24"/>
          <w:lang w:val="en-US"/>
        </w:rPr>
      </w:pPr>
      <w:proofErr w:type="spellStart"/>
      <w:r w:rsidRPr="00667964">
        <w:rPr>
          <w:sz w:val="24"/>
          <w:szCs w:val="24"/>
          <w:lang w:val="en-US"/>
        </w:rPr>
        <w:t>Pengetahuan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pendidikan</w:t>
      </w:r>
      <w:proofErr w:type="spellEnd"/>
      <w:r w:rsidRPr="00667964">
        <w:rPr>
          <w:sz w:val="24"/>
          <w:szCs w:val="24"/>
          <w:lang w:val="en-US"/>
        </w:rPr>
        <w:t xml:space="preserve"> orang </w:t>
      </w:r>
      <w:proofErr w:type="spellStart"/>
      <w:r w:rsidRPr="00667964">
        <w:rPr>
          <w:sz w:val="24"/>
          <w:szCs w:val="24"/>
          <w:lang w:val="en-US"/>
        </w:rPr>
        <w:t>tua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tentang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pertumbuhan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gigi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r w:rsidRPr="00667964">
        <w:rPr>
          <w:sz w:val="24"/>
          <w:szCs w:val="24"/>
        </w:rPr>
        <w:t>di karang taruna kelurahan kwitang Jakarta Pusat</w:t>
      </w:r>
      <w:r w:rsidRPr="00667964">
        <w:rPr>
          <w:sz w:val="24"/>
          <w:szCs w:val="24"/>
          <w:lang w:val="en-US"/>
        </w:rPr>
        <w:t xml:space="preserve">, </w:t>
      </w:r>
      <w:proofErr w:type="spellStart"/>
      <w:r w:rsidRPr="00667964">
        <w:rPr>
          <w:sz w:val="24"/>
          <w:szCs w:val="24"/>
          <w:lang w:val="en-US"/>
        </w:rPr>
        <w:t>didapatkan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hasil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bahwa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r w:rsidRPr="00667964">
        <w:rPr>
          <w:sz w:val="24"/>
          <w:szCs w:val="24"/>
        </w:rPr>
        <w:t xml:space="preserve">responden yang </w:t>
      </w:r>
      <w:proofErr w:type="spellStart"/>
      <w:r w:rsidRPr="00667964">
        <w:rPr>
          <w:sz w:val="24"/>
          <w:szCs w:val="24"/>
          <w:lang w:val="en-US"/>
        </w:rPr>
        <w:t>memiliki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r w:rsidRPr="00667964">
        <w:rPr>
          <w:sz w:val="24"/>
          <w:szCs w:val="24"/>
        </w:rPr>
        <w:t>tingkat pendidikan S</w:t>
      </w:r>
      <w:r>
        <w:rPr>
          <w:sz w:val="24"/>
          <w:szCs w:val="24"/>
        </w:rPr>
        <w:t>D sebanyak 10 orang responden ((</w:t>
      </w:r>
      <w:r w:rsidRPr="00667964">
        <w:rPr>
          <w:sz w:val="24"/>
          <w:szCs w:val="24"/>
        </w:rPr>
        <w:t>12,5%), SMP sebanyak 15 orang  responden ( 18,75%), SMA  sebanyak 45 orang responden( 56,25%), dan Perguruan Tinggi sebanyak 10 orang responden (12,5 %</w:t>
      </w:r>
      <w:r w:rsidRPr="00667964">
        <w:rPr>
          <w:sz w:val="24"/>
          <w:szCs w:val="24"/>
          <w:lang w:val="en-US"/>
        </w:rPr>
        <w:t>).</w:t>
      </w:r>
    </w:p>
    <w:p w:rsidR="00A55BBC" w:rsidRDefault="00A55BBC" w:rsidP="00A55BBC">
      <w:pPr>
        <w:pStyle w:val="ListParagraph"/>
        <w:numPr>
          <w:ilvl w:val="0"/>
          <w:numId w:val="2"/>
        </w:numPr>
        <w:spacing w:line="480" w:lineRule="auto"/>
        <w:ind w:left="851"/>
        <w:jc w:val="both"/>
        <w:rPr>
          <w:sz w:val="24"/>
          <w:szCs w:val="24"/>
        </w:rPr>
      </w:pPr>
      <w:r w:rsidRPr="00667964">
        <w:rPr>
          <w:bCs/>
          <w:sz w:val="24"/>
          <w:szCs w:val="24"/>
        </w:rPr>
        <w:t xml:space="preserve">Responden yang memiliki </w:t>
      </w:r>
      <w:r>
        <w:rPr>
          <w:bCs/>
          <w:sz w:val="24"/>
          <w:szCs w:val="24"/>
        </w:rPr>
        <w:t xml:space="preserve">pengetahuan terhadap pertumbuhan gigi anak usia remaja dikarang taruna kelurahan kwitang Jakarta Pusat </w:t>
      </w:r>
      <w:r w:rsidRPr="00667964">
        <w:rPr>
          <w:sz w:val="24"/>
          <w:szCs w:val="24"/>
        </w:rPr>
        <w:t xml:space="preserve">menunjukkan </w:t>
      </w:r>
      <w:proofErr w:type="spellStart"/>
      <w:r w:rsidRPr="00667964">
        <w:rPr>
          <w:sz w:val="24"/>
          <w:szCs w:val="24"/>
          <w:lang w:val="en-US"/>
        </w:rPr>
        <w:t>tingkat</w:t>
      </w:r>
      <w:proofErr w:type="spellEnd"/>
      <w:r w:rsidRPr="00667964">
        <w:rPr>
          <w:sz w:val="24"/>
          <w:szCs w:val="24"/>
        </w:rPr>
        <w:t xml:space="preserve"> pengetahuan </w:t>
      </w:r>
      <w:proofErr w:type="spellStart"/>
      <w:r w:rsidRPr="00667964">
        <w:rPr>
          <w:sz w:val="24"/>
          <w:szCs w:val="24"/>
          <w:lang w:val="en-US"/>
        </w:rPr>
        <w:t>tentang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r w:rsidRPr="00667964">
        <w:rPr>
          <w:sz w:val="24"/>
          <w:szCs w:val="24"/>
        </w:rPr>
        <w:t xml:space="preserve">pertumbuhan gigi </w:t>
      </w:r>
      <w:r w:rsidRPr="00667964">
        <w:rPr>
          <w:sz w:val="24"/>
          <w:szCs w:val="24"/>
          <w:lang w:val="en-US"/>
        </w:rPr>
        <w:t xml:space="preserve">yang </w:t>
      </w:r>
      <w:proofErr w:type="spellStart"/>
      <w:r w:rsidRPr="00667964">
        <w:rPr>
          <w:sz w:val="24"/>
          <w:szCs w:val="24"/>
          <w:lang w:val="en-US"/>
        </w:rPr>
        <w:t>masuk</w:t>
      </w:r>
      <w:proofErr w:type="spellEnd"/>
      <w:r w:rsidRPr="00667964">
        <w:rPr>
          <w:sz w:val="24"/>
          <w:szCs w:val="24"/>
          <w:lang w:val="en-US"/>
        </w:rPr>
        <w:t xml:space="preserve"> </w:t>
      </w:r>
      <w:proofErr w:type="spellStart"/>
      <w:r w:rsidRPr="00667964">
        <w:rPr>
          <w:sz w:val="24"/>
          <w:szCs w:val="24"/>
          <w:lang w:val="en-US"/>
        </w:rPr>
        <w:t>dalam</w:t>
      </w:r>
      <w:proofErr w:type="spellEnd"/>
      <w:r w:rsidRPr="00667964">
        <w:rPr>
          <w:sz w:val="24"/>
          <w:szCs w:val="24"/>
        </w:rPr>
        <w:t xml:space="preserve"> kategori baik sebanyak 53 orang responden </w:t>
      </w:r>
      <w:r w:rsidRPr="00667964">
        <w:rPr>
          <w:sz w:val="24"/>
          <w:szCs w:val="24"/>
          <w:lang w:val="en-US"/>
        </w:rPr>
        <w:t>(66</w:t>
      </w:r>
      <w:r w:rsidRPr="00667964">
        <w:rPr>
          <w:sz w:val="24"/>
          <w:szCs w:val="24"/>
        </w:rPr>
        <w:t>%), kategori cukup sebanyak 16 orang responden (</w:t>
      </w:r>
      <w:r w:rsidRPr="00667964">
        <w:rPr>
          <w:sz w:val="24"/>
          <w:szCs w:val="24"/>
          <w:lang w:val="en-US"/>
        </w:rPr>
        <w:t>20</w:t>
      </w:r>
      <w:r w:rsidRPr="00667964">
        <w:rPr>
          <w:sz w:val="24"/>
          <w:szCs w:val="24"/>
        </w:rPr>
        <w:t>%), dan kategori buruk sebanyak 11 orang responden (</w:t>
      </w:r>
      <w:r w:rsidRPr="00667964">
        <w:rPr>
          <w:sz w:val="24"/>
          <w:szCs w:val="24"/>
          <w:lang w:val="en-US"/>
        </w:rPr>
        <w:t>14</w:t>
      </w:r>
      <w:r w:rsidRPr="00667964">
        <w:rPr>
          <w:sz w:val="24"/>
          <w:szCs w:val="24"/>
        </w:rPr>
        <w:t xml:space="preserve">%). </w:t>
      </w:r>
    </w:p>
    <w:p w:rsidR="00A55BBC" w:rsidRDefault="00A55BBC" w:rsidP="00A55BBC">
      <w:pPr>
        <w:spacing w:line="480" w:lineRule="auto"/>
        <w:ind w:left="720" w:hanging="360"/>
        <w:jc w:val="both"/>
        <w:rPr>
          <w:bCs/>
          <w:sz w:val="24"/>
          <w:szCs w:val="24"/>
        </w:rPr>
      </w:pPr>
      <w:r w:rsidRPr="0080630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</w:t>
      </w:r>
      <w:r w:rsidRPr="00806304">
        <w:rPr>
          <w:sz w:val="24"/>
          <w:szCs w:val="24"/>
        </w:rPr>
        <w:t xml:space="preserve">Jadi pengetahuan </w:t>
      </w:r>
      <w:r>
        <w:rPr>
          <w:sz w:val="24"/>
          <w:szCs w:val="24"/>
        </w:rPr>
        <w:t xml:space="preserve">pendidikan </w:t>
      </w:r>
      <w:r w:rsidRPr="00806304">
        <w:rPr>
          <w:sz w:val="24"/>
          <w:szCs w:val="24"/>
        </w:rPr>
        <w:t xml:space="preserve">responden yang </w:t>
      </w:r>
      <w:r>
        <w:rPr>
          <w:bCs/>
          <w:sz w:val="24"/>
          <w:szCs w:val="24"/>
        </w:rPr>
        <w:t xml:space="preserve">memiliki pengetahuan </w:t>
      </w:r>
      <w:r w:rsidRPr="00806304">
        <w:rPr>
          <w:bCs/>
          <w:sz w:val="24"/>
          <w:szCs w:val="24"/>
        </w:rPr>
        <w:t xml:space="preserve"> lebih baik terhadap pertumbuhan gigi anak usia remaja, </w:t>
      </w:r>
      <w:proofErr w:type="spellStart"/>
      <w:r w:rsidRPr="00806304">
        <w:rPr>
          <w:bCs/>
          <w:sz w:val="24"/>
          <w:szCs w:val="24"/>
          <w:lang w:val="en-US"/>
        </w:rPr>
        <w:t>dimana</w:t>
      </w:r>
      <w:proofErr w:type="spellEnd"/>
      <w:r w:rsidRPr="00806304">
        <w:rPr>
          <w:bCs/>
          <w:sz w:val="24"/>
          <w:szCs w:val="24"/>
          <w:lang w:val="en-US"/>
        </w:rPr>
        <w:t xml:space="preserve"> </w:t>
      </w:r>
      <w:r w:rsidRPr="00806304">
        <w:rPr>
          <w:bCs/>
          <w:sz w:val="24"/>
          <w:szCs w:val="24"/>
        </w:rPr>
        <w:t xml:space="preserve">responden yang memiliki pendidikan tingkat perguruan tinggi rata-rata memiliki kriteria yang baik terhadap pertumbuhan gigi anak usia remaja, sedangkan responden yang memiliki </w:t>
      </w:r>
      <w:proofErr w:type="spellStart"/>
      <w:r w:rsidRPr="00806304">
        <w:rPr>
          <w:bCs/>
          <w:sz w:val="24"/>
          <w:szCs w:val="24"/>
          <w:lang w:val="en-US"/>
        </w:rPr>
        <w:t>tingkat</w:t>
      </w:r>
      <w:proofErr w:type="spellEnd"/>
      <w:r w:rsidRPr="00806304">
        <w:rPr>
          <w:bCs/>
          <w:sz w:val="24"/>
          <w:szCs w:val="24"/>
        </w:rPr>
        <w:t xml:space="preserve"> </w:t>
      </w:r>
      <w:r w:rsidRPr="00806304">
        <w:rPr>
          <w:bCs/>
          <w:sz w:val="24"/>
          <w:szCs w:val="24"/>
          <w:lang w:val="en-US"/>
        </w:rPr>
        <w:t>S</w:t>
      </w:r>
      <w:r w:rsidRPr="00806304">
        <w:rPr>
          <w:bCs/>
          <w:sz w:val="24"/>
          <w:szCs w:val="24"/>
        </w:rPr>
        <w:t xml:space="preserve">ekolah </w:t>
      </w:r>
      <w:r w:rsidRPr="00806304">
        <w:rPr>
          <w:bCs/>
          <w:sz w:val="24"/>
          <w:szCs w:val="24"/>
          <w:lang w:val="en-US"/>
        </w:rPr>
        <w:t>D</w:t>
      </w:r>
      <w:r w:rsidRPr="00806304">
        <w:rPr>
          <w:bCs/>
          <w:sz w:val="24"/>
          <w:szCs w:val="24"/>
        </w:rPr>
        <w:t>asar rata-rata memiliki kriteria yang buruk terhadap pertumbuhan gigi anak usia remaja.</w:t>
      </w:r>
      <w:bookmarkStart w:id="3" w:name="_Toc122215479"/>
    </w:p>
    <w:p w:rsidR="00A55BBC" w:rsidRPr="00806304" w:rsidRDefault="00A55BBC" w:rsidP="00A55BBC">
      <w:pPr>
        <w:pStyle w:val="ListParagraph"/>
        <w:numPr>
          <w:ilvl w:val="0"/>
          <w:numId w:val="3"/>
        </w:numPr>
        <w:spacing w:line="480" w:lineRule="auto"/>
        <w:jc w:val="both"/>
        <w:rPr>
          <w:b/>
          <w:bCs/>
          <w:sz w:val="24"/>
          <w:szCs w:val="24"/>
        </w:rPr>
      </w:pPr>
      <w:r w:rsidRPr="00806304">
        <w:rPr>
          <w:b/>
        </w:rPr>
        <w:t xml:space="preserve"> Saran</w:t>
      </w:r>
      <w:bookmarkEnd w:id="3"/>
    </w:p>
    <w:p w:rsidR="00A55BBC" w:rsidRPr="006508EE" w:rsidRDefault="00A55BBC" w:rsidP="00A55BBC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ind w:left="1134"/>
        <w:contextualSpacing/>
        <w:jc w:val="both"/>
        <w:rPr>
          <w:bCs/>
          <w:sz w:val="24"/>
          <w:szCs w:val="24"/>
        </w:rPr>
      </w:pPr>
      <w:r w:rsidRPr="006508EE">
        <w:rPr>
          <w:bCs/>
          <w:sz w:val="24"/>
          <w:szCs w:val="24"/>
        </w:rPr>
        <w:t>Diharapkan kepada ibu-ibu di dikarang taruna kelurahan kwitang agar lebih memperhatikan pertumbuhan gigi anak usia remaja.</w:t>
      </w:r>
    </w:p>
    <w:p w:rsidR="00A55BBC" w:rsidRPr="001404FA" w:rsidRDefault="00A55BBC" w:rsidP="00A55BBC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ind w:left="1134"/>
        <w:contextualSpacing/>
        <w:jc w:val="both"/>
        <w:rPr>
          <w:bCs/>
          <w:sz w:val="24"/>
          <w:szCs w:val="24"/>
        </w:rPr>
      </w:pPr>
      <w:r w:rsidRPr="006508EE">
        <w:rPr>
          <w:bCs/>
          <w:sz w:val="24"/>
          <w:szCs w:val="24"/>
        </w:rPr>
        <w:lastRenderedPageBreak/>
        <w:t>Diharapkan sebagai terapis gigi dan mulut memberikan edukasi tentang pentingnya menjaga kesehatan gigi dan mulut, menggosok gigi dua kali sehari, memeriksakan gigi enam bulan sekali ke dokter gigi</w:t>
      </w:r>
      <w:r w:rsidRPr="001404FA">
        <w:rPr>
          <w:bCs/>
          <w:sz w:val="24"/>
          <w:szCs w:val="24"/>
        </w:rPr>
        <w:t>.</w:t>
      </w:r>
    </w:p>
    <w:p w:rsidR="00A55BBC" w:rsidRPr="001404FA" w:rsidRDefault="00A55BBC" w:rsidP="00A55BBC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ind w:left="1134"/>
        <w:contextualSpacing/>
        <w:jc w:val="both"/>
        <w:rPr>
          <w:bCs/>
          <w:sz w:val="24"/>
          <w:szCs w:val="24"/>
        </w:rPr>
      </w:pPr>
      <w:r w:rsidRPr="001404FA">
        <w:rPr>
          <w:bCs/>
          <w:sz w:val="24"/>
          <w:szCs w:val="24"/>
        </w:rPr>
        <w:t>Diharapkan ada penelitian lebih lanjut mengenai judul Pengaruh Pendidikan Orang Tua Terhadap Pertumbuhan Gigi Anak Usia Remaja Di Karang taruna Kelurahan Kwitang Jakarta Pusat, dengan sampel yang lebih besar.</w:t>
      </w:r>
    </w:p>
    <w:p w:rsidR="00B94FBD" w:rsidRDefault="00B94FBD">
      <w:bookmarkStart w:id="4" w:name="_GoBack"/>
      <w:bookmarkEnd w:id="4"/>
    </w:p>
    <w:sectPr w:rsidR="00B94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7783"/>
    <w:multiLevelType w:val="hybridMultilevel"/>
    <w:tmpl w:val="176A7B9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787B"/>
    <w:multiLevelType w:val="hybridMultilevel"/>
    <w:tmpl w:val="CC5A4888"/>
    <w:lvl w:ilvl="0" w:tplc="F3AA72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006A7"/>
    <w:multiLevelType w:val="hybridMultilevel"/>
    <w:tmpl w:val="B38CB8C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D9"/>
    <w:rsid w:val="00A55BBC"/>
    <w:rsid w:val="00B94FBD"/>
    <w:rsid w:val="00C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8982-1010-488C-B614-2A1A18A3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55BBC"/>
    <w:pPr>
      <w:spacing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55BBC"/>
    <w:pPr>
      <w:spacing w:line="360" w:lineRule="auto"/>
      <w:outlineLvl w:val="1"/>
    </w:pPr>
    <w:rPr>
      <w:b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BB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A55BBC"/>
    <w:rPr>
      <w:rFonts w:ascii="Times New Roman" w:eastAsia="Times New Roman" w:hAnsi="Times New Roman" w:cs="Times New Roman"/>
      <w:b/>
      <w:bCs/>
      <w:iCs/>
      <w:sz w:val="24"/>
      <w:szCs w:val="24"/>
      <w:lang w:val="id"/>
    </w:rPr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A55BBC"/>
    <w:pPr>
      <w:ind w:left="1961" w:hanging="360"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rsid w:val="00A55BBC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2024-03-18T03:37:00Z</dcterms:created>
  <dcterms:modified xsi:type="dcterms:W3CDTF">2024-03-18T03:37:00Z</dcterms:modified>
</cp:coreProperties>
</file>