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995" w:rsidRDefault="00D12995" w:rsidP="00D12995">
      <w:pPr>
        <w:pStyle w:val="Heading1"/>
        <w:spacing w:line="480" w:lineRule="auto"/>
        <w:jc w:val="center"/>
        <w:rPr>
          <w:rFonts w:ascii="Times New Roman" w:hAnsi="Times New Roman"/>
          <w:b w:val="0"/>
          <w:bCs w:val="0"/>
        </w:rPr>
      </w:pPr>
      <w:bookmarkStart w:id="0" w:name="_Toc120222091"/>
      <w:bookmarkStart w:id="1" w:name="_Toc127028654"/>
      <w:r w:rsidRPr="00D557EF">
        <w:rPr>
          <w:rFonts w:ascii="Times New Roman" w:hAnsi="Times New Roman"/>
        </w:rPr>
        <w:t>BAB II</w:t>
      </w:r>
      <w:bookmarkStart w:id="2" w:name="_Toc118299388"/>
      <w:bookmarkStart w:id="3" w:name="_Toc118313866"/>
      <w:bookmarkStart w:id="4" w:name="_Toc120222092"/>
      <w:bookmarkStart w:id="5" w:name="_Toc120222141"/>
      <w:bookmarkEnd w:id="0"/>
      <w:bookmarkEnd w:id="1"/>
      <w:r>
        <w:rPr>
          <w:rFonts w:ascii="Times New Roman" w:hAnsi="Times New Roman"/>
          <w:b w:val="0"/>
          <w:bCs w:val="0"/>
        </w:rPr>
        <w:t xml:space="preserve"> </w:t>
      </w:r>
    </w:p>
    <w:p w:rsidR="00D12995" w:rsidRPr="00D557EF" w:rsidRDefault="00D12995" w:rsidP="00D12995">
      <w:pPr>
        <w:pStyle w:val="Heading1"/>
        <w:spacing w:line="480" w:lineRule="auto"/>
        <w:jc w:val="center"/>
        <w:rPr>
          <w:rFonts w:ascii="Times New Roman" w:hAnsi="Times New Roman"/>
          <w:b w:val="0"/>
          <w:bCs w:val="0"/>
        </w:rPr>
      </w:pPr>
      <w:bookmarkStart w:id="6" w:name="_Toc120297269"/>
      <w:bookmarkStart w:id="7" w:name="_Toc122079330"/>
      <w:bookmarkStart w:id="8" w:name="_Toc122381132"/>
      <w:bookmarkStart w:id="9" w:name="_Toc122451662"/>
      <w:bookmarkStart w:id="10" w:name="_Toc127028655"/>
      <w:r w:rsidRPr="00D557EF">
        <w:rPr>
          <w:rFonts w:ascii="Times New Roman" w:hAnsi="Times New Roman"/>
        </w:rPr>
        <w:t>TINJAUAN PUSTAKA</w:t>
      </w:r>
      <w:bookmarkEnd w:id="2"/>
      <w:bookmarkEnd w:id="3"/>
      <w:bookmarkEnd w:id="4"/>
      <w:bookmarkEnd w:id="5"/>
      <w:bookmarkEnd w:id="6"/>
      <w:bookmarkEnd w:id="7"/>
      <w:bookmarkEnd w:id="8"/>
      <w:bookmarkEnd w:id="9"/>
      <w:bookmarkEnd w:id="10"/>
    </w:p>
    <w:p w:rsidR="00D12995" w:rsidRPr="00D557EF" w:rsidRDefault="00D12995" w:rsidP="00D12995">
      <w:pPr>
        <w:pStyle w:val="Heading2"/>
        <w:spacing w:after="100" w:afterAutospacing="1" w:line="360" w:lineRule="auto"/>
        <w:rPr>
          <w:rFonts w:ascii="Times New Roman" w:hAnsi="Times New Roman" w:cs="Times New Roman"/>
          <w:b/>
          <w:bCs/>
          <w:color w:val="auto"/>
          <w:sz w:val="24"/>
          <w:szCs w:val="24"/>
        </w:rPr>
      </w:pPr>
      <w:bookmarkStart w:id="11" w:name="_Toc120222093"/>
      <w:bookmarkStart w:id="12" w:name="_Toc127028656"/>
      <w:r w:rsidRPr="00D557EF">
        <w:rPr>
          <w:rFonts w:ascii="Times New Roman" w:hAnsi="Times New Roman" w:cs="Times New Roman"/>
          <w:b/>
          <w:bCs/>
          <w:color w:val="auto"/>
          <w:sz w:val="24"/>
          <w:szCs w:val="24"/>
        </w:rPr>
        <w:t>A. Pengetahuan</w:t>
      </w:r>
      <w:bookmarkEnd w:id="11"/>
      <w:bookmarkEnd w:id="12"/>
    </w:p>
    <w:p w:rsidR="00D12995" w:rsidRPr="00D557EF" w:rsidRDefault="00D12995" w:rsidP="00D12995">
      <w:pPr>
        <w:pStyle w:val="Heading3"/>
        <w:numPr>
          <w:ilvl w:val="0"/>
          <w:numId w:val="5"/>
        </w:numPr>
        <w:spacing w:after="100" w:afterAutospacing="1" w:line="360" w:lineRule="auto"/>
        <w:rPr>
          <w:rFonts w:ascii="Times New Roman" w:hAnsi="Times New Roman" w:cs="Times New Roman"/>
          <w:b/>
          <w:bCs/>
          <w:color w:val="auto"/>
        </w:rPr>
      </w:pPr>
      <w:bookmarkStart w:id="13" w:name="_Toc120222094"/>
      <w:bookmarkStart w:id="14" w:name="_Toc127028657"/>
      <w:r w:rsidRPr="00D557EF">
        <w:rPr>
          <w:rFonts w:ascii="Times New Roman" w:hAnsi="Times New Roman" w:cs="Times New Roman"/>
          <w:b/>
          <w:bCs/>
          <w:color w:val="auto"/>
        </w:rPr>
        <w:t>Pengertian Pengetahuan</w:t>
      </w:r>
      <w:bookmarkEnd w:id="13"/>
      <w:bookmarkEnd w:id="14"/>
    </w:p>
    <w:p w:rsidR="00D12995" w:rsidRPr="00D557EF" w:rsidRDefault="00D12995" w:rsidP="00D12995">
      <w:pPr>
        <w:tabs>
          <w:tab w:val="left" w:pos="5103"/>
        </w:tabs>
        <w:spacing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D557EF">
        <w:rPr>
          <w:rFonts w:ascii="Times New Roman" w:hAnsi="Times New Roman" w:cs="Times New Roman"/>
          <w:sz w:val="24"/>
          <w:szCs w:val="24"/>
        </w:rPr>
        <w:t xml:space="preserve">Pengetahuan adalah hasil pengindraan manusia, atau hasil tahu seseorang terhadap objek melalui panca </w:t>
      </w:r>
      <w:proofErr w:type="gramStart"/>
      <w:r w:rsidRPr="00D557EF">
        <w:rPr>
          <w:rFonts w:ascii="Times New Roman" w:hAnsi="Times New Roman" w:cs="Times New Roman"/>
          <w:sz w:val="24"/>
          <w:szCs w:val="24"/>
        </w:rPr>
        <w:t>indra</w:t>
      </w:r>
      <w:proofErr w:type="gramEnd"/>
      <w:r w:rsidRPr="00D557EF">
        <w:rPr>
          <w:rFonts w:ascii="Times New Roman" w:hAnsi="Times New Roman" w:cs="Times New Roman"/>
          <w:sz w:val="24"/>
          <w:szCs w:val="24"/>
        </w:rPr>
        <w:t xml:space="preserve">. Pengindraan dapat terjadi melalui panca </w:t>
      </w:r>
      <w:proofErr w:type="gramStart"/>
      <w:r w:rsidRPr="00D557EF">
        <w:rPr>
          <w:rFonts w:ascii="Times New Roman" w:hAnsi="Times New Roman" w:cs="Times New Roman"/>
          <w:sz w:val="24"/>
          <w:szCs w:val="24"/>
        </w:rPr>
        <w:t>indra</w:t>
      </w:r>
      <w:proofErr w:type="gramEnd"/>
      <w:r w:rsidRPr="00D557EF">
        <w:rPr>
          <w:rFonts w:ascii="Times New Roman" w:hAnsi="Times New Roman" w:cs="Times New Roman"/>
          <w:sz w:val="24"/>
          <w:szCs w:val="24"/>
        </w:rPr>
        <w:t xml:space="preserve"> manusia yakni indra penglihatan, pendengaran, penciuman, rasa dan peraba. Pengetahuan merupakan domain yang sangat penting untuk terbentuknya tindakan seseorang. Pengetahuan dapat terjadi dari hasil penginderaan manusia, atau hasil tahu seseorang terhadap objek melalui indera yang dimilikinya (mata, hidung, telinga, dan sebagiannya). Waktu pengindraan sampai menghasilkan pengetahuan tersebut sangat dipengaruhi oleh intesitas persepsi terhadap objek. Sebagian besar pengetahuan seseorang diperoleh melalui indera pendengaran (telinga) dan indera penglihatan (mata) (Notoatmodjo, 2010).</w:t>
      </w:r>
    </w:p>
    <w:p w:rsidR="00D12995" w:rsidRPr="00D557EF" w:rsidRDefault="00D12995" w:rsidP="00D12995">
      <w:pPr>
        <w:pStyle w:val="Heading3"/>
        <w:numPr>
          <w:ilvl w:val="0"/>
          <w:numId w:val="5"/>
        </w:numPr>
        <w:spacing w:after="100" w:afterAutospacing="1"/>
        <w:rPr>
          <w:rFonts w:ascii="Times New Roman" w:hAnsi="Times New Roman" w:cs="Times New Roman"/>
          <w:b/>
          <w:bCs/>
          <w:color w:val="auto"/>
        </w:rPr>
      </w:pPr>
      <w:bookmarkStart w:id="15" w:name="_Toc120222095"/>
      <w:bookmarkStart w:id="16" w:name="_Toc127028658"/>
      <w:r w:rsidRPr="00D557EF">
        <w:rPr>
          <w:rFonts w:ascii="Times New Roman" w:hAnsi="Times New Roman" w:cs="Times New Roman"/>
          <w:b/>
          <w:bCs/>
          <w:color w:val="auto"/>
        </w:rPr>
        <w:t>Tingkat Pengetahuan</w:t>
      </w:r>
      <w:bookmarkEnd w:id="15"/>
      <w:bookmarkEnd w:id="16"/>
    </w:p>
    <w:p w:rsidR="00D12995" w:rsidRPr="00D557EF" w:rsidRDefault="00D12995" w:rsidP="00D12995">
      <w:pPr>
        <w:tabs>
          <w:tab w:val="left" w:pos="5103"/>
        </w:tabs>
        <w:spacing w:line="480" w:lineRule="auto"/>
        <w:ind w:left="567" w:firstLine="567"/>
        <w:jc w:val="both"/>
        <w:rPr>
          <w:rFonts w:ascii="Times New Roman" w:hAnsi="Times New Roman" w:cs="Times New Roman"/>
          <w:sz w:val="24"/>
          <w:szCs w:val="24"/>
        </w:rPr>
      </w:pPr>
      <w:r w:rsidRPr="00D557EF">
        <w:rPr>
          <w:rFonts w:ascii="Times New Roman" w:hAnsi="Times New Roman" w:cs="Times New Roman"/>
          <w:sz w:val="24"/>
          <w:szCs w:val="24"/>
        </w:rPr>
        <w:t xml:space="preserve">Menurut Notoatmojo (2012) Pengetahuan mempunyai 6 (enam) tingkatan yang tercakup dalam domain kognitif. </w:t>
      </w:r>
    </w:p>
    <w:p w:rsidR="00D12995" w:rsidRPr="00D557EF" w:rsidRDefault="00D12995" w:rsidP="00D12995">
      <w:pPr>
        <w:pStyle w:val="ListParagraph"/>
        <w:numPr>
          <w:ilvl w:val="0"/>
          <w:numId w:val="2"/>
        </w:numPr>
        <w:tabs>
          <w:tab w:val="left" w:pos="5103"/>
        </w:tabs>
        <w:spacing w:line="480" w:lineRule="auto"/>
        <w:ind w:left="851"/>
        <w:jc w:val="both"/>
        <w:rPr>
          <w:rFonts w:ascii="Times New Roman" w:hAnsi="Times New Roman" w:cs="Times New Roman"/>
          <w:sz w:val="24"/>
          <w:szCs w:val="24"/>
        </w:rPr>
      </w:pPr>
      <w:r w:rsidRPr="00D557EF">
        <w:rPr>
          <w:rFonts w:ascii="Times New Roman" w:hAnsi="Times New Roman" w:cs="Times New Roman"/>
          <w:sz w:val="24"/>
          <w:szCs w:val="24"/>
        </w:rPr>
        <w:t xml:space="preserve">Tahu (Know) Tahu diartikan sebagai mengingat suatu materi yang telah dipelajari sebelumnya. Termasuk ke dalam pengetahuan tingkat ini adalah mengingat kembali (recall) sesuatu yang spesifik dan seluruh bahan yang dipelajari atau rangsangan yang telah diterima. Oleh sebab itu, tahu dapat merupakan tingkatan tentang </w:t>
      </w:r>
      <w:proofErr w:type="gramStart"/>
      <w:r w:rsidRPr="00D557EF">
        <w:rPr>
          <w:rFonts w:ascii="Times New Roman" w:hAnsi="Times New Roman" w:cs="Times New Roman"/>
          <w:sz w:val="24"/>
          <w:szCs w:val="24"/>
        </w:rPr>
        <w:t>apa</w:t>
      </w:r>
      <w:proofErr w:type="gramEnd"/>
      <w:r w:rsidRPr="00D557EF">
        <w:rPr>
          <w:rFonts w:ascii="Times New Roman" w:hAnsi="Times New Roman" w:cs="Times New Roman"/>
          <w:sz w:val="24"/>
          <w:szCs w:val="24"/>
        </w:rPr>
        <w:t xml:space="preserve"> yang dipelajari antara lain dapat </w:t>
      </w:r>
      <w:r w:rsidRPr="00D557EF">
        <w:rPr>
          <w:rFonts w:ascii="Times New Roman" w:hAnsi="Times New Roman" w:cs="Times New Roman"/>
          <w:sz w:val="24"/>
          <w:szCs w:val="24"/>
        </w:rPr>
        <w:lastRenderedPageBreak/>
        <w:t xml:space="preserve">menyebutkan, menguraikan, mendefinisikan, menyatakan, dan sebagianya. </w:t>
      </w:r>
    </w:p>
    <w:p w:rsidR="00D12995" w:rsidRPr="00D557EF" w:rsidRDefault="00D12995" w:rsidP="00D12995">
      <w:pPr>
        <w:pStyle w:val="ListParagraph"/>
        <w:numPr>
          <w:ilvl w:val="0"/>
          <w:numId w:val="2"/>
        </w:numPr>
        <w:tabs>
          <w:tab w:val="left" w:pos="5103"/>
        </w:tabs>
        <w:spacing w:line="480" w:lineRule="auto"/>
        <w:ind w:left="851"/>
        <w:jc w:val="both"/>
        <w:rPr>
          <w:rFonts w:ascii="Times New Roman" w:hAnsi="Times New Roman" w:cs="Times New Roman"/>
          <w:sz w:val="24"/>
          <w:szCs w:val="24"/>
        </w:rPr>
      </w:pPr>
      <w:r w:rsidRPr="00D557EF">
        <w:rPr>
          <w:rFonts w:ascii="Times New Roman" w:hAnsi="Times New Roman" w:cs="Times New Roman"/>
          <w:sz w:val="24"/>
          <w:szCs w:val="24"/>
        </w:rPr>
        <w:t xml:space="preserve">Memahami (Comprehension) Memahami diartikan sebagai suatu kemampuan untuk menjelaskan secara benar tentang objek yang diketahui, dan dapat menginterpretasikan materi tersebut secara benar. Orang yang telah paham terhadap objek atau meteri harus dapat menjelaskan, dan menyebutkan contoh, menyimpulkan, meramalkan, dan sebagainya terhadap objek yang dipelajari. </w:t>
      </w:r>
    </w:p>
    <w:p w:rsidR="00D12995" w:rsidRPr="00D557EF" w:rsidRDefault="00D12995" w:rsidP="00D12995">
      <w:pPr>
        <w:pStyle w:val="ListParagraph"/>
        <w:numPr>
          <w:ilvl w:val="0"/>
          <w:numId w:val="2"/>
        </w:numPr>
        <w:tabs>
          <w:tab w:val="left" w:pos="5103"/>
        </w:tabs>
        <w:spacing w:line="480" w:lineRule="auto"/>
        <w:ind w:left="851"/>
        <w:jc w:val="both"/>
        <w:rPr>
          <w:rFonts w:ascii="Times New Roman" w:hAnsi="Times New Roman" w:cs="Times New Roman"/>
          <w:sz w:val="24"/>
          <w:szCs w:val="24"/>
        </w:rPr>
      </w:pPr>
      <w:r w:rsidRPr="00D557EF">
        <w:rPr>
          <w:rFonts w:ascii="Times New Roman" w:hAnsi="Times New Roman" w:cs="Times New Roman"/>
          <w:sz w:val="24"/>
          <w:szCs w:val="24"/>
        </w:rPr>
        <w:t xml:space="preserve">Aplikasi (Application) Aplikasi diartikan sebagai kemampuan untuk menggunakan materi yang telah dipelajari pada situasi atau kondisi real (sebenarnya) aplikasi di sini dapat diartikan sebagai aplikasi atau pengetahuan hukum–hukum, rumus, metode, prinsip, dan sebagiannya dalam konteks atau situasi yang lain. </w:t>
      </w:r>
    </w:p>
    <w:p w:rsidR="00D12995" w:rsidRPr="00D557EF" w:rsidRDefault="00D12995" w:rsidP="00D12995">
      <w:pPr>
        <w:pStyle w:val="ListParagraph"/>
        <w:numPr>
          <w:ilvl w:val="0"/>
          <w:numId w:val="2"/>
        </w:numPr>
        <w:tabs>
          <w:tab w:val="left" w:pos="5103"/>
        </w:tabs>
        <w:spacing w:line="480" w:lineRule="auto"/>
        <w:ind w:left="851"/>
        <w:jc w:val="both"/>
        <w:rPr>
          <w:rFonts w:ascii="Times New Roman" w:hAnsi="Times New Roman" w:cs="Times New Roman"/>
          <w:sz w:val="24"/>
          <w:szCs w:val="24"/>
        </w:rPr>
      </w:pPr>
      <w:r w:rsidRPr="00D557EF">
        <w:rPr>
          <w:rFonts w:ascii="Times New Roman" w:hAnsi="Times New Roman" w:cs="Times New Roman"/>
          <w:sz w:val="24"/>
          <w:szCs w:val="24"/>
        </w:rPr>
        <w:t xml:space="preserve">Analisis (Analysis) Analisis adalah suatu kemampuan untuk menjabarkan materi atau suatu objek ke dalam komponen – komponen, tetapi masih di dalam satu struktur organisasi, dan masih ada kaitannya satu </w:t>
      </w:r>
      <w:proofErr w:type="gramStart"/>
      <w:r w:rsidRPr="00D557EF">
        <w:rPr>
          <w:rFonts w:ascii="Times New Roman" w:hAnsi="Times New Roman" w:cs="Times New Roman"/>
          <w:sz w:val="24"/>
          <w:szCs w:val="24"/>
        </w:rPr>
        <w:t>sama</w:t>
      </w:r>
      <w:proofErr w:type="gramEnd"/>
      <w:r w:rsidRPr="00D557EF">
        <w:rPr>
          <w:rFonts w:ascii="Times New Roman" w:hAnsi="Times New Roman" w:cs="Times New Roman"/>
          <w:sz w:val="24"/>
          <w:szCs w:val="24"/>
        </w:rPr>
        <w:t xml:space="preserve"> lain. Kemampuan analisis ini dapat dilihat dari penggunaaan kata kerja, seperti dapat menggambarkan (membuat bagan), membedakan, memisahkan, mengelompokan, dan sebagianya. </w:t>
      </w:r>
    </w:p>
    <w:p w:rsidR="00D12995" w:rsidRPr="00D557EF" w:rsidRDefault="00D12995" w:rsidP="00D12995">
      <w:pPr>
        <w:pStyle w:val="ListParagraph"/>
        <w:numPr>
          <w:ilvl w:val="0"/>
          <w:numId w:val="2"/>
        </w:numPr>
        <w:tabs>
          <w:tab w:val="left" w:pos="5103"/>
        </w:tabs>
        <w:spacing w:line="480" w:lineRule="auto"/>
        <w:ind w:left="851"/>
        <w:jc w:val="both"/>
        <w:rPr>
          <w:rFonts w:ascii="Times New Roman" w:hAnsi="Times New Roman" w:cs="Times New Roman"/>
          <w:sz w:val="24"/>
          <w:szCs w:val="24"/>
        </w:rPr>
      </w:pPr>
      <w:r w:rsidRPr="00D557EF">
        <w:rPr>
          <w:rFonts w:ascii="Times New Roman" w:hAnsi="Times New Roman" w:cs="Times New Roman"/>
          <w:sz w:val="24"/>
          <w:szCs w:val="24"/>
        </w:rPr>
        <w:t xml:space="preserve">Sintesis (Synthesis) Sintesis menunjuk kepada suatu kemampuan untuk meletakkan atau menghubungkan bagian – bagian di dalam suatu bentuk keseluruahn yang baru. Dengan kata lain sintesis adalah suatu kemampuan untuk menyusun formulasi baru dari formulasi – formulasi yang ada. </w:t>
      </w:r>
    </w:p>
    <w:p w:rsidR="00D12995" w:rsidRPr="00D557EF" w:rsidRDefault="00D12995" w:rsidP="00D12995">
      <w:pPr>
        <w:tabs>
          <w:tab w:val="left" w:pos="5103"/>
        </w:tabs>
        <w:spacing w:line="480" w:lineRule="auto"/>
        <w:jc w:val="both"/>
        <w:rPr>
          <w:rFonts w:ascii="Times New Roman" w:hAnsi="Times New Roman" w:cs="Times New Roman"/>
          <w:sz w:val="24"/>
          <w:szCs w:val="24"/>
        </w:rPr>
        <w:sectPr w:rsidR="00D12995" w:rsidRPr="00D557EF" w:rsidSect="006151EE">
          <w:footerReference w:type="even" r:id="rId5"/>
          <w:pgSz w:w="11906" w:h="16838"/>
          <w:pgMar w:top="1701" w:right="1701" w:bottom="1701" w:left="2268" w:header="709" w:footer="709" w:gutter="0"/>
          <w:pgNumType w:start="9" w:chapStyle="1"/>
          <w:cols w:space="720"/>
          <w:titlePg/>
          <w:docGrid w:linePitch="299"/>
        </w:sectPr>
      </w:pPr>
    </w:p>
    <w:p w:rsidR="00D12995" w:rsidRPr="00D557EF" w:rsidRDefault="00D12995" w:rsidP="00D12995">
      <w:pPr>
        <w:pStyle w:val="ListParagraph"/>
        <w:numPr>
          <w:ilvl w:val="0"/>
          <w:numId w:val="2"/>
        </w:numPr>
        <w:tabs>
          <w:tab w:val="left" w:pos="5103"/>
        </w:tabs>
        <w:spacing w:line="480" w:lineRule="auto"/>
        <w:ind w:left="851"/>
        <w:jc w:val="both"/>
        <w:rPr>
          <w:rFonts w:ascii="Times New Roman" w:hAnsi="Times New Roman" w:cs="Times New Roman"/>
          <w:sz w:val="24"/>
          <w:szCs w:val="24"/>
        </w:rPr>
      </w:pPr>
      <w:r w:rsidRPr="00D557EF">
        <w:rPr>
          <w:rFonts w:ascii="Times New Roman" w:hAnsi="Times New Roman" w:cs="Times New Roman"/>
          <w:sz w:val="24"/>
          <w:szCs w:val="24"/>
        </w:rPr>
        <w:lastRenderedPageBreak/>
        <w:t>Evaluasi (Evaluation) Evaluasi ini berkaitan dengan kemampuan untuk melakukan justifikasi atau penilaian terhadap suatu meteri atau objek. Penilaian– penilaian itu berdasarkan pada suatu kriteria yang ditentukan sendiri, atau menggunakan kriteria – kriteria yang telah ada.</w:t>
      </w:r>
    </w:p>
    <w:p w:rsidR="00D12995" w:rsidRPr="00D557EF" w:rsidRDefault="00D12995" w:rsidP="00D12995">
      <w:pPr>
        <w:pStyle w:val="Heading3"/>
        <w:numPr>
          <w:ilvl w:val="0"/>
          <w:numId w:val="5"/>
        </w:numPr>
        <w:spacing w:after="100" w:afterAutospacing="1"/>
        <w:rPr>
          <w:rFonts w:ascii="Times New Roman" w:hAnsi="Times New Roman" w:cs="Times New Roman"/>
          <w:b/>
          <w:bCs/>
          <w:color w:val="auto"/>
        </w:rPr>
      </w:pPr>
      <w:bookmarkStart w:id="17" w:name="_Toc120222096"/>
      <w:bookmarkStart w:id="18" w:name="_Toc127028659"/>
      <w:r w:rsidRPr="00D557EF">
        <w:rPr>
          <w:rFonts w:ascii="Times New Roman" w:hAnsi="Times New Roman" w:cs="Times New Roman"/>
          <w:b/>
          <w:bCs/>
          <w:color w:val="auto"/>
        </w:rPr>
        <w:t>Faktor-faktor yang Mempengaruhi Pengetahuan</w:t>
      </w:r>
      <w:bookmarkEnd w:id="17"/>
      <w:bookmarkEnd w:id="18"/>
    </w:p>
    <w:p w:rsidR="00D12995" w:rsidRPr="00D557EF" w:rsidRDefault="00D12995" w:rsidP="00D12995">
      <w:pPr>
        <w:tabs>
          <w:tab w:val="left" w:pos="5103"/>
        </w:tabs>
        <w:spacing w:line="480" w:lineRule="auto"/>
        <w:ind w:left="567"/>
        <w:jc w:val="both"/>
        <w:rPr>
          <w:rFonts w:ascii="Times New Roman" w:hAnsi="Times New Roman" w:cs="Times New Roman"/>
          <w:sz w:val="24"/>
          <w:szCs w:val="24"/>
        </w:rPr>
      </w:pPr>
      <w:r w:rsidRPr="00D557EF">
        <w:rPr>
          <w:rFonts w:ascii="Times New Roman" w:hAnsi="Times New Roman" w:cs="Times New Roman"/>
          <w:sz w:val="24"/>
          <w:szCs w:val="24"/>
        </w:rPr>
        <w:t xml:space="preserve">Menurut Notoatmodjo (2010) faktor yang mempengaruhi pengetahuan antara lain: </w:t>
      </w:r>
    </w:p>
    <w:p w:rsidR="00D12995" w:rsidRPr="00D557EF" w:rsidRDefault="00D12995" w:rsidP="00D12995">
      <w:pPr>
        <w:pStyle w:val="ListParagraph"/>
        <w:numPr>
          <w:ilvl w:val="0"/>
          <w:numId w:val="1"/>
        </w:numPr>
        <w:tabs>
          <w:tab w:val="left" w:pos="5103"/>
        </w:tabs>
        <w:spacing w:line="480" w:lineRule="auto"/>
        <w:ind w:left="993"/>
        <w:jc w:val="both"/>
        <w:rPr>
          <w:rFonts w:ascii="Times New Roman" w:hAnsi="Times New Roman" w:cs="Times New Roman"/>
          <w:sz w:val="24"/>
          <w:szCs w:val="24"/>
        </w:rPr>
      </w:pPr>
      <w:r w:rsidRPr="00D557EF">
        <w:rPr>
          <w:rFonts w:ascii="Times New Roman" w:hAnsi="Times New Roman" w:cs="Times New Roman"/>
          <w:sz w:val="24"/>
          <w:szCs w:val="24"/>
        </w:rPr>
        <w:t xml:space="preserve">Faktor pendidikan dan pengetahuan yang tinggi dari seseorang, maka </w:t>
      </w:r>
      <w:proofErr w:type="gramStart"/>
      <w:r w:rsidRPr="00D557EF">
        <w:rPr>
          <w:rFonts w:ascii="Times New Roman" w:hAnsi="Times New Roman" w:cs="Times New Roman"/>
          <w:sz w:val="24"/>
          <w:szCs w:val="24"/>
        </w:rPr>
        <w:t>akan</w:t>
      </w:r>
      <w:proofErr w:type="gramEnd"/>
      <w:r w:rsidRPr="00D557EF">
        <w:rPr>
          <w:rFonts w:ascii="Times New Roman" w:hAnsi="Times New Roman" w:cs="Times New Roman"/>
          <w:sz w:val="24"/>
          <w:szCs w:val="24"/>
        </w:rPr>
        <w:t xml:space="preserve"> semakin mudah untuk menerima informasi tentang obyek atau yang berkaitan dengan pengetahuan. Pengetahuan umumnya dapat diperoleh dari informasi yang disampaikan oleh orang tua, guru, dan media masa.Pendidikan sangat erat kaitannya dengan pengetahuan, pendidikan merupakan salah satu kebutuhan dasar manusia yang sangat diperlukan untuk pengembangan diri. Semakin tinggi tingkat pendidikan seseorang, maka </w:t>
      </w:r>
      <w:proofErr w:type="gramStart"/>
      <w:r w:rsidRPr="00D557EF">
        <w:rPr>
          <w:rFonts w:ascii="Times New Roman" w:hAnsi="Times New Roman" w:cs="Times New Roman"/>
          <w:sz w:val="24"/>
          <w:szCs w:val="24"/>
        </w:rPr>
        <w:t>akan</w:t>
      </w:r>
      <w:proofErr w:type="gramEnd"/>
      <w:r w:rsidRPr="00D557EF">
        <w:rPr>
          <w:rFonts w:ascii="Times New Roman" w:hAnsi="Times New Roman" w:cs="Times New Roman"/>
          <w:sz w:val="24"/>
          <w:szCs w:val="24"/>
        </w:rPr>
        <w:t xml:space="preserve"> semakin mudah untuk menerima, serta mengembangkan pengetahuan dan teknologi. </w:t>
      </w:r>
    </w:p>
    <w:p w:rsidR="00D12995" w:rsidRPr="00D557EF" w:rsidRDefault="00D12995" w:rsidP="00D12995">
      <w:pPr>
        <w:pStyle w:val="ListParagraph"/>
        <w:numPr>
          <w:ilvl w:val="0"/>
          <w:numId w:val="1"/>
        </w:numPr>
        <w:tabs>
          <w:tab w:val="left" w:pos="5103"/>
        </w:tabs>
        <w:spacing w:line="480" w:lineRule="auto"/>
        <w:ind w:left="993"/>
        <w:jc w:val="both"/>
        <w:rPr>
          <w:rFonts w:ascii="Times New Roman" w:hAnsi="Times New Roman" w:cs="Times New Roman"/>
          <w:sz w:val="24"/>
          <w:szCs w:val="24"/>
        </w:rPr>
      </w:pPr>
      <w:r w:rsidRPr="00D557EF">
        <w:rPr>
          <w:rFonts w:ascii="Times New Roman" w:hAnsi="Times New Roman" w:cs="Times New Roman"/>
          <w:sz w:val="24"/>
          <w:szCs w:val="24"/>
        </w:rPr>
        <w:t xml:space="preserve">Faktor pekerjaan seseorang sangat berpengaruh dalam proses mengakses informasi yang dibutuhkan terhadap suatu obyek. </w:t>
      </w:r>
    </w:p>
    <w:p w:rsidR="00D12995" w:rsidRPr="00D557EF" w:rsidRDefault="00D12995" w:rsidP="00D12995">
      <w:pPr>
        <w:pStyle w:val="ListParagraph"/>
        <w:numPr>
          <w:ilvl w:val="0"/>
          <w:numId w:val="1"/>
        </w:numPr>
        <w:tabs>
          <w:tab w:val="left" w:pos="5103"/>
        </w:tabs>
        <w:spacing w:line="480" w:lineRule="auto"/>
        <w:ind w:left="993"/>
        <w:jc w:val="both"/>
        <w:rPr>
          <w:rFonts w:ascii="Times New Roman" w:hAnsi="Times New Roman" w:cs="Times New Roman"/>
          <w:sz w:val="24"/>
          <w:szCs w:val="24"/>
        </w:rPr>
      </w:pPr>
      <w:r w:rsidRPr="00D557EF">
        <w:rPr>
          <w:rFonts w:ascii="Times New Roman" w:hAnsi="Times New Roman" w:cs="Times New Roman"/>
          <w:sz w:val="24"/>
          <w:szCs w:val="24"/>
        </w:rPr>
        <w:t xml:space="preserve">Faktor pengalaman seseorang sangat mempengaruhi pengetahuan, semakin banyak pengalaman seseorang tentang suatu hal, maka </w:t>
      </w:r>
      <w:proofErr w:type="gramStart"/>
      <w:r w:rsidRPr="00D557EF">
        <w:rPr>
          <w:rFonts w:ascii="Times New Roman" w:hAnsi="Times New Roman" w:cs="Times New Roman"/>
          <w:sz w:val="24"/>
          <w:szCs w:val="24"/>
        </w:rPr>
        <w:t>akan</w:t>
      </w:r>
      <w:proofErr w:type="gramEnd"/>
      <w:r w:rsidRPr="00D557EF">
        <w:rPr>
          <w:rFonts w:ascii="Times New Roman" w:hAnsi="Times New Roman" w:cs="Times New Roman"/>
          <w:sz w:val="24"/>
          <w:szCs w:val="24"/>
        </w:rPr>
        <w:t xml:space="preserve"> semakin bertambah pula pengetahuan seseorang akan hal tersebut. Pengukuran pengetahuan dapat dilakukan dengan wawancara atau angket yang menyatakan tantang isi materi yang ingin diukur dari subjek penelitian atau responden. </w:t>
      </w:r>
    </w:p>
    <w:p w:rsidR="00D12995" w:rsidRPr="00D557EF" w:rsidRDefault="00D12995" w:rsidP="00D12995">
      <w:pPr>
        <w:pStyle w:val="ListParagraph"/>
        <w:numPr>
          <w:ilvl w:val="0"/>
          <w:numId w:val="1"/>
        </w:numPr>
        <w:tabs>
          <w:tab w:val="left" w:pos="5103"/>
        </w:tabs>
        <w:spacing w:line="480" w:lineRule="auto"/>
        <w:ind w:left="993"/>
        <w:jc w:val="both"/>
        <w:rPr>
          <w:rFonts w:ascii="Times New Roman" w:hAnsi="Times New Roman" w:cs="Times New Roman"/>
          <w:sz w:val="24"/>
          <w:szCs w:val="24"/>
        </w:rPr>
      </w:pPr>
      <w:r w:rsidRPr="00D557EF">
        <w:rPr>
          <w:rFonts w:ascii="Times New Roman" w:hAnsi="Times New Roman" w:cs="Times New Roman"/>
          <w:sz w:val="24"/>
          <w:szCs w:val="24"/>
        </w:rPr>
        <w:lastRenderedPageBreak/>
        <w:t xml:space="preserve">Keyakinan yang diperoleh oleh seseorang biasanya bisa didapat secara turun-temurun dan tidak dapat dibuktikan terlebih dahulu, keyakinan positif dan keyakin negatif dapat mempengaruhi pengetahuan seseorang. </w:t>
      </w:r>
    </w:p>
    <w:p w:rsidR="00D12995" w:rsidRPr="00D557EF" w:rsidRDefault="00D12995" w:rsidP="00D12995">
      <w:pPr>
        <w:pStyle w:val="ListParagraph"/>
        <w:numPr>
          <w:ilvl w:val="0"/>
          <w:numId w:val="1"/>
        </w:numPr>
        <w:tabs>
          <w:tab w:val="left" w:pos="5103"/>
        </w:tabs>
        <w:spacing w:line="480" w:lineRule="auto"/>
        <w:ind w:left="993"/>
        <w:jc w:val="both"/>
        <w:rPr>
          <w:rFonts w:ascii="Times New Roman" w:hAnsi="Times New Roman" w:cs="Times New Roman"/>
          <w:sz w:val="24"/>
          <w:szCs w:val="24"/>
        </w:rPr>
      </w:pPr>
      <w:r w:rsidRPr="00D557EF">
        <w:rPr>
          <w:rFonts w:ascii="Times New Roman" w:hAnsi="Times New Roman" w:cs="Times New Roman"/>
          <w:sz w:val="24"/>
          <w:szCs w:val="24"/>
        </w:rPr>
        <w:t>Sosial budaya, Kebudayaan berserta kebiasaan dalam keluarga dapat mempengaruhi pengetahuan, presepsi, dan sikap seseorang terhadap sesuatu.</w:t>
      </w:r>
    </w:p>
    <w:p w:rsidR="00D12995" w:rsidRDefault="00D12995" w:rsidP="00D12995">
      <w:pPr>
        <w:pStyle w:val="ListParagraph"/>
        <w:numPr>
          <w:ilvl w:val="0"/>
          <w:numId w:val="5"/>
        </w:numPr>
        <w:tabs>
          <w:tab w:val="left" w:pos="5103"/>
        </w:tabs>
        <w:spacing w:line="480" w:lineRule="auto"/>
        <w:jc w:val="both"/>
        <w:outlineLvl w:val="2"/>
        <w:rPr>
          <w:rFonts w:ascii="Times New Roman" w:hAnsi="Times New Roman" w:cs="Times New Roman"/>
          <w:b/>
          <w:bCs/>
          <w:sz w:val="24"/>
          <w:szCs w:val="24"/>
        </w:rPr>
      </w:pPr>
      <w:bookmarkStart w:id="19" w:name="_Toc127028660"/>
      <w:r w:rsidRPr="00C34E0F">
        <w:rPr>
          <w:rFonts w:ascii="Times New Roman" w:hAnsi="Times New Roman" w:cs="Times New Roman"/>
          <w:b/>
          <w:bCs/>
          <w:sz w:val="24"/>
          <w:szCs w:val="24"/>
        </w:rPr>
        <w:t>Pengetahuan Ibu</w:t>
      </w:r>
      <w:bookmarkEnd w:id="19"/>
    </w:p>
    <w:p w:rsidR="00D12995" w:rsidRPr="00E57546" w:rsidRDefault="00D12995" w:rsidP="00D12995">
      <w:pPr>
        <w:spacing w:line="480" w:lineRule="auto"/>
        <w:ind w:left="426" w:firstLine="708"/>
        <w:jc w:val="both"/>
        <w:rPr>
          <w:rFonts w:ascii="Times New Roman" w:hAnsi="Times New Roman" w:cs="Times New Roman"/>
          <w:b/>
          <w:bCs/>
          <w:sz w:val="24"/>
          <w:szCs w:val="24"/>
        </w:rPr>
      </w:pPr>
      <w:r>
        <w:rPr>
          <w:rFonts w:ascii="Times New Roman" w:hAnsi="Times New Roman" w:cs="Times New Roman"/>
          <w:sz w:val="24"/>
          <w:szCs w:val="24"/>
        </w:rPr>
        <w:t xml:space="preserve">       </w:t>
      </w:r>
      <w:r w:rsidRPr="00C34E0F">
        <w:rPr>
          <w:rFonts w:ascii="Times New Roman" w:hAnsi="Times New Roman" w:cs="Times New Roman"/>
          <w:sz w:val="24"/>
          <w:szCs w:val="24"/>
        </w:rPr>
        <w:t xml:space="preserve">Pengetahuan seorang ibu terhadap bagaimana menjaga kebersihan gigi dan mulut sangat penting dalam mendasari terbentuknya perilaku yang mendukung kebersihan gigi dan mulut anak, sehingga didapatkan gigi dan mulut anak dalam keadaan baik. Pengetahuan ibu tentang Kesehatan gigi </w:t>
      </w:r>
      <w:proofErr w:type="gramStart"/>
      <w:r w:rsidRPr="00C34E0F">
        <w:rPr>
          <w:rFonts w:ascii="Times New Roman" w:hAnsi="Times New Roman" w:cs="Times New Roman"/>
          <w:sz w:val="24"/>
          <w:szCs w:val="24"/>
        </w:rPr>
        <w:t>akan</w:t>
      </w:r>
      <w:proofErr w:type="gramEnd"/>
      <w:r w:rsidRPr="00C34E0F">
        <w:rPr>
          <w:rFonts w:ascii="Times New Roman" w:hAnsi="Times New Roman" w:cs="Times New Roman"/>
          <w:sz w:val="24"/>
          <w:szCs w:val="24"/>
        </w:rPr>
        <w:t xml:space="preserve"> sangat mempengaruhi dan menentukan status Kesehatan gigi anaknya kelak. Figur pertama yang dikenal begitu anak lahir adalah Ibu. Oleh karena itu perilaku dan kebiasaan ibu dapat dicontoh oleh anak. Namun pengetahuan saja tidak cukup, perlu diikuti dengan sikap dan tindakan yang tepat (Gultom, 2009).</w:t>
      </w:r>
      <w:r>
        <w:rPr>
          <w:rFonts w:ascii="Times New Roman" w:hAnsi="Times New Roman" w:cs="Times New Roman"/>
          <w:b/>
          <w:bCs/>
          <w:sz w:val="24"/>
          <w:szCs w:val="24"/>
        </w:rPr>
        <w:t xml:space="preserve"> </w:t>
      </w:r>
      <w:r w:rsidRPr="00E57546">
        <w:rPr>
          <w:rFonts w:ascii="Times New Roman" w:hAnsi="Times New Roman" w:cs="Times New Roman"/>
          <w:sz w:val="24"/>
          <w:szCs w:val="24"/>
        </w:rPr>
        <w:t xml:space="preserve">Seorang ibu harus memiliki pengetahuan mengenai Pendidikan Kesehatan gigi anak. Pada anak- anak yang mempunya kebiasaan minum </w:t>
      </w:r>
      <w:proofErr w:type="gramStart"/>
      <w:r w:rsidRPr="00E57546">
        <w:rPr>
          <w:rFonts w:ascii="Times New Roman" w:hAnsi="Times New Roman" w:cs="Times New Roman"/>
          <w:sz w:val="24"/>
          <w:szCs w:val="24"/>
        </w:rPr>
        <w:t>susu</w:t>
      </w:r>
      <w:proofErr w:type="gramEnd"/>
      <w:r w:rsidRPr="00E57546">
        <w:rPr>
          <w:rFonts w:ascii="Times New Roman" w:hAnsi="Times New Roman" w:cs="Times New Roman"/>
          <w:sz w:val="24"/>
          <w:szCs w:val="24"/>
        </w:rPr>
        <w:t xml:space="preserve"> atau minuman manis lainnya, secara berkepanjangan dan diikuti dengan kebersihan rongga mulut yang kurang baik, maka akan mendukung terjadinya karies pada anak atau rampan karies. Kesehatan gigi </w:t>
      </w:r>
      <w:proofErr w:type="gramStart"/>
      <w:r w:rsidRPr="00E57546">
        <w:rPr>
          <w:rFonts w:ascii="Times New Roman" w:hAnsi="Times New Roman" w:cs="Times New Roman"/>
          <w:sz w:val="24"/>
          <w:szCs w:val="24"/>
        </w:rPr>
        <w:t>susu</w:t>
      </w:r>
      <w:proofErr w:type="gramEnd"/>
      <w:r w:rsidRPr="00E57546">
        <w:rPr>
          <w:rFonts w:ascii="Times New Roman" w:hAnsi="Times New Roman" w:cs="Times New Roman"/>
          <w:sz w:val="24"/>
          <w:szCs w:val="24"/>
        </w:rPr>
        <w:t xml:space="preserve"> sangat mempengaruhi perkembangan dan pertumbuhan gigi tetap oleh karena itu peran seorang ibu sangat diperlukan didalam membimbing, memberi pengertian, meningkatkan dan menyediakan fasilitas kepada anak agar kelak dapat memelihara kebersihan gigi dan mulut (Gultom, 2009).</w:t>
      </w:r>
    </w:p>
    <w:p w:rsidR="00D12995" w:rsidRDefault="00D12995" w:rsidP="00D12995">
      <w:pPr>
        <w:pStyle w:val="Heading2"/>
        <w:spacing w:after="100" w:afterAutospacing="1" w:line="480" w:lineRule="auto"/>
        <w:rPr>
          <w:rFonts w:ascii="Times New Roman" w:hAnsi="Times New Roman" w:cs="Times New Roman"/>
          <w:b/>
          <w:bCs/>
          <w:color w:val="auto"/>
          <w:sz w:val="24"/>
          <w:szCs w:val="24"/>
        </w:rPr>
      </w:pPr>
      <w:bookmarkStart w:id="20" w:name="_Toc120222097"/>
      <w:bookmarkStart w:id="21" w:name="_Toc127028661"/>
      <w:r w:rsidRPr="00D557EF">
        <w:rPr>
          <w:rFonts w:ascii="Times New Roman" w:hAnsi="Times New Roman" w:cs="Times New Roman"/>
          <w:b/>
          <w:bCs/>
          <w:color w:val="auto"/>
          <w:sz w:val="24"/>
          <w:szCs w:val="24"/>
        </w:rPr>
        <w:lastRenderedPageBreak/>
        <w:t>B. Rampan Karies</w:t>
      </w:r>
      <w:bookmarkEnd w:id="20"/>
      <w:bookmarkEnd w:id="21"/>
    </w:p>
    <w:p w:rsidR="00D12995" w:rsidRDefault="00D12995" w:rsidP="00D12995">
      <w:pPr>
        <w:spacing w:line="480" w:lineRule="auto"/>
        <w:ind w:left="284" w:firstLine="709"/>
        <w:jc w:val="both"/>
        <w:rPr>
          <w:rFonts w:ascii="Times New Roman" w:hAnsi="Times New Roman" w:cs="Times New Roman"/>
          <w:sz w:val="24"/>
          <w:szCs w:val="24"/>
        </w:rPr>
      </w:pPr>
      <w:r w:rsidRPr="00E57546">
        <w:rPr>
          <w:rFonts w:ascii="Times New Roman" w:hAnsi="Times New Roman" w:cs="Times New Roman"/>
          <w:sz w:val="24"/>
          <w:szCs w:val="24"/>
        </w:rPr>
        <w:t xml:space="preserve">Rampan karies adalah nama yang diberikan kepada kerusakan yang meliputi beberapa gigi yang cepat sekali terjadinya dan seringkali meliputi permukaan gigi yang biasanya bebas </w:t>
      </w:r>
      <w:proofErr w:type="gramStart"/>
      <w:r w:rsidRPr="00E57546">
        <w:rPr>
          <w:rFonts w:ascii="Times New Roman" w:hAnsi="Times New Roman" w:cs="Times New Roman"/>
          <w:sz w:val="24"/>
          <w:szCs w:val="24"/>
        </w:rPr>
        <w:t>karies .</w:t>
      </w:r>
      <w:proofErr w:type="gramEnd"/>
      <w:r w:rsidRPr="00E57546">
        <w:rPr>
          <w:rFonts w:ascii="Times New Roman" w:hAnsi="Times New Roman" w:cs="Times New Roman"/>
          <w:sz w:val="24"/>
          <w:szCs w:val="24"/>
        </w:rPr>
        <w:t xml:space="preserve"> </w:t>
      </w:r>
      <w:proofErr w:type="gramStart"/>
      <w:r w:rsidRPr="00E57546">
        <w:rPr>
          <w:rFonts w:ascii="Times New Roman" w:hAnsi="Times New Roman" w:cs="Times New Roman"/>
          <w:sz w:val="24"/>
          <w:szCs w:val="24"/>
        </w:rPr>
        <w:t>keadaan</w:t>
      </w:r>
      <w:proofErr w:type="gramEnd"/>
      <w:r w:rsidRPr="00E57546">
        <w:rPr>
          <w:rFonts w:ascii="Times New Roman" w:hAnsi="Times New Roman" w:cs="Times New Roman"/>
          <w:sz w:val="24"/>
          <w:szCs w:val="24"/>
        </w:rPr>
        <w:t xml:space="preserve"> ini terutama dapat dijumpai pada gigi sulung bayi yang selalu menghisap dot yang berisi gula atau dicelupkan dahulu pada larutan gula. Rampan karies dapat dijumpai pada gigi permanen remaja yang sering makan minuman </w:t>
      </w:r>
      <w:proofErr w:type="gramStart"/>
      <w:r w:rsidRPr="00E57546">
        <w:rPr>
          <w:rFonts w:ascii="Times New Roman" w:hAnsi="Times New Roman" w:cs="Times New Roman"/>
          <w:sz w:val="24"/>
          <w:szCs w:val="24"/>
        </w:rPr>
        <w:t>manis</w:t>
      </w:r>
      <w:proofErr w:type="gramEnd"/>
      <w:r w:rsidRPr="00E57546">
        <w:rPr>
          <w:rFonts w:ascii="Times New Roman" w:hAnsi="Times New Roman" w:cs="Times New Roman"/>
          <w:sz w:val="24"/>
          <w:szCs w:val="24"/>
        </w:rPr>
        <w:t xml:space="preserve"> diantara waktu makannya. Rampan karies juga dapat dijumpai pada mulut yang salivanya berkurang secara drastis (Kidd dan Bechal, 2013). </w:t>
      </w:r>
      <w:r>
        <w:rPr>
          <w:rFonts w:ascii="Times New Roman" w:hAnsi="Times New Roman" w:cs="Times New Roman"/>
          <w:sz w:val="24"/>
          <w:szCs w:val="24"/>
        </w:rPr>
        <w:t xml:space="preserve"> </w:t>
      </w:r>
    </w:p>
    <w:p w:rsidR="00D12995" w:rsidRPr="00E36FF2" w:rsidRDefault="00D12995" w:rsidP="00D12995">
      <w:pPr>
        <w:pStyle w:val="Caption"/>
        <w:keepNext/>
        <w:jc w:val="center"/>
        <w:rPr>
          <w:rFonts w:ascii="Times New Roman" w:hAnsi="Times New Roman" w:cs="Times New Roman"/>
          <w:b/>
          <w:bCs/>
          <w:i w:val="0"/>
          <w:iCs w:val="0"/>
          <w:color w:val="auto"/>
          <w:sz w:val="22"/>
          <w:szCs w:val="22"/>
        </w:rPr>
      </w:pPr>
      <w:bookmarkStart w:id="22" w:name="_Toc122381672"/>
      <w:r w:rsidRPr="00E36FF2">
        <w:rPr>
          <w:rFonts w:ascii="Times New Roman" w:hAnsi="Times New Roman" w:cs="Times New Roman"/>
          <w:b/>
          <w:bCs/>
          <w:i w:val="0"/>
          <w:iCs w:val="0"/>
          <w:color w:val="auto"/>
          <w:sz w:val="22"/>
          <w:szCs w:val="22"/>
        </w:rPr>
        <w:t xml:space="preserve">Gambar </w:t>
      </w:r>
      <w:r>
        <w:rPr>
          <w:rFonts w:ascii="Times New Roman" w:hAnsi="Times New Roman" w:cs="Times New Roman"/>
          <w:b/>
          <w:bCs/>
          <w:i w:val="0"/>
          <w:iCs w:val="0"/>
          <w:color w:val="auto"/>
          <w:sz w:val="22"/>
          <w:szCs w:val="22"/>
        </w:rPr>
        <w:t>2.</w:t>
      </w:r>
      <w:r w:rsidRPr="00E36FF2">
        <w:rPr>
          <w:rFonts w:ascii="Times New Roman" w:hAnsi="Times New Roman" w:cs="Times New Roman"/>
          <w:b/>
          <w:bCs/>
          <w:i w:val="0"/>
          <w:iCs w:val="0"/>
          <w:color w:val="auto"/>
          <w:sz w:val="22"/>
          <w:szCs w:val="22"/>
        </w:rPr>
        <w:fldChar w:fldCharType="begin"/>
      </w:r>
      <w:r w:rsidRPr="00E36FF2">
        <w:rPr>
          <w:rFonts w:ascii="Times New Roman" w:hAnsi="Times New Roman" w:cs="Times New Roman"/>
          <w:b/>
          <w:bCs/>
          <w:i w:val="0"/>
          <w:iCs w:val="0"/>
          <w:color w:val="auto"/>
          <w:sz w:val="22"/>
          <w:szCs w:val="22"/>
        </w:rPr>
        <w:instrText xml:space="preserve"> SEQ Gambar \* ARABIC </w:instrText>
      </w:r>
      <w:r w:rsidRPr="00E36FF2">
        <w:rPr>
          <w:rFonts w:ascii="Times New Roman" w:hAnsi="Times New Roman" w:cs="Times New Roman"/>
          <w:b/>
          <w:bCs/>
          <w:i w:val="0"/>
          <w:iCs w:val="0"/>
          <w:color w:val="auto"/>
          <w:sz w:val="22"/>
          <w:szCs w:val="22"/>
        </w:rPr>
        <w:fldChar w:fldCharType="separate"/>
      </w:r>
      <w:r>
        <w:rPr>
          <w:rFonts w:ascii="Times New Roman" w:hAnsi="Times New Roman" w:cs="Times New Roman"/>
          <w:b/>
          <w:bCs/>
          <w:i w:val="0"/>
          <w:iCs w:val="0"/>
          <w:noProof/>
          <w:color w:val="auto"/>
          <w:sz w:val="22"/>
          <w:szCs w:val="22"/>
        </w:rPr>
        <w:t>1</w:t>
      </w:r>
      <w:r w:rsidRPr="00E36FF2">
        <w:rPr>
          <w:rFonts w:ascii="Times New Roman" w:hAnsi="Times New Roman" w:cs="Times New Roman"/>
          <w:b/>
          <w:bCs/>
          <w:i w:val="0"/>
          <w:iCs w:val="0"/>
          <w:color w:val="auto"/>
          <w:sz w:val="22"/>
          <w:szCs w:val="22"/>
        </w:rPr>
        <w:fldChar w:fldCharType="end"/>
      </w:r>
      <w:r w:rsidRPr="00E36FF2">
        <w:rPr>
          <w:rFonts w:ascii="Times New Roman" w:hAnsi="Times New Roman" w:cs="Times New Roman"/>
          <w:b/>
          <w:bCs/>
          <w:i w:val="0"/>
          <w:iCs w:val="0"/>
          <w:color w:val="auto"/>
          <w:sz w:val="22"/>
          <w:szCs w:val="22"/>
        </w:rPr>
        <w:t xml:space="preserve"> Rampan Karies</w:t>
      </w:r>
      <w:bookmarkEnd w:id="22"/>
    </w:p>
    <w:p w:rsidR="00D12995" w:rsidRPr="00D557EF" w:rsidRDefault="00D12995" w:rsidP="00D12995">
      <w:pPr>
        <w:spacing w:line="480" w:lineRule="auto"/>
        <w:ind w:firstLine="567"/>
        <w:jc w:val="both"/>
        <w:rPr>
          <w:rFonts w:ascii="Times New Roman" w:hAnsi="Times New Roman" w:cs="Times New Roman"/>
          <w:sz w:val="24"/>
          <w:szCs w:val="24"/>
        </w:rPr>
      </w:pPr>
      <w:r>
        <w:rPr>
          <w:noProof/>
          <w:lang w:val="id-ID" w:eastAsia="id-ID"/>
        </w:rPr>
        <mc:AlternateContent>
          <mc:Choice Requires="wps">
            <w:drawing>
              <wp:inline distT="0" distB="0" distL="0" distR="0" wp14:anchorId="3A1387A1" wp14:editId="1A470029">
                <wp:extent cx="308610" cy="308610"/>
                <wp:effectExtent l="0" t="0" r="0" b="0"/>
                <wp:docPr id="37"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B33C79" id="AutoShape 2"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" filled="f" stroked="f">
                <o:lock v:ext="edit" aspectratio="t"/>
                <w10:anchorlock/>
              </v:rect>
            </w:pict>
          </mc:Fallback>
        </mc:AlternateContent>
      </w:r>
      <w:r w:rsidRPr="00D557EF">
        <w:rPr>
          <w:rFonts w:ascii="Times New Roman" w:hAnsi="Times New Roman" w:cs="Times New Roman"/>
          <w:noProof/>
          <w:sz w:val="24"/>
          <w:szCs w:val="24"/>
          <w:lang w:val="id-ID" w:eastAsia="id-ID"/>
        </w:rPr>
        <w:drawing>
          <wp:inline distT="0" distB="0" distL="0" distR="0" wp14:anchorId="30DDE21D" wp14:editId="4B38355F">
            <wp:extent cx="4152900" cy="22174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52900" cy="2217420"/>
                    </a:xfrm>
                    <a:prstGeom prst="rect">
                      <a:avLst/>
                    </a:prstGeom>
                    <a:noFill/>
                  </pic:spPr>
                </pic:pic>
              </a:graphicData>
            </a:graphic>
          </wp:inline>
        </w:drawing>
      </w:r>
    </w:p>
    <w:p w:rsidR="00D12995" w:rsidRDefault="00D12995" w:rsidP="00D12995">
      <w:pPr>
        <w:spacing w:line="240" w:lineRule="auto"/>
        <w:ind w:firstLine="567"/>
        <w:jc w:val="both"/>
        <w:rPr>
          <w:rFonts w:ascii="Times New Roman" w:hAnsi="Times New Roman" w:cs="Times New Roman"/>
          <w:sz w:val="24"/>
          <w:szCs w:val="24"/>
        </w:rPr>
      </w:pPr>
      <w:r w:rsidRPr="00D557EF">
        <w:rPr>
          <w:rFonts w:ascii="Times New Roman" w:hAnsi="Times New Roman" w:cs="Times New Roman"/>
          <w:sz w:val="24"/>
          <w:szCs w:val="24"/>
        </w:rPr>
        <w:t xml:space="preserve">        Sumber: Data primer</w:t>
      </w:r>
    </w:p>
    <w:p w:rsidR="00D12995" w:rsidRPr="00D557EF" w:rsidRDefault="00D12995" w:rsidP="00D12995">
      <w:pPr>
        <w:spacing w:line="240" w:lineRule="auto"/>
        <w:ind w:firstLine="567"/>
        <w:jc w:val="both"/>
        <w:rPr>
          <w:rFonts w:ascii="Times New Roman" w:hAnsi="Times New Roman" w:cs="Times New Roman"/>
          <w:sz w:val="24"/>
          <w:szCs w:val="24"/>
        </w:rPr>
      </w:pPr>
    </w:p>
    <w:p w:rsidR="00D12995" w:rsidRDefault="00D12995" w:rsidP="00D12995">
      <w:pPr>
        <w:spacing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K</w:t>
      </w:r>
      <w:r w:rsidRPr="00D557EF">
        <w:rPr>
          <w:rFonts w:ascii="Times New Roman" w:hAnsi="Times New Roman" w:cs="Times New Roman"/>
          <w:sz w:val="24"/>
          <w:szCs w:val="24"/>
        </w:rPr>
        <w:t>erusakan dimulai setelah gigi erupsi yaitu gigi rahang atas bagian palatal. Gigi yang sering terlibat adalah insisivus sentralis dan lateralis atas, sedangkan gigi insisivus rang bawah adalah gigi yang terakhir terkena karies kerena terlindung oleh lidah (Tarigan, 2016</w:t>
      </w:r>
      <w:r>
        <w:rPr>
          <w:rFonts w:ascii="Times New Roman" w:hAnsi="Times New Roman" w:cs="Times New Roman"/>
          <w:sz w:val="24"/>
          <w:szCs w:val="24"/>
        </w:rPr>
        <w:t xml:space="preserve">). </w:t>
      </w:r>
      <w:r w:rsidRPr="00D557EF">
        <w:rPr>
          <w:rFonts w:ascii="Times New Roman" w:hAnsi="Times New Roman" w:cs="Times New Roman"/>
          <w:sz w:val="24"/>
          <w:szCs w:val="24"/>
        </w:rPr>
        <w:t>Pemeriksaan klinis memperlihatkan adanya pola yang khas dan progresif.</w:t>
      </w:r>
    </w:p>
    <w:p w:rsidR="00D12995" w:rsidRPr="00502312" w:rsidRDefault="00D12995" w:rsidP="00D12995">
      <w:pPr>
        <w:pStyle w:val="Caption"/>
        <w:jc w:val="center"/>
        <w:rPr>
          <w:rFonts w:ascii="Times New Roman" w:hAnsi="Times New Roman" w:cs="Times New Roman"/>
          <w:b/>
          <w:bCs/>
          <w:i w:val="0"/>
          <w:iCs w:val="0"/>
          <w:color w:val="auto"/>
          <w:sz w:val="24"/>
          <w:szCs w:val="24"/>
        </w:rPr>
      </w:pPr>
      <w:bookmarkStart w:id="23" w:name="_Toc122381673"/>
      <w:r w:rsidRPr="00502312">
        <w:rPr>
          <w:rFonts w:ascii="Times New Roman" w:hAnsi="Times New Roman" w:cs="Times New Roman"/>
          <w:b/>
          <w:bCs/>
          <w:i w:val="0"/>
          <w:iCs w:val="0"/>
          <w:color w:val="auto"/>
          <w:sz w:val="24"/>
          <w:szCs w:val="24"/>
        </w:rPr>
        <w:lastRenderedPageBreak/>
        <w:t xml:space="preserve">Gambar </w:t>
      </w:r>
      <w:r>
        <w:rPr>
          <w:rFonts w:ascii="Times New Roman" w:hAnsi="Times New Roman" w:cs="Times New Roman"/>
          <w:b/>
          <w:bCs/>
          <w:i w:val="0"/>
          <w:iCs w:val="0"/>
          <w:color w:val="auto"/>
          <w:sz w:val="24"/>
          <w:szCs w:val="24"/>
        </w:rPr>
        <w:t>2.</w:t>
      </w:r>
      <w:r w:rsidRPr="00502312">
        <w:rPr>
          <w:rFonts w:ascii="Times New Roman" w:hAnsi="Times New Roman" w:cs="Times New Roman"/>
          <w:b/>
          <w:bCs/>
          <w:i w:val="0"/>
          <w:iCs w:val="0"/>
          <w:color w:val="auto"/>
          <w:sz w:val="24"/>
          <w:szCs w:val="24"/>
        </w:rPr>
        <w:fldChar w:fldCharType="begin"/>
      </w:r>
      <w:r w:rsidRPr="00502312">
        <w:rPr>
          <w:rFonts w:ascii="Times New Roman" w:hAnsi="Times New Roman" w:cs="Times New Roman"/>
          <w:b/>
          <w:bCs/>
          <w:i w:val="0"/>
          <w:iCs w:val="0"/>
          <w:color w:val="auto"/>
          <w:sz w:val="24"/>
          <w:szCs w:val="24"/>
        </w:rPr>
        <w:instrText xml:space="preserve"> SEQ Gambar \* ARABIC </w:instrText>
      </w:r>
      <w:r w:rsidRPr="00502312">
        <w:rPr>
          <w:rFonts w:ascii="Times New Roman" w:hAnsi="Times New Roman" w:cs="Times New Roman"/>
          <w:b/>
          <w:bCs/>
          <w:i w:val="0"/>
          <w:iCs w:val="0"/>
          <w:color w:val="auto"/>
          <w:sz w:val="24"/>
          <w:szCs w:val="24"/>
        </w:rPr>
        <w:fldChar w:fldCharType="separate"/>
      </w:r>
      <w:r w:rsidRPr="00502312">
        <w:rPr>
          <w:rFonts w:ascii="Times New Roman" w:hAnsi="Times New Roman" w:cs="Times New Roman"/>
          <w:b/>
          <w:bCs/>
          <w:i w:val="0"/>
          <w:iCs w:val="0"/>
          <w:noProof/>
          <w:color w:val="auto"/>
          <w:sz w:val="24"/>
          <w:szCs w:val="24"/>
        </w:rPr>
        <w:t>2</w:t>
      </w:r>
      <w:r w:rsidRPr="00502312">
        <w:rPr>
          <w:rFonts w:ascii="Times New Roman" w:hAnsi="Times New Roman" w:cs="Times New Roman"/>
          <w:b/>
          <w:bCs/>
          <w:i w:val="0"/>
          <w:iCs w:val="0"/>
          <w:color w:val="auto"/>
          <w:sz w:val="24"/>
          <w:szCs w:val="24"/>
        </w:rPr>
        <w:fldChar w:fldCharType="end"/>
      </w:r>
      <w:r w:rsidRPr="00502312">
        <w:rPr>
          <w:rFonts w:ascii="Times New Roman" w:hAnsi="Times New Roman" w:cs="Times New Roman"/>
          <w:b/>
          <w:bCs/>
          <w:i w:val="0"/>
          <w:iCs w:val="0"/>
          <w:color w:val="auto"/>
          <w:sz w:val="24"/>
          <w:szCs w:val="24"/>
        </w:rPr>
        <w:t xml:space="preserve"> Rampan Karies</w:t>
      </w:r>
      <w:bookmarkEnd w:id="23"/>
    </w:p>
    <w:p w:rsidR="00D12995" w:rsidRPr="00D557EF" w:rsidRDefault="00D12995" w:rsidP="00D12995">
      <w:pPr>
        <w:spacing w:line="480" w:lineRule="auto"/>
        <w:ind w:firstLine="567"/>
        <w:jc w:val="both"/>
        <w:rPr>
          <w:rFonts w:ascii="Times New Roman" w:hAnsi="Times New Roman" w:cs="Times New Roman"/>
          <w:sz w:val="24"/>
          <w:szCs w:val="24"/>
        </w:rPr>
      </w:pPr>
      <w:r w:rsidRPr="00D557EF">
        <w:rPr>
          <w:rFonts w:ascii="Times New Roman" w:hAnsi="Times New Roman" w:cs="Times New Roman"/>
          <w:sz w:val="24"/>
          <w:szCs w:val="24"/>
        </w:rPr>
        <w:t xml:space="preserve">                  </w:t>
      </w:r>
      <w:r w:rsidRPr="00D557EF">
        <w:rPr>
          <w:rFonts w:ascii="Times New Roman" w:hAnsi="Times New Roman" w:cs="Times New Roman"/>
          <w:noProof/>
          <w:sz w:val="24"/>
          <w:szCs w:val="24"/>
          <w:lang w:val="id-ID" w:eastAsia="id-ID"/>
        </w:rPr>
        <w:drawing>
          <wp:inline distT="0" distB="0" distL="0" distR="0" wp14:anchorId="46645840" wp14:editId="129A67D1">
            <wp:extent cx="3047365" cy="1996920"/>
            <wp:effectExtent l="0" t="0" r="635"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flipV="1">
                      <a:off x="0" y="0"/>
                      <a:ext cx="3065091" cy="2008536"/>
                    </a:xfrm>
                    <a:prstGeom prst="rect">
                      <a:avLst/>
                    </a:prstGeom>
                    <a:noFill/>
                  </pic:spPr>
                </pic:pic>
              </a:graphicData>
            </a:graphic>
          </wp:inline>
        </w:drawing>
      </w:r>
    </w:p>
    <w:p w:rsidR="00D12995" w:rsidRPr="00D557EF" w:rsidRDefault="00D12995" w:rsidP="00D12995">
      <w:pPr>
        <w:spacing w:line="480" w:lineRule="auto"/>
        <w:ind w:firstLine="567"/>
        <w:jc w:val="both"/>
        <w:rPr>
          <w:rFonts w:ascii="Times New Roman" w:hAnsi="Times New Roman" w:cs="Times New Roman"/>
          <w:sz w:val="24"/>
          <w:szCs w:val="24"/>
        </w:rPr>
      </w:pPr>
      <w:r w:rsidRPr="00D557EF">
        <w:rPr>
          <w:rFonts w:ascii="Times New Roman" w:hAnsi="Times New Roman" w:cs="Times New Roman"/>
          <w:sz w:val="24"/>
          <w:szCs w:val="24"/>
        </w:rPr>
        <w:t xml:space="preserve">                 </w:t>
      </w:r>
      <w:proofErr w:type="gramStart"/>
      <w:r w:rsidRPr="00D557EF">
        <w:rPr>
          <w:rFonts w:ascii="Times New Roman" w:hAnsi="Times New Roman" w:cs="Times New Roman"/>
          <w:sz w:val="24"/>
          <w:szCs w:val="24"/>
        </w:rPr>
        <w:t>Sumber :</w:t>
      </w:r>
      <w:proofErr w:type="gramEnd"/>
      <w:r w:rsidRPr="00D557EF">
        <w:rPr>
          <w:rFonts w:ascii="Times New Roman" w:hAnsi="Times New Roman" w:cs="Times New Roman"/>
          <w:sz w:val="24"/>
          <w:szCs w:val="24"/>
        </w:rPr>
        <w:t xml:space="preserve"> Data primer</w:t>
      </w:r>
    </w:p>
    <w:p w:rsidR="00D12995" w:rsidRPr="00D557EF" w:rsidRDefault="00D12995" w:rsidP="00D12995">
      <w:pPr>
        <w:spacing w:line="480" w:lineRule="auto"/>
        <w:ind w:left="142" w:firstLine="709"/>
        <w:jc w:val="both"/>
        <w:rPr>
          <w:rFonts w:ascii="Times New Roman" w:hAnsi="Times New Roman" w:cs="Times New Roman"/>
          <w:sz w:val="24"/>
          <w:szCs w:val="24"/>
        </w:rPr>
      </w:pPr>
      <w:r w:rsidRPr="00D557EF">
        <w:rPr>
          <w:rFonts w:ascii="Times New Roman" w:hAnsi="Times New Roman" w:cs="Times New Roman"/>
          <w:sz w:val="24"/>
          <w:szCs w:val="24"/>
        </w:rPr>
        <w:t>Kebiasaan yang dapat merusak gigi menggunakan dot akan menimbulkan sisa susu akan menempel pada permukaan gigi dan kemudian menjadi plak, makan- makanan ringan, minum- minuman bersoda atau minuman dengan kadar gula yang tinggi, mendiamkan makanan didalam mulut salamwaktu yang lama akan memicu gigi berlubang, terjadi produksi air liru berkurang dan membuat turunnya kadar asam dalam rongga mulut  (Faiziah, 2016).</w:t>
      </w:r>
    </w:p>
    <w:p w:rsidR="00D12995" w:rsidRPr="00D557EF" w:rsidRDefault="00D12995" w:rsidP="00D12995">
      <w:pPr>
        <w:pStyle w:val="ListParagraph"/>
        <w:numPr>
          <w:ilvl w:val="0"/>
          <w:numId w:val="4"/>
        </w:numPr>
        <w:spacing w:line="480" w:lineRule="auto"/>
        <w:ind w:left="142" w:firstLine="283"/>
        <w:jc w:val="both"/>
        <w:outlineLvl w:val="2"/>
        <w:rPr>
          <w:rFonts w:ascii="Times New Roman" w:hAnsi="Times New Roman" w:cs="Times New Roman"/>
          <w:b/>
          <w:bCs/>
          <w:sz w:val="24"/>
          <w:szCs w:val="24"/>
        </w:rPr>
      </w:pPr>
      <w:bookmarkStart w:id="24" w:name="_Toc127028662"/>
      <w:r w:rsidRPr="00D557EF">
        <w:rPr>
          <w:rFonts w:ascii="Times New Roman" w:hAnsi="Times New Roman" w:cs="Times New Roman"/>
          <w:b/>
          <w:bCs/>
          <w:sz w:val="24"/>
          <w:szCs w:val="24"/>
        </w:rPr>
        <w:t>Tanda dan Gejala Rampan Karies</w:t>
      </w:r>
      <w:bookmarkEnd w:id="24"/>
    </w:p>
    <w:p w:rsidR="00D12995" w:rsidRPr="00D557EF" w:rsidRDefault="00D12995" w:rsidP="00D12995">
      <w:pPr>
        <w:spacing w:line="480" w:lineRule="auto"/>
        <w:ind w:left="142" w:firstLine="567"/>
        <w:jc w:val="both"/>
        <w:rPr>
          <w:rFonts w:ascii="Times New Roman" w:hAnsi="Times New Roman" w:cs="Times New Roman"/>
          <w:sz w:val="24"/>
          <w:szCs w:val="24"/>
        </w:rPr>
      </w:pPr>
      <w:r w:rsidRPr="00D557EF">
        <w:rPr>
          <w:rFonts w:ascii="Times New Roman" w:hAnsi="Times New Roman" w:cs="Times New Roman"/>
          <w:sz w:val="24"/>
          <w:szCs w:val="24"/>
        </w:rPr>
        <w:t xml:space="preserve">Karies diawali dengan timbulnya bercak coklat atau putih yang kemudian berkembang menjadi lubang coklat, hal ini merupakan penyebab karena makanan dan minuman </w:t>
      </w:r>
      <w:proofErr w:type="gramStart"/>
      <w:r w:rsidRPr="00D557EF">
        <w:rPr>
          <w:rFonts w:ascii="Times New Roman" w:hAnsi="Times New Roman" w:cs="Times New Roman"/>
          <w:sz w:val="24"/>
          <w:szCs w:val="24"/>
        </w:rPr>
        <w:t>manis</w:t>
      </w:r>
      <w:proofErr w:type="gramEnd"/>
      <w:r w:rsidRPr="00D557EF">
        <w:rPr>
          <w:rFonts w:ascii="Times New Roman" w:hAnsi="Times New Roman" w:cs="Times New Roman"/>
          <w:sz w:val="24"/>
          <w:szCs w:val="24"/>
        </w:rPr>
        <w:t xml:space="preserve"> yang bisa menjadi penyebab terjadinya fermentasi karbohidrat misalnya coklat, permen, jus dan susu formula. Karies gigi menjadi masalah Kesehatan yang penting karena kelainan pada gigi ini dapat menyerang siapa saja tanpa memandang usia dan jika dibiarkan berlanjut akan menjadi vocal infe</w:t>
      </w:r>
      <w:r>
        <w:rPr>
          <w:rFonts w:ascii="Times New Roman" w:hAnsi="Times New Roman" w:cs="Times New Roman"/>
          <w:sz w:val="24"/>
          <w:szCs w:val="24"/>
        </w:rPr>
        <w:t>k</w:t>
      </w:r>
      <w:r w:rsidRPr="00D557EF">
        <w:rPr>
          <w:rFonts w:ascii="Times New Roman" w:hAnsi="Times New Roman" w:cs="Times New Roman"/>
          <w:sz w:val="24"/>
          <w:szCs w:val="24"/>
        </w:rPr>
        <w:t>si dalam mulut sehingga menyebabkan keluhan rasa sakit (Mampuni</w:t>
      </w:r>
      <w:proofErr w:type="gramStart"/>
      <w:r w:rsidRPr="00D557EF">
        <w:rPr>
          <w:rFonts w:ascii="Times New Roman" w:hAnsi="Times New Roman" w:cs="Times New Roman"/>
          <w:sz w:val="24"/>
          <w:szCs w:val="24"/>
        </w:rPr>
        <w:t>,dan</w:t>
      </w:r>
      <w:proofErr w:type="gramEnd"/>
      <w:r w:rsidRPr="00D557EF">
        <w:rPr>
          <w:rFonts w:ascii="Times New Roman" w:hAnsi="Times New Roman" w:cs="Times New Roman"/>
          <w:sz w:val="24"/>
          <w:szCs w:val="24"/>
        </w:rPr>
        <w:t xml:space="preserve"> Pratiwi, 2013)</w:t>
      </w:r>
      <w:r>
        <w:rPr>
          <w:rFonts w:ascii="Times New Roman" w:hAnsi="Times New Roman" w:cs="Times New Roman"/>
          <w:sz w:val="24"/>
          <w:szCs w:val="24"/>
        </w:rPr>
        <w:t>.</w:t>
      </w:r>
    </w:p>
    <w:p w:rsidR="00D12995" w:rsidRPr="00D557EF" w:rsidRDefault="00D12995" w:rsidP="00D12995">
      <w:pPr>
        <w:pStyle w:val="ListParagraph"/>
        <w:numPr>
          <w:ilvl w:val="0"/>
          <w:numId w:val="4"/>
        </w:numPr>
        <w:spacing w:line="480" w:lineRule="auto"/>
        <w:ind w:left="426" w:hanging="284"/>
        <w:jc w:val="both"/>
        <w:outlineLvl w:val="2"/>
        <w:rPr>
          <w:rFonts w:ascii="Times New Roman" w:hAnsi="Times New Roman" w:cs="Times New Roman"/>
          <w:b/>
          <w:bCs/>
          <w:sz w:val="24"/>
          <w:szCs w:val="24"/>
        </w:rPr>
      </w:pPr>
      <w:bookmarkStart w:id="25" w:name="_Toc127028663"/>
      <w:r w:rsidRPr="00D557EF">
        <w:rPr>
          <w:rFonts w:ascii="Times New Roman" w:hAnsi="Times New Roman" w:cs="Times New Roman"/>
          <w:b/>
          <w:bCs/>
          <w:sz w:val="24"/>
          <w:szCs w:val="24"/>
        </w:rPr>
        <w:lastRenderedPageBreak/>
        <w:t>Faktor- Faktor Penyebab Rampan Karies</w:t>
      </w:r>
      <w:bookmarkEnd w:id="25"/>
    </w:p>
    <w:p w:rsidR="00D12995" w:rsidRPr="00D557EF" w:rsidRDefault="00D12995" w:rsidP="00D12995">
      <w:pPr>
        <w:spacing w:line="480" w:lineRule="auto"/>
        <w:ind w:firstLine="567"/>
        <w:jc w:val="both"/>
        <w:rPr>
          <w:rFonts w:ascii="Times New Roman" w:hAnsi="Times New Roman" w:cs="Times New Roman"/>
          <w:sz w:val="24"/>
          <w:szCs w:val="24"/>
        </w:rPr>
      </w:pPr>
      <w:r w:rsidRPr="00D557EF">
        <w:rPr>
          <w:rFonts w:ascii="Times New Roman" w:hAnsi="Times New Roman" w:cs="Times New Roman"/>
          <w:sz w:val="24"/>
          <w:szCs w:val="24"/>
        </w:rPr>
        <w:t>Terdapat berbagai faktor penyebab terjadinya rampan karies, tetapi faktor utama ialah sering mengkonsumsi makanan dan minuman kareogenik dengan kandungan sukrosa yang sangat tinggi, penyebab rampan karies juga dapat dipengaruhi oleh mikroorganisme atau bakteri, substrat dan waktu. Orang tua yang mengetahui cara pencegahan rampan karies gigi dapat memberikan air minum setelah mengkonsumsi susu formula, menggosok gigi dengan teratur untuk menjaga kebersihan gigi dan mulut dapat mengurangi sesiko terjadinya rampan karies atau karies gigi (Mariati</w:t>
      </w:r>
      <w:proofErr w:type="gramStart"/>
      <w:r w:rsidRPr="00D557EF">
        <w:rPr>
          <w:rFonts w:ascii="Times New Roman" w:hAnsi="Times New Roman" w:cs="Times New Roman"/>
          <w:sz w:val="24"/>
          <w:szCs w:val="24"/>
        </w:rPr>
        <w:t>,N.W</w:t>
      </w:r>
      <w:proofErr w:type="gramEnd"/>
      <w:r w:rsidRPr="00D557EF">
        <w:rPr>
          <w:rFonts w:ascii="Times New Roman" w:hAnsi="Times New Roman" w:cs="Times New Roman"/>
          <w:sz w:val="24"/>
          <w:szCs w:val="24"/>
        </w:rPr>
        <w:t>, 2015)</w:t>
      </w:r>
    </w:p>
    <w:p w:rsidR="00D12995" w:rsidRPr="00D557EF" w:rsidRDefault="00D12995" w:rsidP="00D12995">
      <w:pPr>
        <w:pStyle w:val="ListParagraph"/>
        <w:numPr>
          <w:ilvl w:val="0"/>
          <w:numId w:val="4"/>
        </w:numPr>
        <w:spacing w:line="480" w:lineRule="auto"/>
        <w:ind w:left="426" w:hanging="284"/>
        <w:jc w:val="both"/>
        <w:outlineLvl w:val="2"/>
        <w:rPr>
          <w:rFonts w:ascii="Times New Roman" w:hAnsi="Times New Roman" w:cs="Times New Roman"/>
          <w:b/>
          <w:bCs/>
          <w:sz w:val="24"/>
          <w:szCs w:val="24"/>
        </w:rPr>
      </w:pPr>
      <w:bookmarkStart w:id="26" w:name="_Toc127028664"/>
      <w:r w:rsidRPr="00D557EF">
        <w:rPr>
          <w:rFonts w:ascii="Times New Roman" w:hAnsi="Times New Roman" w:cs="Times New Roman"/>
          <w:b/>
          <w:bCs/>
          <w:sz w:val="24"/>
          <w:szCs w:val="24"/>
        </w:rPr>
        <w:t>Pencegahan Rampan Karies</w:t>
      </w:r>
      <w:bookmarkEnd w:id="26"/>
    </w:p>
    <w:p w:rsidR="00D12995" w:rsidRPr="00D557EF" w:rsidRDefault="00D12995" w:rsidP="00D12995">
      <w:pPr>
        <w:spacing w:line="480" w:lineRule="auto"/>
        <w:ind w:firstLine="567"/>
        <w:jc w:val="both"/>
        <w:rPr>
          <w:rFonts w:ascii="Times New Roman" w:hAnsi="Times New Roman" w:cs="Times New Roman"/>
          <w:sz w:val="24"/>
          <w:szCs w:val="24"/>
        </w:rPr>
      </w:pPr>
      <w:r w:rsidRPr="00D557EF">
        <w:rPr>
          <w:rFonts w:ascii="Times New Roman" w:hAnsi="Times New Roman" w:cs="Times New Roman"/>
          <w:sz w:val="24"/>
          <w:szCs w:val="24"/>
        </w:rPr>
        <w:t xml:space="preserve">Mengetahui penyebabnya merupakan hal penting agar mengerti bagaimana melakukan pencegahan. Pencegahan rampan karies harus dilakukan secepatnya Ketika gigi </w:t>
      </w:r>
      <w:proofErr w:type="gramStart"/>
      <w:r w:rsidRPr="00D557EF">
        <w:rPr>
          <w:rFonts w:ascii="Times New Roman" w:hAnsi="Times New Roman" w:cs="Times New Roman"/>
          <w:sz w:val="24"/>
          <w:szCs w:val="24"/>
        </w:rPr>
        <w:t>susu</w:t>
      </w:r>
      <w:proofErr w:type="gramEnd"/>
      <w:r w:rsidRPr="00D557EF">
        <w:rPr>
          <w:rFonts w:ascii="Times New Roman" w:hAnsi="Times New Roman" w:cs="Times New Roman"/>
          <w:sz w:val="24"/>
          <w:szCs w:val="24"/>
        </w:rPr>
        <w:t xml:space="preserve"> anak telah erupsi dan dapat dilakukan dengan cara sebagai berikut (Mariati, 2018):</w:t>
      </w:r>
    </w:p>
    <w:p w:rsidR="00D12995" w:rsidRPr="00D557EF" w:rsidRDefault="00D12995" w:rsidP="00D12995">
      <w:pPr>
        <w:pStyle w:val="ListParagraph"/>
        <w:numPr>
          <w:ilvl w:val="0"/>
          <w:numId w:val="3"/>
        </w:numPr>
        <w:spacing w:line="480" w:lineRule="auto"/>
        <w:jc w:val="both"/>
        <w:rPr>
          <w:rFonts w:ascii="Times New Roman" w:hAnsi="Times New Roman" w:cs="Times New Roman"/>
          <w:sz w:val="24"/>
          <w:szCs w:val="24"/>
        </w:rPr>
      </w:pPr>
      <w:r w:rsidRPr="00D557EF">
        <w:rPr>
          <w:rFonts w:ascii="Times New Roman" w:hAnsi="Times New Roman" w:cs="Times New Roman"/>
          <w:sz w:val="24"/>
          <w:szCs w:val="24"/>
        </w:rPr>
        <w:t>Setelah diberi makan, bersihkan gusi dengan kain atau lap bersih.</w:t>
      </w:r>
    </w:p>
    <w:p w:rsidR="00D12995" w:rsidRPr="00D557EF" w:rsidRDefault="00D12995" w:rsidP="00D12995">
      <w:pPr>
        <w:pStyle w:val="ListParagraph"/>
        <w:spacing w:line="480" w:lineRule="auto"/>
        <w:ind w:left="927"/>
        <w:jc w:val="both"/>
        <w:rPr>
          <w:rFonts w:ascii="Times New Roman" w:hAnsi="Times New Roman" w:cs="Times New Roman"/>
          <w:sz w:val="24"/>
          <w:szCs w:val="24"/>
        </w:rPr>
      </w:pPr>
      <w:r w:rsidRPr="00D557EF">
        <w:rPr>
          <w:rFonts w:ascii="Times New Roman" w:hAnsi="Times New Roman" w:cs="Times New Roman"/>
          <w:sz w:val="24"/>
          <w:szCs w:val="24"/>
        </w:rPr>
        <w:t>Bersihkan atau sikat gigi anak jika giginya sudah erupsi. Bersihkan dan pijat gusi pada area yang hilangnya gigi dan mulai flossing semua gigi anak yang telah erupsi, biasanya 2- 2</w:t>
      </w:r>
      <w:proofErr w:type="gramStart"/>
      <w:r w:rsidRPr="00D557EF">
        <w:rPr>
          <w:rFonts w:ascii="Times New Roman" w:hAnsi="Times New Roman" w:cs="Times New Roman"/>
          <w:sz w:val="24"/>
          <w:szCs w:val="24"/>
        </w:rPr>
        <w:t>,5</w:t>
      </w:r>
      <w:proofErr w:type="gramEnd"/>
      <w:r w:rsidRPr="00D557EF">
        <w:rPr>
          <w:rFonts w:ascii="Times New Roman" w:hAnsi="Times New Roman" w:cs="Times New Roman"/>
          <w:sz w:val="24"/>
          <w:szCs w:val="24"/>
        </w:rPr>
        <w:t xml:space="preserve"> tahun.</w:t>
      </w:r>
    </w:p>
    <w:p w:rsidR="00D12995" w:rsidRPr="00D557EF" w:rsidRDefault="00D12995" w:rsidP="00D12995">
      <w:pPr>
        <w:pStyle w:val="ListParagraph"/>
        <w:numPr>
          <w:ilvl w:val="0"/>
          <w:numId w:val="3"/>
        </w:numPr>
        <w:spacing w:line="480" w:lineRule="auto"/>
        <w:jc w:val="both"/>
        <w:rPr>
          <w:rFonts w:ascii="Times New Roman" w:hAnsi="Times New Roman" w:cs="Times New Roman"/>
          <w:sz w:val="24"/>
          <w:szCs w:val="24"/>
        </w:rPr>
      </w:pPr>
      <w:r w:rsidRPr="00D557EF">
        <w:rPr>
          <w:rFonts w:ascii="Times New Roman" w:hAnsi="Times New Roman" w:cs="Times New Roman"/>
          <w:sz w:val="24"/>
          <w:szCs w:val="24"/>
        </w:rPr>
        <w:t xml:space="preserve">Jangan membiarkan anak tertidur sambal minum melalui botol yang berisikan </w:t>
      </w:r>
      <w:proofErr w:type="gramStart"/>
      <w:r w:rsidRPr="00D557EF">
        <w:rPr>
          <w:rFonts w:ascii="Times New Roman" w:hAnsi="Times New Roman" w:cs="Times New Roman"/>
          <w:sz w:val="24"/>
          <w:szCs w:val="24"/>
        </w:rPr>
        <w:t>susu</w:t>
      </w:r>
      <w:proofErr w:type="gramEnd"/>
      <w:r w:rsidRPr="00D557EF">
        <w:rPr>
          <w:rFonts w:ascii="Times New Roman" w:hAnsi="Times New Roman" w:cs="Times New Roman"/>
          <w:sz w:val="24"/>
          <w:szCs w:val="24"/>
        </w:rPr>
        <w:t xml:space="preserve"> formula atau larutan yang manis.</w:t>
      </w:r>
    </w:p>
    <w:p w:rsidR="00D12995" w:rsidRPr="00D557EF" w:rsidRDefault="00D12995" w:rsidP="00D12995">
      <w:pPr>
        <w:pStyle w:val="ListParagraph"/>
        <w:numPr>
          <w:ilvl w:val="0"/>
          <w:numId w:val="3"/>
        </w:numPr>
        <w:spacing w:line="480" w:lineRule="auto"/>
        <w:jc w:val="both"/>
        <w:rPr>
          <w:rFonts w:ascii="Times New Roman" w:hAnsi="Times New Roman" w:cs="Times New Roman"/>
          <w:sz w:val="24"/>
          <w:szCs w:val="24"/>
        </w:rPr>
      </w:pPr>
      <w:r w:rsidRPr="00D557EF">
        <w:rPr>
          <w:rFonts w:ascii="Times New Roman" w:hAnsi="Times New Roman" w:cs="Times New Roman"/>
          <w:sz w:val="24"/>
          <w:szCs w:val="24"/>
        </w:rPr>
        <w:t xml:space="preserve">Jika anak membutuhkan dot untuk pemberian makan regular pada malam hari, berilah anak dot bersih yang direkomendasikan dokter gigi atau </w:t>
      </w:r>
      <w:r w:rsidRPr="00D557EF">
        <w:rPr>
          <w:rFonts w:ascii="Times New Roman" w:hAnsi="Times New Roman" w:cs="Times New Roman"/>
          <w:sz w:val="24"/>
          <w:szCs w:val="24"/>
        </w:rPr>
        <w:lastRenderedPageBreak/>
        <w:t xml:space="preserve">dokter anak. Jangan pernah memasukkan dot dengan minuman yang </w:t>
      </w:r>
      <w:proofErr w:type="gramStart"/>
      <w:r w:rsidRPr="00D557EF">
        <w:rPr>
          <w:rFonts w:ascii="Times New Roman" w:hAnsi="Times New Roman" w:cs="Times New Roman"/>
          <w:sz w:val="24"/>
          <w:szCs w:val="24"/>
        </w:rPr>
        <w:t>manis</w:t>
      </w:r>
      <w:proofErr w:type="gramEnd"/>
      <w:r w:rsidRPr="00D557EF">
        <w:rPr>
          <w:rFonts w:ascii="Times New Roman" w:hAnsi="Times New Roman" w:cs="Times New Roman"/>
          <w:sz w:val="24"/>
          <w:szCs w:val="24"/>
        </w:rPr>
        <w:t>.</w:t>
      </w:r>
    </w:p>
    <w:p w:rsidR="00D12995" w:rsidRPr="00D557EF" w:rsidRDefault="00D12995" w:rsidP="00D12995">
      <w:pPr>
        <w:pStyle w:val="ListParagraph"/>
        <w:numPr>
          <w:ilvl w:val="0"/>
          <w:numId w:val="3"/>
        </w:numPr>
        <w:spacing w:line="480" w:lineRule="auto"/>
        <w:jc w:val="both"/>
        <w:rPr>
          <w:rFonts w:ascii="Times New Roman" w:hAnsi="Times New Roman" w:cs="Times New Roman"/>
          <w:sz w:val="24"/>
          <w:szCs w:val="24"/>
        </w:rPr>
      </w:pPr>
      <w:r w:rsidRPr="00D557EF">
        <w:rPr>
          <w:rFonts w:ascii="Times New Roman" w:hAnsi="Times New Roman" w:cs="Times New Roman"/>
          <w:sz w:val="24"/>
          <w:szCs w:val="24"/>
        </w:rPr>
        <w:t xml:space="preserve">Jika air yang diberikan kepada anak tidak mengandung fluoride, tanyakan dokter gigi </w:t>
      </w:r>
      <w:proofErr w:type="gramStart"/>
      <w:r w:rsidRPr="00D557EF">
        <w:rPr>
          <w:rFonts w:ascii="Times New Roman" w:hAnsi="Times New Roman" w:cs="Times New Roman"/>
          <w:sz w:val="24"/>
          <w:szCs w:val="24"/>
        </w:rPr>
        <w:t>apa</w:t>
      </w:r>
      <w:proofErr w:type="gramEnd"/>
      <w:r w:rsidRPr="00D557EF">
        <w:rPr>
          <w:rFonts w:ascii="Times New Roman" w:hAnsi="Times New Roman" w:cs="Times New Roman"/>
          <w:sz w:val="24"/>
          <w:szCs w:val="24"/>
        </w:rPr>
        <w:t xml:space="preserve"> yang sebaiknya diberikan pada anak. </w:t>
      </w:r>
    </w:p>
    <w:p w:rsidR="00D12995" w:rsidRPr="00D557EF" w:rsidRDefault="00D12995" w:rsidP="00D12995">
      <w:pPr>
        <w:pStyle w:val="ListParagraph"/>
        <w:numPr>
          <w:ilvl w:val="0"/>
          <w:numId w:val="3"/>
        </w:numPr>
        <w:spacing w:line="480" w:lineRule="auto"/>
        <w:jc w:val="both"/>
        <w:rPr>
          <w:rFonts w:ascii="Times New Roman" w:hAnsi="Times New Roman" w:cs="Times New Roman"/>
          <w:sz w:val="24"/>
          <w:szCs w:val="24"/>
        </w:rPr>
      </w:pPr>
      <w:r w:rsidRPr="00D557EF">
        <w:rPr>
          <w:rFonts w:ascii="Times New Roman" w:hAnsi="Times New Roman" w:cs="Times New Roman"/>
          <w:sz w:val="24"/>
          <w:szCs w:val="24"/>
        </w:rPr>
        <w:t>Mulai berkunjung ke dokter gigi sejak tahun pertama kelahiran secara teratur. Jika anak mempunyai keluhan dengan giginya segera periksakan ke dokter gigi.</w:t>
      </w:r>
    </w:p>
    <w:p w:rsidR="00D12995" w:rsidRPr="00456271" w:rsidRDefault="00D12995" w:rsidP="00D12995">
      <w:pPr>
        <w:pStyle w:val="Heading2"/>
        <w:spacing w:after="100" w:afterAutospacing="1"/>
        <w:rPr>
          <w:rFonts w:ascii="Times New Roman" w:hAnsi="Times New Roman" w:cs="Times New Roman"/>
          <w:b/>
          <w:bCs/>
          <w:color w:val="auto"/>
          <w:sz w:val="24"/>
          <w:szCs w:val="24"/>
        </w:rPr>
      </w:pPr>
      <w:bookmarkStart w:id="27" w:name="_Toc127028665"/>
      <w:r w:rsidRPr="00456271">
        <w:rPr>
          <w:rFonts w:ascii="Times New Roman" w:hAnsi="Times New Roman" w:cs="Times New Roman"/>
          <w:b/>
          <w:bCs/>
          <w:color w:val="auto"/>
          <w:sz w:val="24"/>
          <w:szCs w:val="24"/>
        </w:rPr>
        <w:t xml:space="preserve">C. Anak </w:t>
      </w:r>
      <w:proofErr w:type="gramStart"/>
      <w:r w:rsidRPr="00456271">
        <w:rPr>
          <w:rFonts w:ascii="Times New Roman" w:hAnsi="Times New Roman" w:cs="Times New Roman"/>
          <w:b/>
          <w:bCs/>
          <w:color w:val="auto"/>
          <w:sz w:val="24"/>
          <w:szCs w:val="24"/>
        </w:rPr>
        <w:t>Usia</w:t>
      </w:r>
      <w:proofErr w:type="gramEnd"/>
      <w:r w:rsidRPr="00456271">
        <w:rPr>
          <w:rFonts w:ascii="Times New Roman" w:hAnsi="Times New Roman" w:cs="Times New Roman"/>
          <w:b/>
          <w:bCs/>
          <w:color w:val="auto"/>
          <w:sz w:val="24"/>
          <w:szCs w:val="24"/>
        </w:rPr>
        <w:t xml:space="preserve"> Prasekolah</w:t>
      </w:r>
      <w:bookmarkEnd w:id="27"/>
    </w:p>
    <w:p w:rsidR="00D12995" w:rsidRPr="00D557EF" w:rsidRDefault="00D12995" w:rsidP="00D12995">
      <w:pPr>
        <w:spacing w:line="480" w:lineRule="auto"/>
        <w:ind w:firstLine="567"/>
        <w:jc w:val="both"/>
        <w:rPr>
          <w:rFonts w:ascii="Times New Roman" w:hAnsi="Times New Roman" w:cs="Times New Roman"/>
          <w:sz w:val="24"/>
          <w:szCs w:val="24"/>
        </w:rPr>
      </w:pPr>
      <w:r w:rsidRPr="00D557EF">
        <w:rPr>
          <w:rFonts w:ascii="Times New Roman" w:hAnsi="Times New Roman" w:cs="Times New Roman"/>
          <w:sz w:val="24"/>
          <w:szCs w:val="24"/>
        </w:rPr>
        <w:t xml:space="preserve">Anak prasekolah adalah anak yang berumur antara 3- 6 tahun, pada masa ini anak- anak senang berimajenasi dan percaya bahwa mereka memiliki kekuatan. Pada </w:t>
      </w:r>
      <w:proofErr w:type="gramStart"/>
      <w:r w:rsidRPr="00D557EF">
        <w:rPr>
          <w:rFonts w:ascii="Times New Roman" w:hAnsi="Times New Roman" w:cs="Times New Roman"/>
          <w:sz w:val="24"/>
          <w:szCs w:val="24"/>
        </w:rPr>
        <w:t>usia</w:t>
      </w:r>
      <w:proofErr w:type="gramEnd"/>
      <w:r w:rsidRPr="00D557EF">
        <w:rPr>
          <w:rFonts w:ascii="Times New Roman" w:hAnsi="Times New Roman" w:cs="Times New Roman"/>
          <w:sz w:val="24"/>
          <w:szCs w:val="24"/>
        </w:rPr>
        <w:t xml:space="preserve"> prasekolah, anak membangun kontrol system tubuh seperti kemampuan ke toilet, berpakaian, dan makan dengan mandiri (Potts &amp; Mandeleco, 2012).</w:t>
      </w:r>
    </w:p>
    <w:p w:rsidR="00D12995" w:rsidRPr="00D557EF" w:rsidRDefault="00D12995" w:rsidP="00D12995">
      <w:pPr>
        <w:spacing w:line="480" w:lineRule="auto"/>
        <w:ind w:firstLine="567"/>
        <w:jc w:val="both"/>
        <w:rPr>
          <w:rFonts w:ascii="Times New Roman" w:hAnsi="Times New Roman" w:cs="Times New Roman"/>
          <w:sz w:val="24"/>
          <w:szCs w:val="24"/>
        </w:rPr>
      </w:pPr>
      <w:r w:rsidRPr="00D557EF">
        <w:rPr>
          <w:rFonts w:ascii="Times New Roman" w:hAnsi="Times New Roman" w:cs="Times New Roman"/>
          <w:sz w:val="24"/>
          <w:szCs w:val="24"/>
        </w:rPr>
        <w:t>Patnomodewo (2010) mengemukakan ciri- ciri anak prasekolah (3- 6 tahun) yang biasanya ada di TK meliputi aspek fisik, emosi, sosial, dan kognitif anak. Ciri fisik anak prasekolah dalam penampilan maupun gerak gerik yaitu umumnya sangat aktif</w:t>
      </w:r>
      <w:proofErr w:type="gramStart"/>
      <w:r w:rsidRPr="00D557EF">
        <w:rPr>
          <w:rFonts w:ascii="Times New Roman" w:hAnsi="Times New Roman" w:cs="Times New Roman"/>
          <w:sz w:val="24"/>
          <w:szCs w:val="24"/>
        </w:rPr>
        <w:t>, ,mereka</w:t>
      </w:r>
      <w:proofErr w:type="gramEnd"/>
      <w:r w:rsidRPr="00D557EF">
        <w:rPr>
          <w:rFonts w:ascii="Times New Roman" w:hAnsi="Times New Roman" w:cs="Times New Roman"/>
          <w:sz w:val="24"/>
          <w:szCs w:val="24"/>
        </w:rPr>
        <w:t xml:space="preserve"> telah memiliki penguasaan (kontrol) terhadap tubuhnya.</w:t>
      </w:r>
    </w:p>
    <w:p w:rsidR="00D12995" w:rsidRPr="00D557EF" w:rsidRDefault="00D12995" w:rsidP="00D12995">
      <w:pPr>
        <w:tabs>
          <w:tab w:val="left" w:pos="5103"/>
        </w:tabs>
        <w:spacing w:line="480" w:lineRule="auto"/>
        <w:rPr>
          <w:rFonts w:ascii="Times New Roman" w:hAnsi="Times New Roman" w:cs="Times New Roman"/>
          <w:b/>
          <w:bCs/>
          <w:sz w:val="24"/>
          <w:szCs w:val="24"/>
        </w:rPr>
        <w:sectPr w:rsidR="00D12995" w:rsidRPr="00D557EF" w:rsidSect="009032EB">
          <w:headerReference w:type="default" r:id="rId8"/>
          <w:headerReference w:type="first" r:id="rId9"/>
          <w:footerReference w:type="first" r:id="rId10"/>
          <w:pgSz w:w="11906" w:h="16838"/>
          <w:pgMar w:top="1701" w:right="1701" w:bottom="1701" w:left="2268" w:header="709" w:footer="709" w:gutter="0"/>
          <w:pgNumType w:chapStyle="1"/>
          <w:cols w:space="720"/>
          <w:docGrid w:linePitch="299"/>
        </w:sectPr>
      </w:pPr>
    </w:p>
    <w:p w:rsidR="009A1BA8" w:rsidRDefault="009A1BA8">
      <w:bookmarkStart w:id="28" w:name="_GoBack"/>
      <w:bookmarkEnd w:id="28"/>
    </w:p>
    <w:sectPr w:rsidR="009A1B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323387"/>
      <w:docPartObj>
        <w:docPartGallery w:val="Page Numbers (Bottom of Page)"/>
        <w:docPartUnique/>
      </w:docPartObj>
    </w:sdtPr>
    <w:sdtEndPr>
      <w:rPr>
        <w:noProof/>
      </w:rPr>
    </w:sdtEndPr>
    <w:sdtContent>
      <w:p w:rsidR="0025458A" w:rsidRDefault="00D12995">
        <w:pPr>
          <w:pStyle w:val="Footer"/>
          <w:jc w:val="center"/>
        </w:pPr>
      </w:p>
    </w:sdtContent>
  </w:sdt>
  <w:p w:rsidR="003E69BA" w:rsidRDefault="00D129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854124"/>
      <w:docPartObj>
        <w:docPartGallery w:val="Page Numbers (Bottom of Page)"/>
        <w:docPartUnique/>
      </w:docPartObj>
    </w:sdtPr>
    <w:sdtEndPr>
      <w:rPr>
        <w:rFonts w:ascii="Times New Roman" w:hAnsi="Times New Roman" w:cs="Times New Roman"/>
        <w:noProof/>
        <w:sz w:val="24"/>
        <w:szCs w:val="24"/>
      </w:rPr>
    </w:sdtEndPr>
    <w:sdtContent>
      <w:p w:rsidR="006F6BC5" w:rsidRPr="00B66E11" w:rsidRDefault="00D12995">
        <w:pPr>
          <w:pStyle w:val="Footer"/>
          <w:jc w:val="center"/>
          <w:rPr>
            <w:rFonts w:ascii="Times New Roman" w:hAnsi="Times New Roman" w:cs="Times New Roman"/>
            <w:sz w:val="24"/>
            <w:szCs w:val="24"/>
          </w:rPr>
        </w:pPr>
        <w:r w:rsidRPr="00B66E11">
          <w:rPr>
            <w:rFonts w:ascii="Times New Roman" w:hAnsi="Times New Roman" w:cs="Times New Roman"/>
            <w:sz w:val="24"/>
            <w:szCs w:val="24"/>
          </w:rPr>
          <w:fldChar w:fldCharType="begin"/>
        </w:r>
        <w:r w:rsidRPr="00B66E11">
          <w:rPr>
            <w:rFonts w:ascii="Times New Roman" w:hAnsi="Times New Roman" w:cs="Times New Roman"/>
            <w:sz w:val="24"/>
            <w:szCs w:val="24"/>
          </w:rPr>
          <w:instrText xml:space="preserve"> PAGE   \* MERGEFORMAT </w:instrText>
        </w:r>
        <w:r w:rsidRPr="00B66E11">
          <w:rPr>
            <w:rFonts w:ascii="Times New Roman" w:hAnsi="Times New Roman" w:cs="Times New Roman"/>
            <w:sz w:val="24"/>
            <w:szCs w:val="24"/>
          </w:rPr>
          <w:fldChar w:fldCharType="separate"/>
        </w:r>
        <w:r>
          <w:rPr>
            <w:rFonts w:ascii="Times New Roman" w:hAnsi="Times New Roman" w:cs="Times New Roman"/>
            <w:noProof/>
            <w:sz w:val="24"/>
            <w:szCs w:val="24"/>
          </w:rPr>
          <w:t>20</w:t>
        </w:r>
        <w:r w:rsidRPr="00B66E11">
          <w:rPr>
            <w:rFonts w:ascii="Times New Roman" w:hAnsi="Times New Roman" w:cs="Times New Roman"/>
            <w:noProof/>
            <w:sz w:val="24"/>
            <w:szCs w:val="24"/>
          </w:rPr>
          <w:fldChar w:fldCharType="end"/>
        </w:r>
      </w:p>
    </w:sdtContent>
  </w:sdt>
  <w:p w:rsidR="009032EB" w:rsidRDefault="00D12995" w:rsidP="00FF027A">
    <w:pPr>
      <w:pStyle w:val="Footer"/>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9995618"/>
      <w:docPartObj>
        <w:docPartGallery w:val="Page Numbers (Top of Page)"/>
        <w:docPartUnique/>
      </w:docPartObj>
    </w:sdtPr>
    <w:sdtEndPr>
      <w:rPr>
        <w:rFonts w:ascii="Times New Roman" w:hAnsi="Times New Roman" w:cs="Times New Roman"/>
        <w:noProof/>
        <w:sz w:val="24"/>
        <w:szCs w:val="24"/>
      </w:rPr>
    </w:sdtEndPr>
    <w:sdtContent>
      <w:p w:rsidR="001D72E3" w:rsidRPr="00B66E11" w:rsidRDefault="00D12995">
        <w:pPr>
          <w:pStyle w:val="Header"/>
          <w:jc w:val="right"/>
          <w:rPr>
            <w:rFonts w:ascii="Times New Roman" w:hAnsi="Times New Roman" w:cs="Times New Roman"/>
            <w:sz w:val="24"/>
            <w:szCs w:val="24"/>
          </w:rPr>
        </w:pPr>
        <w:r w:rsidRPr="00B66E11">
          <w:rPr>
            <w:rFonts w:ascii="Times New Roman" w:hAnsi="Times New Roman" w:cs="Times New Roman"/>
            <w:sz w:val="24"/>
            <w:szCs w:val="24"/>
          </w:rPr>
          <w:fldChar w:fldCharType="begin"/>
        </w:r>
        <w:r w:rsidRPr="00B66E11">
          <w:rPr>
            <w:rFonts w:ascii="Times New Roman" w:hAnsi="Times New Roman" w:cs="Times New Roman"/>
            <w:sz w:val="24"/>
            <w:szCs w:val="24"/>
          </w:rPr>
          <w:instrText xml:space="preserve"> PAGE   \* MERGEFORMAT </w:instrText>
        </w:r>
        <w:r w:rsidRPr="00B66E11">
          <w:rPr>
            <w:rFonts w:ascii="Times New Roman" w:hAnsi="Times New Roman" w:cs="Times New Roman"/>
            <w:sz w:val="24"/>
            <w:szCs w:val="24"/>
          </w:rPr>
          <w:fldChar w:fldCharType="separate"/>
        </w:r>
        <w:r>
          <w:rPr>
            <w:rFonts w:ascii="Times New Roman" w:hAnsi="Times New Roman" w:cs="Times New Roman"/>
            <w:noProof/>
            <w:sz w:val="24"/>
            <w:szCs w:val="24"/>
          </w:rPr>
          <w:t>17</w:t>
        </w:r>
        <w:r w:rsidRPr="00B66E11">
          <w:rPr>
            <w:rFonts w:ascii="Times New Roman" w:hAnsi="Times New Roman" w:cs="Times New Roman"/>
            <w:noProof/>
            <w:sz w:val="24"/>
            <w:szCs w:val="24"/>
          </w:rPr>
          <w:fldChar w:fldCharType="end"/>
        </w:r>
      </w:p>
    </w:sdtContent>
  </w:sdt>
  <w:p w:rsidR="00B539E1" w:rsidRDefault="00D12995" w:rsidP="009032EB">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6BC5" w:rsidRDefault="00D12995">
    <w:pPr>
      <w:pStyle w:val="Header"/>
      <w:jc w:val="right"/>
    </w:pPr>
  </w:p>
  <w:p w:rsidR="00B539E1" w:rsidRDefault="00D129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537EE"/>
    <w:multiLevelType w:val="hybridMultilevel"/>
    <w:tmpl w:val="422AD83C"/>
    <w:lvl w:ilvl="0" w:tplc="428C4AF6">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 w15:restartNumberingAfterBreak="0">
    <w:nsid w:val="27C72F6D"/>
    <w:multiLevelType w:val="hybridMultilevel"/>
    <w:tmpl w:val="C720A64E"/>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 w15:restartNumberingAfterBreak="0">
    <w:nsid w:val="302235DE"/>
    <w:multiLevelType w:val="hybridMultilevel"/>
    <w:tmpl w:val="FB6601E2"/>
    <w:lvl w:ilvl="0" w:tplc="3809000F">
      <w:start w:val="1"/>
      <w:numFmt w:val="decimal"/>
      <w:lvlText w:val="%1."/>
      <w:lvlJc w:val="left"/>
      <w:pPr>
        <w:ind w:left="643" w:hanging="360"/>
      </w:pPr>
      <w:rPr>
        <w:rFonts w:hint="default"/>
      </w:rPr>
    </w:lvl>
    <w:lvl w:ilvl="1" w:tplc="38090019" w:tentative="1">
      <w:start w:val="1"/>
      <w:numFmt w:val="lowerLetter"/>
      <w:lvlText w:val="%2."/>
      <w:lvlJc w:val="left"/>
      <w:pPr>
        <w:ind w:left="1363" w:hanging="360"/>
      </w:pPr>
    </w:lvl>
    <w:lvl w:ilvl="2" w:tplc="3809001B" w:tentative="1">
      <w:start w:val="1"/>
      <w:numFmt w:val="lowerRoman"/>
      <w:lvlText w:val="%3."/>
      <w:lvlJc w:val="right"/>
      <w:pPr>
        <w:ind w:left="2083" w:hanging="180"/>
      </w:pPr>
    </w:lvl>
    <w:lvl w:ilvl="3" w:tplc="3809000F" w:tentative="1">
      <w:start w:val="1"/>
      <w:numFmt w:val="decimal"/>
      <w:lvlText w:val="%4."/>
      <w:lvlJc w:val="left"/>
      <w:pPr>
        <w:ind w:left="2803" w:hanging="360"/>
      </w:pPr>
    </w:lvl>
    <w:lvl w:ilvl="4" w:tplc="38090019" w:tentative="1">
      <w:start w:val="1"/>
      <w:numFmt w:val="lowerLetter"/>
      <w:lvlText w:val="%5."/>
      <w:lvlJc w:val="left"/>
      <w:pPr>
        <w:ind w:left="3523" w:hanging="360"/>
      </w:pPr>
    </w:lvl>
    <w:lvl w:ilvl="5" w:tplc="3809001B" w:tentative="1">
      <w:start w:val="1"/>
      <w:numFmt w:val="lowerRoman"/>
      <w:lvlText w:val="%6."/>
      <w:lvlJc w:val="right"/>
      <w:pPr>
        <w:ind w:left="4243" w:hanging="180"/>
      </w:pPr>
    </w:lvl>
    <w:lvl w:ilvl="6" w:tplc="3809000F" w:tentative="1">
      <w:start w:val="1"/>
      <w:numFmt w:val="decimal"/>
      <w:lvlText w:val="%7."/>
      <w:lvlJc w:val="left"/>
      <w:pPr>
        <w:ind w:left="4963" w:hanging="360"/>
      </w:pPr>
    </w:lvl>
    <w:lvl w:ilvl="7" w:tplc="38090019" w:tentative="1">
      <w:start w:val="1"/>
      <w:numFmt w:val="lowerLetter"/>
      <w:lvlText w:val="%8."/>
      <w:lvlJc w:val="left"/>
      <w:pPr>
        <w:ind w:left="5683" w:hanging="360"/>
      </w:pPr>
    </w:lvl>
    <w:lvl w:ilvl="8" w:tplc="3809001B" w:tentative="1">
      <w:start w:val="1"/>
      <w:numFmt w:val="lowerRoman"/>
      <w:lvlText w:val="%9."/>
      <w:lvlJc w:val="right"/>
      <w:pPr>
        <w:ind w:left="6403" w:hanging="180"/>
      </w:pPr>
    </w:lvl>
  </w:abstractNum>
  <w:abstractNum w:abstractNumId="3" w15:restartNumberingAfterBreak="0">
    <w:nsid w:val="645F5FD4"/>
    <w:multiLevelType w:val="hybridMultilevel"/>
    <w:tmpl w:val="E6864EDC"/>
    <w:lvl w:ilvl="0" w:tplc="C242F70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 w15:restartNumberingAfterBreak="0">
    <w:nsid w:val="6CDF086E"/>
    <w:multiLevelType w:val="hybridMultilevel"/>
    <w:tmpl w:val="338602FA"/>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B1A"/>
    <w:rsid w:val="00625B1A"/>
    <w:rsid w:val="009A1BA8"/>
    <w:rsid w:val="00D1299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B54277-0C64-4C83-9FB1-6D73DB45B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2995"/>
    <w:rPr>
      <w:lang w:val="en-ID"/>
    </w:rPr>
  </w:style>
  <w:style w:type="paragraph" w:styleId="Heading1">
    <w:name w:val="heading 1"/>
    <w:basedOn w:val="Normal"/>
    <w:link w:val="Heading1Char"/>
    <w:uiPriority w:val="1"/>
    <w:qFormat/>
    <w:rsid w:val="00D12995"/>
    <w:pPr>
      <w:widowControl w:val="0"/>
      <w:autoSpaceDE w:val="0"/>
      <w:autoSpaceDN w:val="0"/>
      <w:spacing w:after="0" w:line="240" w:lineRule="auto"/>
      <w:ind w:left="1440" w:hanging="852"/>
      <w:outlineLvl w:val="0"/>
    </w:pPr>
    <w:rPr>
      <w:rFonts w:ascii="Calibri" w:eastAsia="Calibri" w:hAnsi="Calibri" w:cs="Times New Roman"/>
      <w:b/>
      <w:bCs/>
      <w:sz w:val="24"/>
      <w:szCs w:val="24"/>
      <w:lang w:val="en-US"/>
    </w:rPr>
  </w:style>
  <w:style w:type="paragraph" w:styleId="Heading2">
    <w:name w:val="heading 2"/>
    <w:basedOn w:val="Normal"/>
    <w:next w:val="Normal"/>
    <w:link w:val="Heading2Char"/>
    <w:uiPriority w:val="9"/>
    <w:unhideWhenUsed/>
    <w:qFormat/>
    <w:rsid w:val="00D1299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1299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12995"/>
    <w:rPr>
      <w:rFonts w:ascii="Calibri" w:eastAsia="Calibri" w:hAnsi="Calibri" w:cs="Times New Roman"/>
      <w:b/>
      <w:bCs/>
      <w:sz w:val="24"/>
      <w:szCs w:val="24"/>
      <w:lang w:val="en-US"/>
    </w:rPr>
  </w:style>
  <w:style w:type="character" w:customStyle="1" w:styleId="Heading2Char">
    <w:name w:val="Heading 2 Char"/>
    <w:basedOn w:val="DefaultParagraphFont"/>
    <w:link w:val="Heading2"/>
    <w:uiPriority w:val="9"/>
    <w:rsid w:val="00D12995"/>
    <w:rPr>
      <w:rFonts w:asciiTheme="majorHAnsi" w:eastAsiaTheme="majorEastAsia" w:hAnsiTheme="majorHAnsi" w:cstheme="majorBidi"/>
      <w:color w:val="2E74B5" w:themeColor="accent1" w:themeShade="BF"/>
      <w:sz w:val="26"/>
      <w:szCs w:val="26"/>
      <w:lang w:val="en-ID"/>
    </w:rPr>
  </w:style>
  <w:style w:type="character" w:customStyle="1" w:styleId="Heading3Char">
    <w:name w:val="Heading 3 Char"/>
    <w:basedOn w:val="DefaultParagraphFont"/>
    <w:link w:val="Heading3"/>
    <w:uiPriority w:val="9"/>
    <w:rsid w:val="00D12995"/>
    <w:rPr>
      <w:rFonts w:asciiTheme="majorHAnsi" w:eastAsiaTheme="majorEastAsia" w:hAnsiTheme="majorHAnsi" w:cstheme="majorBidi"/>
      <w:color w:val="1F4D78" w:themeColor="accent1" w:themeShade="7F"/>
      <w:sz w:val="24"/>
      <w:szCs w:val="24"/>
      <w:lang w:val="en-ID"/>
    </w:rPr>
  </w:style>
  <w:style w:type="paragraph" w:styleId="ListParagraph">
    <w:name w:val="List Paragraph"/>
    <w:aliases w:val="Body of text,Heading 1 Char1,UGEX'Z,kepala,anak bab,soal jawab,Body of text+1,Body of text+2,Body of text+3,List Paragraph11,Colorful List - Accent 11,Medium Grid 1 - Accent 21,List Paragraph Char Char Char,List Paragraph Char Char"/>
    <w:basedOn w:val="Normal"/>
    <w:link w:val="ListParagraphChar"/>
    <w:uiPriority w:val="34"/>
    <w:qFormat/>
    <w:rsid w:val="00D12995"/>
    <w:pPr>
      <w:ind w:left="720"/>
      <w:contextualSpacing/>
    </w:pPr>
  </w:style>
  <w:style w:type="character" w:customStyle="1" w:styleId="ListParagraphChar">
    <w:name w:val="List Paragraph Char"/>
    <w:aliases w:val="Body of text Char,Heading 1 Char1 Char,UGEX'Z Char,kepala Char,anak bab Char,soal jawab Char,Body of text+1 Char,Body of text+2 Char,Body of text+3 Char,List Paragraph11 Char,Colorful List - Accent 11 Char"/>
    <w:link w:val="ListParagraph"/>
    <w:uiPriority w:val="34"/>
    <w:qFormat/>
    <w:rsid w:val="00D12995"/>
    <w:rPr>
      <w:lang w:val="en-ID"/>
    </w:rPr>
  </w:style>
  <w:style w:type="paragraph" w:styleId="Header">
    <w:name w:val="header"/>
    <w:basedOn w:val="Normal"/>
    <w:link w:val="HeaderChar"/>
    <w:uiPriority w:val="99"/>
    <w:unhideWhenUsed/>
    <w:rsid w:val="00D129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2995"/>
    <w:rPr>
      <w:lang w:val="en-ID"/>
    </w:rPr>
  </w:style>
  <w:style w:type="paragraph" w:styleId="Footer">
    <w:name w:val="footer"/>
    <w:basedOn w:val="Normal"/>
    <w:link w:val="FooterChar"/>
    <w:uiPriority w:val="99"/>
    <w:unhideWhenUsed/>
    <w:rsid w:val="00D129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2995"/>
    <w:rPr>
      <w:lang w:val="en-ID"/>
    </w:rPr>
  </w:style>
  <w:style w:type="paragraph" w:styleId="Caption">
    <w:name w:val="caption"/>
    <w:basedOn w:val="Normal"/>
    <w:next w:val="Normal"/>
    <w:uiPriority w:val="35"/>
    <w:unhideWhenUsed/>
    <w:qFormat/>
    <w:rsid w:val="00D12995"/>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footer" Target="footer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1508</Words>
  <Characters>8596</Characters>
  <Application>Microsoft Office Word</Application>
  <DocSecurity>0</DocSecurity>
  <Lines>71</Lines>
  <Paragraphs>20</Paragraphs>
  <ScaleCrop>false</ScaleCrop>
  <Company/>
  <LinksUpToDate>false</LinksUpToDate>
  <CharactersWithSpaces>10084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2024-03-18T03:57:00Z</dcterms:created>
  <dcterms:modified xsi:type="dcterms:W3CDTF">2024-03-18T03:57:00Z</dcterms:modified>
</cp:coreProperties>
</file>