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910" w:rsidRPr="00361200" w:rsidRDefault="00847910" w:rsidP="0084791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200">
        <w:rPr>
          <w:rFonts w:ascii="Times New Roman" w:hAnsi="Times New Roman" w:cs="Times New Roman"/>
          <w:b/>
          <w:sz w:val="28"/>
          <w:szCs w:val="28"/>
        </w:rPr>
        <w:t>DAFTAR PUSTAKA</w:t>
      </w:r>
    </w:p>
    <w:p w:rsidR="00847910" w:rsidRDefault="00847910" w:rsidP="0084791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847910" w:rsidRPr="00E30229" w:rsidRDefault="00847910" w:rsidP="0084791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Adriyani M, dan Wirjatmadi B. </w:t>
      </w:r>
      <w:r w:rsidRPr="00E30229">
        <w:rPr>
          <w:rFonts w:ascii="Times New Roman" w:hAnsi="Times New Roman" w:cs="Times New Roman"/>
          <w:sz w:val="24"/>
          <w:szCs w:val="24"/>
        </w:rPr>
        <w:t xml:space="preserve">(2012). </w:t>
      </w:r>
      <w:r w:rsidRPr="00E30229">
        <w:rPr>
          <w:rFonts w:ascii="Times New Roman" w:hAnsi="Times New Roman" w:cs="Times New Roman"/>
          <w:i/>
          <w:sz w:val="24"/>
          <w:szCs w:val="24"/>
        </w:rPr>
        <w:t>Peranan gizi dalam siklus kehidupan</w:t>
      </w:r>
      <w:r w:rsidRPr="00E30229">
        <w:rPr>
          <w:rFonts w:ascii="Times New Roman" w:hAnsi="Times New Roman" w:cs="Times New Roman"/>
          <w:sz w:val="24"/>
          <w:szCs w:val="24"/>
        </w:rPr>
        <w:t>: Prenadamedia grup.</w:t>
      </w:r>
    </w:p>
    <w:p w:rsidR="00847910" w:rsidRPr="00E30229" w:rsidRDefault="00847910" w:rsidP="0084791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Fathonah dan siti.</w:t>
      </w:r>
      <w:r w:rsidRPr="00E30229">
        <w:rPr>
          <w:rFonts w:ascii="Times New Roman" w:hAnsi="Times New Roman" w:cs="Times New Roman"/>
          <w:sz w:val="24"/>
          <w:szCs w:val="24"/>
        </w:rPr>
        <w:t xml:space="preserve"> (2016). </w:t>
      </w:r>
      <w:r w:rsidRPr="00E30229">
        <w:rPr>
          <w:rFonts w:ascii="Times New Roman" w:hAnsi="Times New Roman" w:cs="Times New Roman"/>
          <w:i/>
          <w:sz w:val="24"/>
          <w:szCs w:val="24"/>
        </w:rPr>
        <w:t>Gizi dan kesehatan untuk ibu hamil</w:t>
      </w:r>
      <w:r w:rsidRPr="00E30229">
        <w:rPr>
          <w:rFonts w:ascii="Times New Roman" w:hAnsi="Times New Roman" w:cs="Times New Roman"/>
          <w:sz w:val="24"/>
          <w:szCs w:val="24"/>
        </w:rPr>
        <w:t>: Erlangga.</w:t>
      </w:r>
    </w:p>
    <w:p w:rsidR="00847910" w:rsidRPr="00E30229" w:rsidRDefault="00847910" w:rsidP="0084791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30229">
        <w:rPr>
          <w:rFonts w:ascii="Times New Roman" w:hAnsi="Times New Roman" w:cs="Times New Roman"/>
          <w:sz w:val="24"/>
          <w:szCs w:val="24"/>
        </w:rPr>
        <w:t>Hanifah f,</w:t>
      </w:r>
      <w:r>
        <w:rPr>
          <w:rFonts w:ascii="Times New Roman" w:hAnsi="Times New Roman" w:cs="Times New Roman"/>
          <w:sz w:val="24"/>
          <w:szCs w:val="24"/>
        </w:rPr>
        <w:t xml:space="preserve"> Kawengian S.E.S dan Tambunan E.</w:t>
      </w:r>
      <w:r w:rsidRPr="00E30229">
        <w:rPr>
          <w:rFonts w:ascii="Times New Roman" w:hAnsi="Times New Roman" w:cs="Times New Roman"/>
          <w:sz w:val="24"/>
          <w:szCs w:val="24"/>
        </w:rPr>
        <w:t xml:space="preserve"> (2018). Hubungan antara status gizi dengan gingivitis pada mahasiswa program studi pendidikan kedokteran gigi Universitas Sam Ratulangi, </w:t>
      </w:r>
      <w:r w:rsidRPr="00E30229">
        <w:rPr>
          <w:rFonts w:ascii="Times New Roman" w:hAnsi="Times New Roman" w:cs="Times New Roman"/>
          <w:i/>
          <w:sz w:val="24"/>
          <w:szCs w:val="24"/>
        </w:rPr>
        <w:t>Jurnal e-GiGi</w:t>
      </w:r>
      <w:r w:rsidRPr="00E30229">
        <w:rPr>
          <w:rFonts w:ascii="Times New Roman" w:hAnsi="Times New Roman" w:cs="Times New Roman"/>
          <w:sz w:val="24"/>
          <w:szCs w:val="24"/>
        </w:rPr>
        <w:t xml:space="preserve">, 6(1). </w:t>
      </w:r>
    </w:p>
    <w:p w:rsidR="00847910" w:rsidRPr="00E30229" w:rsidRDefault="00847910" w:rsidP="0084791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Hartati R, dan Waluyo T.B.</w:t>
      </w:r>
      <w:r w:rsidRPr="00E30229">
        <w:rPr>
          <w:rFonts w:ascii="Times New Roman" w:hAnsi="Times New Roman" w:cs="Times New Roman"/>
          <w:sz w:val="24"/>
          <w:szCs w:val="24"/>
        </w:rPr>
        <w:t xml:space="preserve"> (2011). Analisis faktor faktor yang berhubungan dengan kejadian gingivitis pada ibu hamil di wilayah kerja puskesmas talang tegal, </w:t>
      </w:r>
      <w:r w:rsidRPr="00E30229">
        <w:rPr>
          <w:rFonts w:ascii="Times New Roman" w:hAnsi="Times New Roman" w:cs="Times New Roman"/>
          <w:i/>
          <w:sz w:val="24"/>
          <w:szCs w:val="24"/>
        </w:rPr>
        <w:t>Jurnal ilmiah kesehatan keperawatan</w:t>
      </w:r>
      <w:r w:rsidRPr="00E30229">
        <w:rPr>
          <w:rFonts w:ascii="Times New Roman" w:hAnsi="Times New Roman" w:cs="Times New Roman"/>
          <w:sz w:val="24"/>
          <w:szCs w:val="24"/>
        </w:rPr>
        <w:t>, 7(3).</w:t>
      </w:r>
    </w:p>
    <w:p w:rsidR="00847910" w:rsidRPr="00E30229" w:rsidRDefault="00847910" w:rsidP="0084791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30229">
        <w:rPr>
          <w:rFonts w:ascii="Times New Roman" w:hAnsi="Times New Roman" w:cs="Times New Roman"/>
          <w:sz w:val="24"/>
          <w:szCs w:val="24"/>
        </w:rPr>
        <w:t>Harti L</w:t>
      </w:r>
      <w:r>
        <w:rPr>
          <w:rFonts w:ascii="Times New Roman" w:hAnsi="Times New Roman" w:cs="Times New Roman"/>
          <w:sz w:val="24"/>
          <w:szCs w:val="24"/>
        </w:rPr>
        <w:t>.B, Kusumastuty I dan Hariadi I.</w:t>
      </w:r>
      <w:r w:rsidRPr="00E30229">
        <w:rPr>
          <w:rFonts w:ascii="Times New Roman" w:hAnsi="Times New Roman" w:cs="Times New Roman"/>
          <w:sz w:val="24"/>
          <w:szCs w:val="24"/>
        </w:rPr>
        <w:t xml:space="preserve"> (2016). Hubungan status gizi dan pola makan terhadap penambahan berat badan ibu hamil, </w:t>
      </w:r>
      <w:r w:rsidRPr="00E30229">
        <w:rPr>
          <w:rFonts w:ascii="Times New Roman" w:hAnsi="Times New Roman" w:cs="Times New Roman"/>
          <w:i/>
          <w:sz w:val="24"/>
          <w:szCs w:val="24"/>
        </w:rPr>
        <w:t>Indonesia journal of human nutrition</w:t>
      </w:r>
      <w:r w:rsidRPr="00E30229">
        <w:rPr>
          <w:rFonts w:ascii="Times New Roman" w:hAnsi="Times New Roman" w:cs="Times New Roman"/>
          <w:sz w:val="24"/>
          <w:szCs w:val="24"/>
        </w:rPr>
        <w:t>, 3(1): 54-62.</w:t>
      </w:r>
    </w:p>
    <w:p w:rsidR="00847910" w:rsidRPr="00E30229" w:rsidRDefault="00847910" w:rsidP="0084791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Herijulianti.</w:t>
      </w:r>
      <w:r w:rsidRPr="00E30229">
        <w:rPr>
          <w:rFonts w:ascii="Times New Roman" w:hAnsi="Times New Roman" w:cs="Times New Roman"/>
          <w:sz w:val="24"/>
          <w:szCs w:val="24"/>
        </w:rPr>
        <w:t xml:space="preserve"> (2015). </w:t>
      </w:r>
      <w:r w:rsidRPr="00E30229">
        <w:rPr>
          <w:rFonts w:ascii="Times New Roman" w:hAnsi="Times New Roman" w:cs="Times New Roman"/>
          <w:i/>
          <w:sz w:val="24"/>
          <w:szCs w:val="24"/>
        </w:rPr>
        <w:t>Ilmu pencegahan penyakit jaringan keras dan jaringan pendukung gigi</w:t>
      </w:r>
      <w:r w:rsidRPr="00E30229">
        <w:rPr>
          <w:rFonts w:ascii="Times New Roman" w:hAnsi="Times New Roman" w:cs="Times New Roman"/>
          <w:sz w:val="24"/>
          <w:szCs w:val="24"/>
        </w:rPr>
        <w:t>, Buku kedokteran gigi: EGC.</w:t>
      </w:r>
    </w:p>
    <w:p w:rsidR="00847910" w:rsidRPr="00E30229" w:rsidRDefault="00847910" w:rsidP="0084791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Hidayati dan Kuswandani R.G.</w:t>
      </w:r>
      <w:r w:rsidRPr="00E30229">
        <w:rPr>
          <w:rFonts w:ascii="Times New Roman" w:hAnsi="Times New Roman" w:cs="Times New Roman"/>
          <w:sz w:val="24"/>
          <w:szCs w:val="24"/>
        </w:rPr>
        <w:t xml:space="preserve"> (2012). </w:t>
      </w:r>
      <w:r w:rsidRPr="00E30229">
        <w:rPr>
          <w:rFonts w:ascii="Times New Roman" w:hAnsi="Times New Roman" w:cs="Times New Roman"/>
          <w:i/>
          <w:sz w:val="24"/>
          <w:szCs w:val="24"/>
        </w:rPr>
        <w:t>Pengaruh kebersihan gigi dan mulut dengan status gingivitis pada ibu hamil di wilayah kerja puskesmas andalas kec. Padang timur kota Padang</w:t>
      </w:r>
      <w:r w:rsidRPr="00E30229">
        <w:rPr>
          <w:rFonts w:ascii="Times New Roman" w:hAnsi="Times New Roman" w:cs="Times New Roman"/>
          <w:sz w:val="24"/>
          <w:szCs w:val="24"/>
        </w:rPr>
        <w:t>, Majalah kedokteran andalas, 36(2): 217.</w:t>
      </w:r>
    </w:p>
    <w:p w:rsidR="00847910" w:rsidRPr="00E30229" w:rsidRDefault="00847910" w:rsidP="0084791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Kemenkes kementrian RI.</w:t>
      </w:r>
      <w:r w:rsidRPr="00E30229">
        <w:rPr>
          <w:rFonts w:ascii="Times New Roman" w:hAnsi="Times New Roman" w:cs="Times New Roman"/>
          <w:sz w:val="24"/>
          <w:szCs w:val="24"/>
        </w:rPr>
        <w:t xml:space="preserve"> (2012). </w:t>
      </w:r>
      <w:r w:rsidRPr="00E30229">
        <w:rPr>
          <w:rFonts w:ascii="Times New Roman" w:hAnsi="Times New Roman" w:cs="Times New Roman"/>
          <w:i/>
          <w:sz w:val="24"/>
          <w:szCs w:val="24"/>
        </w:rPr>
        <w:t>Pedoman pemeliharaan kesehatan gigi dan mulut ibu hamil dan anak usia balita bagi tenaga kesehatan di fasilitas pelayanan kesehatan</w:t>
      </w:r>
      <w:r w:rsidRPr="00E30229">
        <w:rPr>
          <w:rFonts w:ascii="Times New Roman" w:hAnsi="Times New Roman" w:cs="Times New Roman"/>
          <w:sz w:val="24"/>
          <w:szCs w:val="24"/>
        </w:rPr>
        <w:t>: Jakarta.</w:t>
      </w:r>
    </w:p>
    <w:p w:rsidR="00847910" w:rsidRPr="00E30229" w:rsidRDefault="00847910" w:rsidP="0084791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Mashabi N.A.</w:t>
      </w:r>
      <w:r w:rsidRPr="00E30229">
        <w:rPr>
          <w:rFonts w:ascii="Times New Roman" w:hAnsi="Times New Roman" w:cs="Times New Roman"/>
          <w:sz w:val="24"/>
          <w:szCs w:val="24"/>
        </w:rPr>
        <w:t xml:space="preserve"> (2004). Kaitan antara status gizi denga gingivitis di kecamatan karangantu Banten, </w:t>
      </w:r>
      <w:r w:rsidRPr="00E30229">
        <w:rPr>
          <w:rFonts w:ascii="Times New Roman" w:hAnsi="Times New Roman" w:cs="Times New Roman"/>
          <w:i/>
          <w:sz w:val="24"/>
          <w:szCs w:val="24"/>
        </w:rPr>
        <w:t>Journal of dentistry</w:t>
      </w:r>
      <w:r w:rsidRPr="00E30229">
        <w:rPr>
          <w:rFonts w:ascii="Times New Roman" w:hAnsi="Times New Roman" w:cs="Times New Roman"/>
          <w:sz w:val="24"/>
          <w:szCs w:val="24"/>
        </w:rPr>
        <w:t>, 11(2): 59-62.</w:t>
      </w:r>
    </w:p>
    <w:p w:rsidR="00847910" w:rsidRPr="00E30229" w:rsidRDefault="00847910" w:rsidP="0084791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Nataris A.S dan Santik Y.D.P.</w:t>
      </w:r>
      <w:r w:rsidRPr="00E30229">
        <w:rPr>
          <w:rFonts w:ascii="Times New Roman" w:hAnsi="Times New Roman" w:cs="Times New Roman"/>
          <w:sz w:val="24"/>
          <w:szCs w:val="24"/>
        </w:rPr>
        <w:t xml:space="preserve"> (2017). Faktor kejadian gingivitis pada ibu hamil, </w:t>
      </w:r>
      <w:r w:rsidRPr="00E30229">
        <w:rPr>
          <w:rFonts w:ascii="Times New Roman" w:hAnsi="Times New Roman" w:cs="Times New Roman"/>
          <w:i/>
          <w:sz w:val="24"/>
          <w:szCs w:val="24"/>
        </w:rPr>
        <w:t>Higeia journal of public healty research and development</w:t>
      </w:r>
      <w:r w:rsidRPr="00E30229">
        <w:rPr>
          <w:rFonts w:ascii="Times New Roman" w:hAnsi="Times New Roman" w:cs="Times New Roman"/>
          <w:sz w:val="24"/>
          <w:szCs w:val="24"/>
        </w:rPr>
        <w:t>, 1(3).</w:t>
      </w:r>
    </w:p>
    <w:p w:rsidR="00847910" w:rsidRPr="00E30229" w:rsidRDefault="00847910" w:rsidP="0084791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Notoatmodjo S.</w:t>
      </w:r>
      <w:r w:rsidRPr="00E30229">
        <w:rPr>
          <w:rFonts w:ascii="Times New Roman" w:hAnsi="Times New Roman" w:cs="Times New Roman"/>
          <w:sz w:val="24"/>
          <w:szCs w:val="24"/>
        </w:rPr>
        <w:t xml:space="preserve"> (2018). </w:t>
      </w:r>
      <w:r w:rsidRPr="00E30229">
        <w:rPr>
          <w:rFonts w:ascii="Times New Roman" w:hAnsi="Times New Roman" w:cs="Times New Roman"/>
          <w:i/>
          <w:sz w:val="24"/>
          <w:szCs w:val="24"/>
        </w:rPr>
        <w:t>Metodologi penelitian kesehatan</w:t>
      </w:r>
      <w:r w:rsidRPr="00E30229">
        <w:rPr>
          <w:rFonts w:ascii="Times New Roman" w:hAnsi="Times New Roman" w:cs="Times New Roman"/>
          <w:sz w:val="24"/>
          <w:szCs w:val="24"/>
        </w:rPr>
        <w:t>. Jakarta; Rineka Cipta.</w:t>
      </w:r>
    </w:p>
    <w:p w:rsidR="00847910" w:rsidRPr="00E30229" w:rsidRDefault="00847910" w:rsidP="0084791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Prawirohardjo S.</w:t>
      </w:r>
      <w:r w:rsidRPr="00E30229">
        <w:rPr>
          <w:rFonts w:ascii="Times New Roman" w:hAnsi="Times New Roman" w:cs="Times New Roman"/>
          <w:sz w:val="24"/>
          <w:szCs w:val="24"/>
        </w:rPr>
        <w:t xml:space="preserve"> (2011). </w:t>
      </w:r>
      <w:r w:rsidRPr="00E30229">
        <w:rPr>
          <w:rFonts w:ascii="Times New Roman" w:hAnsi="Times New Roman" w:cs="Times New Roman"/>
          <w:i/>
          <w:sz w:val="24"/>
          <w:szCs w:val="24"/>
        </w:rPr>
        <w:t>Ilmu kandungan</w:t>
      </w:r>
      <w:r w:rsidRPr="00E30229">
        <w:rPr>
          <w:rFonts w:ascii="Times New Roman" w:hAnsi="Times New Roman" w:cs="Times New Roman"/>
          <w:sz w:val="24"/>
          <w:szCs w:val="24"/>
        </w:rPr>
        <w:t>: PT Bina pustaka Sarwono Prawiroharjo Jakarta.</w:t>
      </w:r>
    </w:p>
    <w:p w:rsidR="00847910" w:rsidRPr="00E30229" w:rsidRDefault="00847910" w:rsidP="0084791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Prawirohardjo S.</w:t>
      </w:r>
      <w:r w:rsidRPr="00E30229">
        <w:rPr>
          <w:rFonts w:ascii="Times New Roman" w:hAnsi="Times New Roman" w:cs="Times New Roman"/>
          <w:sz w:val="24"/>
          <w:szCs w:val="24"/>
        </w:rPr>
        <w:t xml:space="preserve"> (2016). </w:t>
      </w:r>
      <w:r w:rsidRPr="00E30229">
        <w:rPr>
          <w:rFonts w:ascii="Times New Roman" w:hAnsi="Times New Roman" w:cs="Times New Roman"/>
          <w:i/>
          <w:sz w:val="24"/>
          <w:szCs w:val="24"/>
        </w:rPr>
        <w:t>Ilmu kebidanan</w:t>
      </w:r>
      <w:r w:rsidRPr="00E30229">
        <w:rPr>
          <w:rFonts w:ascii="Times New Roman" w:hAnsi="Times New Roman" w:cs="Times New Roman"/>
          <w:sz w:val="24"/>
          <w:szCs w:val="24"/>
        </w:rPr>
        <w:t>: PT Bina pustaka Sarwono Prawiroharjo Jakarta.</w:t>
      </w:r>
    </w:p>
    <w:p w:rsidR="00847910" w:rsidRPr="00E30229" w:rsidRDefault="00847910" w:rsidP="0084791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30229">
        <w:rPr>
          <w:rFonts w:ascii="Times New Roman" w:hAnsi="Times New Roman" w:cs="Times New Roman"/>
          <w:sz w:val="24"/>
          <w:szCs w:val="24"/>
        </w:rPr>
        <w:t>Putri M.</w:t>
      </w:r>
      <w:r>
        <w:rPr>
          <w:rFonts w:ascii="Times New Roman" w:hAnsi="Times New Roman" w:cs="Times New Roman"/>
          <w:sz w:val="24"/>
          <w:szCs w:val="24"/>
        </w:rPr>
        <w:t xml:space="preserve">H, Herijulianti dan Nurjannah N. </w:t>
      </w:r>
      <w:r w:rsidRPr="00E30229">
        <w:rPr>
          <w:rFonts w:ascii="Times New Roman" w:hAnsi="Times New Roman" w:cs="Times New Roman"/>
          <w:sz w:val="24"/>
          <w:szCs w:val="24"/>
        </w:rPr>
        <w:t xml:space="preserve">(2015). </w:t>
      </w:r>
      <w:r w:rsidRPr="00E30229">
        <w:rPr>
          <w:rFonts w:ascii="Times New Roman" w:hAnsi="Times New Roman" w:cs="Times New Roman"/>
          <w:i/>
          <w:sz w:val="24"/>
          <w:szCs w:val="24"/>
        </w:rPr>
        <w:t>Ilmu pencegahan penyakit jaringan keras dan jaringan pendukung gigi</w:t>
      </w:r>
      <w:r w:rsidRPr="00E30229">
        <w:rPr>
          <w:rFonts w:ascii="Times New Roman" w:hAnsi="Times New Roman" w:cs="Times New Roman"/>
          <w:sz w:val="24"/>
          <w:szCs w:val="24"/>
        </w:rPr>
        <w:t>, Buku kedokteran gigi: EGC.</w:t>
      </w:r>
    </w:p>
    <w:p w:rsidR="00847910" w:rsidRPr="00E30229" w:rsidRDefault="00847910" w:rsidP="0084791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Ramadhan A.G.</w:t>
      </w:r>
      <w:r w:rsidRPr="00E30229">
        <w:rPr>
          <w:rFonts w:ascii="Times New Roman" w:hAnsi="Times New Roman" w:cs="Times New Roman"/>
          <w:sz w:val="24"/>
          <w:szCs w:val="24"/>
        </w:rPr>
        <w:t xml:space="preserve"> (2010). </w:t>
      </w:r>
      <w:r w:rsidRPr="00E30229">
        <w:rPr>
          <w:rFonts w:ascii="Times New Roman" w:hAnsi="Times New Roman" w:cs="Times New Roman"/>
          <w:i/>
          <w:sz w:val="24"/>
          <w:szCs w:val="24"/>
        </w:rPr>
        <w:t>Serba serbin kesehatan gigi dan mulut</w:t>
      </w:r>
      <w:r w:rsidRPr="00E30229">
        <w:rPr>
          <w:rFonts w:ascii="Times New Roman" w:hAnsi="Times New Roman" w:cs="Times New Roman"/>
          <w:sz w:val="24"/>
          <w:szCs w:val="24"/>
        </w:rPr>
        <w:t>, Bukune: Jakarta</w:t>
      </w:r>
    </w:p>
    <w:p w:rsidR="00847910" w:rsidRPr="00E30229" w:rsidRDefault="00847910" w:rsidP="0084791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Saulissa A.G.</w:t>
      </w:r>
      <w:r w:rsidRPr="00E30229">
        <w:rPr>
          <w:rFonts w:ascii="Times New Roman" w:hAnsi="Times New Roman" w:cs="Times New Roman"/>
          <w:sz w:val="24"/>
          <w:szCs w:val="24"/>
        </w:rPr>
        <w:t xml:space="preserve"> (2014). Hubungan kehamilan dan penyakit gigi periodontal (relation ship betwen pregnancy and periodontal disease), </w:t>
      </w:r>
      <w:r w:rsidRPr="00E30229">
        <w:rPr>
          <w:rFonts w:ascii="Times New Roman" w:hAnsi="Times New Roman" w:cs="Times New Roman"/>
          <w:i/>
          <w:sz w:val="24"/>
          <w:szCs w:val="24"/>
        </w:rPr>
        <w:t>Jurnal persatuan dokter indonesia (PDGI)</w:t>
      </w:r>
      <w:r w:rsidRPr="00E30229">
        <w:rPr>
          <w:rFonts w:ascii="Times New Roman" w:hAnsi="Times New Roman" w:cs="Times New Roman"/>
          <w:sz w:val="24"/>
          <w:szCs w:val="24"/>
        </w:rPr>
        <w:t>, 63(3): 71-71.</w:t>
      </w:r>
    </w:p>
    <w:p w:rsidR="00847910" w:rsidRPr="00E30229" w:rsidRDefault="00847910" w:rsidP="0084791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Suhaimi A dan Dea.</w:t>
      </w:r>
      <w:r w:rsidRPr="00E30229">
        <w:rPr>
          <w:rFonts w:ascii="Times New Roman" w:hAnsi="Times New Roman" w:cs="Times New Roman"/>
          <w:sz w:val="24"/>
          <w:szCs w:val="24"/>
        </w:rPr>
        <w:t xml:space="preserve"> (2019). </w:t>
      </w:r>
      <w:r w:rsidRPr="00E30229">
        <w:rPr>
          <w:rFonts w:ascii="Times New Roman" w:hAnsi="Times New Roman" w:cs="Times New Roman"/>
          <w:i/>
          <w:sz w:val="24"/>
          <w:szCs w:val="24"/>
        </w:rPr>
        <w:t>Pangan gizi dan kesehatan</w:t>
      </w:r>
      <w:r w:rsidRPr="00E30229">
        <w:rPr>
          <w:rFonts w:ascii="Times New Roman" w:hAnsi="Times New Roman" w:cs="Times New Roman"/>
          <w:sz w:val="24"/>
          <w:szCs w:val="24"/>
        </w:rPr>
        <w:t>: Grup penerbitan cv Budi Utama.</w:t>
      </w:r>
    </w:p>
    <w:p w:rsidR="00847910" w:rsidRPr="00351921" w:rsidRDefault="00847910" w:rsidP="00847910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30229">
        <w:rPr>
          <w:rFonts w:ascii="Times New Roman" w:hAnsi="Times New Roman" w:cs="Times New Roman"/>
          <w:sz w:val="24"/>
          <w:szCs w:val="24"/>
        </w:rPr>
        <w:t>Supariasa</w:t>
      </w:r>
      <w:r>
        <w:rPr>
          <w:rFonts w:ascii="Times New Roman" w:hAnsi="Times New Roman" w:cs="Times New Roman"/>
          <w:sz w:val="24"/>
          <w:szCs w:val="24"/>
        </w:rPr>
        <w:t xml:space="preserve"> D.N, Bakri B dan Fajar I.</w:t>
      </w:r>
      <w:r w:rsidRPr="00E30229">
        <w:rPr>
          <w:rFonts w:ascii="Times New Roman" w:hAnsi="Times New Roman" w:cs="Times New Roman"/>
          <w:sz w:val="24"/>
          <w:szCs w:val="24"/>
        </w:rPr>
        <w:t xml:space="preserve"> (2017). </w:t>
      </w:r>
      <w:r w:rsidRPr="00E30229">
        <w:rPr>
          <w:rFonts w:ascii="Times New Roman" w:hAnsi="Times New Roman" w:cs="Times New Roman"/>
          <w:i/>
          <w:sz w:val="24"/>
          <w:szCs w:val="24"/>
        </w:rPr>
        <w:t>Penilaian status gizi</w:t>
      </w:r>
      <w:r w:rsidRPr="00E30229">
        <w:rPr>
          <w:rFonts w:ascii="Times New Roman" w:hAnsi="Times New Roman" w:cs="Times New Roman"/>
          <w:sz w:val="24"/>
          <w:szCs w:val="24"/>
        </w:rPr>
        <w:t>, Jakarta: EGC.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7714" w:rsidRDefault="00847910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E56"/>
    <w:rsid w:val="00012E56"/>
    <w:rsid w:val="004E6A7C"/>
    <w:rsid w:val="00847910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7CFBBF-3424-4844-954C-575CCE72B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910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2021-11-29T02:47:00Z</dcterms:created>
  <dcterms:modified xsi:type="dcterms:W3CDTF">2021-11-29T02:47:00Z</dcterms:modified>
</cp:coreProperties>
</file>