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8CF2C" w14:textId="77777777" w:rsidR="00A15074" w:rsidRPr="00A15074" w:rsidRDefault="00A15074" w:rsidP="00A15074">
      <w:pPr>
        <w:keepNext/>
        <w:keepLines/>
        <w:spacing w:before="320" w:after="0" w:line="240" w:lineRule="auto"/>
        <w:jc w:val="center"/>
        <w:outlineLvl w:val="0"/>
        <w:rPr>
          <w:rFonts w:ascii="Times New Roman" w:eastAsia="Times New Roman" w:hAnsi="Times New Roman" w:cs="Times New Roman"/>
          <w:b/>
          <w:color w:val="000000"/>
          <w:sz w:val="24"/>
          <w:szCs w:val="32"/>
          <w:lang w:val="en-US"/>
        </w:rPr>
      </w:pPr>
      <w:bookmarkStart w:id="0" w:name="_Toc122517821"/>
      <w:bookmarkStart w:id="1" w:name="_Toc128729345"/>
      <w:r w:rsidRPr="00A15074">
        <w:rPr>
          <w:rFonts w:ascii="Times New Roman" w:eastAsia="Times New Roman" w:hAnsi="Times New Roman" w:cs="Times New Roman"/>
          <w:b/>
          <w:color w:val="000000"/>
          <w:sz w:val="24"/>
          <w:szCs w:val="32"/>
          <w:lang w:val="en-US"/>
        </w:rPr>
        <w:t>BAB II</w:t>
      </w:r>
      <w:bookmarkEnd w:id="0"/>
      <w:bookmarkEnd w:id="1"/>
      <w:r w:rsidRPr="00A15074">
        <w:rPr>
          <w:rFonts w:ascii="Times New Roman" w:eastAsia="Times New Roman" w:hAnsi="Times New Roman" w:cs="Times New Roman"/>
          <w:b/>
          <w:color w:val="000000"/>
          <w:sz w:val="24"/>
          <w:szCs w:val="32"/>
          <w:lang w:val="en-US"/>
        </w:rPr>
        <w:t xml:space="preserve"> </w:t>
      </w:r>
    </w:p>
    <w:p w14:paraId="08209996" w14:textId="77777777" w:rsidR="00A15074" w:rsidRPr="00A15074" w:rsidRDefault="00A15074" w:rsidP="00A15074">
      <w:pPr>
        <w:keepNext/>
        <w:keepLines/>
        <w:spacing w:before="320" w:after="0" w:line="480" w:lineRule="auto"/>
        <w:jc w:val="center"/>
        <w:outlineLvl w:val="0"/>
        <w:rPr>
          <w:rFonts w:ascii="Times New Roman" w:eastAsia="Times New Roman" w:hAnsi="Times New Roman" w:cs="Times New Roman"/>
          <w:b/>
          <w:color w:val="000000"/>
          <w:sz w:val="24"/>
          <w:szCs w:val="32"/>
          <w:lang w:val="en-US"/>
        </w:rPr>
      </w:pPr>
      <w:bookmarkStart w:id="2" w:name="_Toc122517822"/>
      <w:bookmarkStart w:id="3" w:name="_Toc128729346"/>
      <w:r w:rsidRPr="00A15074">
        <w:rPr>
          <w:rFonts w:ascii="Times New Roman" w:eastAsia="Times New Roman" w:hAnsi="Times New Roman" w:cs="Times New Roman"/>
          <w:b/>
          <w:color w:val="000000"/>
          <w:sz w:val="24"/>
          <w:szCs w:val="32"/>
          <w:lang w:val="en-US"/>
        </w:rPr>
        <w:t>TINJAUAN PUSTAKA</w:t>
      </w:r>
      <w:bookmarkEnd w:id="2"/>
      <w:bookmarkEnd w:id="3"/>
    </w:p>
    <w:p w14:paraId="65B0D7B9" w14:textId="77777777" w:rsidR="00A15074" w:rsidRPr="00A15074" w:rsidRDefault="00A15074" w:rsidP="00A15074">
      <w:pPr>
        <w:numPr>
          <w:ilvl w:val="0"/>
          <w:numId w:val="2"/>
        </w:numPr>
        <w:tabs>
          <w:tab w:val="left" w:pos="3825"/>
        </w:tabs>
        <w:spacing w:after="0" w:line="480" w:lineRule="auto"/>
        <w:ind w:left="284"/>
        <w:contextualSpacing/>
        <w:jc w:val="both"/>
        <w:outlineLvl w:val="1"/>
        <w:rPr>
          <w:rFonts w:ascii="Times New Roman" w:eastAsia="Times New Roman" w:hAnsi="Times New Roman" w:cs="Times New Roman"/>
          <w:b/>
          <w:bCs/>
          <w:noProof/>
          <w:color w:val="000000"/>
          <w:sz w:val="24"/>
          <w:szCs w:val="24"/>
          <w:lang w:val="en-US"/>
        </w:rPr>
      </w:pPr>
      <w:bookmarkStart w:id="4" w:name="_Toc122517823"/>
      <w:bookmarkStart w:id="5" w:name="_Toc128729347"/>
      <w:r w:rsidRPr="00A15074">
        <w:rPr>
          <w:rFonts w:ascii="Times New Roman" w:eastAsia="Times New Roman" w:hAnsi="Times New Roman" w:cs="Times New Roman"/>
          <w:b/>
          <w:bCs/>
          <w:noProof/>
          <w:color w:val="000000"/>
          <w:sz w:val="24"/>
          <w:szCs w:val="24"/>
          <w:lang w:val="en-US"/>
        </w:rPr>
        <w:t>Definisi Pengetahuan</w:t>
      </w:r>
      <w:bookmarkEnd w:id="4"/>
      <w:bookmarkEnd w:id="5"/>
    </w:p>
    <w:p w14:paraId="4C50B1F1" w14:textId="77777777" w:rsidR="00A15074" w:rsidRPr="00A15074" w:rsidRDefault="00A15074" w:rsidP="00A15074">
      <w:pPr>
        <w:spacing w:after="0" w:line="480" w:lineRule="auto"/>
        <w:ind w:left="360" w:firstLine="349"/>
        <w:jc w:val="both"/>
        <w:rPr>
          <w:rFonts w:ascii="Times New Roman" w:eastAsia="Times New Roman" w:hAnsi="Times New Roman" w:cs="Times New Roman"/>
          <w:noProof/>
          <w:color w:val="000000"/>
          <w:sz w:val="24"/>
          <w:szCs w:val="24"/>
        </w:rPr>
      </w:pPr>
      <w:r w:rsidRPr="00A15074">
        <w:rPr>
          <w:rFonts w:ascii="Times New Roman" w:eastAsia="Times New Roman" w:hAnsi="Times New Roman" w:cs="Times New Roman"/>
          <w:noProof/>
          <w:sz w:val="24"/>
          <w:szCs w:val="24"/>
        </w:rPr>
        <w:t>Pengetahuan</w:t>
      </w:r>
      <w:r w:rsidRPr="00A15074">
        <w:rPr>
          <w:rFonts w:ascii="Times New Roman" w:eastAsia="Times New Roman" w:hAnsi="Times New Roman" w:cs="Times New Roman"/>
          <w:noProof/>
          <w:color w:val="000000"/>
          <w:sz w:val="24"/>
          <w:szCs w:val="24"/>
        </w:rPr>
        <w:t xml:space="preserve"> adalah merupakan hasil mengingat suatu hal, dimana setelah seseorang melakukan,</w:t>
      </w:r>
      <w:r w:rsidRPr="00A15074">
        <w:rPr>
          <w:rFonts w:ascii="Times New Roman" w:eastAsia="Times New Roman" w:hAnsi="Times New Roman" w:cs="Times New Roman"/>
          <w:noProof/>
          <w:color w:val="000000"/>
          <w:sz w:val="24"/>
          <w:szCs w:val="24"/>
          <w:lang w:val="en-US"/>
        </w:rPr>
        <w:t xml:space="preserve"> </w:t>
      </w:r>
      <w:r w:rsidRPr="00A15074">
        <w:rPr>
          <w:rFonts w:ascii="Times New Roman" w:eastAsia="Times New Roman" w:hAnsi="Times New Roman" w:cs="Times New Roman"/>
          <w:noProof/>
          <w:color w:val="000000"/>
          <w:sz w:val="24"/>
          <w:szCs w:val="24"/>
        </w:rPr>
        <w:t>mengalami kejadian atau pengamatan terhadap suatu obyek tertentu. Pengetahuan mempengaruhi sikap kesehatan seseorang. Semakin tinggi tingkat pengetahuan ibu tentang kesehatan gigi dan mulut maka semakin rendah karies gigi pada anak, jika pengetahuan ibu tentang kesehatan gigi dan mulut rendah maka resiko karies gigi pada anak semakin tinggi ( Novita septy nurfatimah, 2019).</w:t>
      </w:r>
    </w:p>
    <w:p w14:paraId="4EC74D4E" w14:textId="77777777" w:rsidR="00A15074" w:rsidRPr="00A15074" w:rsidRDefault="00A15074" w:rsidP="00A15074">
      <w:pPr>
        <w:spacing w:after="0" w:line="480" w:lineRule="auto"/>
        <w:ind w:left="360" w:firstLine="360"/>
        <w:jc w:val="both"/>
        <w:rPr>
          <w:rFonts w:ascii="Times New Roman" w:eastAsia="Times New Roman" w:hAnsi="Times New Roman" w:cs="Times New Roman"/>
          <w:noProof/>
          <w:color w:val="000000"/>
          <w:sz w:val="24"/>
          <w:szCs w:val="24"/>
        </w:rPr>
      </w:pPr>
      <w:r w:rsidRPr="00A15074">
        <w:rPr>
          <w:rFonts w:ascii="Times New Roman" w:eastAsia="Times New Roman" w:hAnsi="Times New Roman" w:cs="Times New Roman"/>
          <w:noProof/>
          <w:color w:val="000000"/>
          <w:sz w:val="24"/>
          <w:szCs w:val="24"/>
        </w:rPr>
        <w:t>Pengetahuan adalah hasil ranah tahu</w:t>
      </w:r>
      <w:r w:rsidRPr="00A15074">
        <w:rPr>
          <w:rFonts w:ascii="Times New Roman" w:eastAsia="Times New Roman" w:hAnsi="Times New Roman" w:cs="Times New Roman"/>
          <w:noProof/>
          <w:color w:val="000000"/>
          <w:sz w:val="24"/>
          <w:szCs w:val="24"/>
          <w:lang w:val="en-US"/>
        </w:rPr>
        <w:t>, mengetahui</w:t>
      </w:r>
      <w:r w:rsidRPr="00A15074">
        <w:rPr>
          <w:rFonts w:ascii="Times New Roman" w:eastAsia="Times New Roman" w:hAnsi="Times New Roman" w:cs="Times New Roman"/>
          <w:noProof/>
          <w:color w:val="000000"/>
          <w:sz w:val="24"/>
          <w:szCs w:val="24"/>
        </w:rPr>
        <w:t xml:space="preserve"> dan ini terjadi karena seseorang melakukan penginderaan terhadap objek tertentu, melalui panca indera manusia. Pengetahuan mengenai kesehatan gigi anak menjadi hal keharusan bagi seorang ibu demi perkembangan dan pertumbuhan gigi geligi anak yang baik. Pengetahuan dan kemampuan orang tua dalam menjaga kesehatan gigi anak dapat dipengaruhi oleh beberapa hal, antara lain yaitu usia, pendidikan, status sosial ekonomi, pengalaman, informasi media massa dan lingkungan (Rompis dkk, 2016).</w:t>
      </w:r>
    </w:p>
    <w:p w14:paraId="4EED929C" w14:textId="31FE5F41" w:rsidR="00A15074" w:rsidRPr="00A15074" w:rsidRDefault="00A15074" w:rsidP="00A15074">
      <w:pPr>
        <w:pStyle w:val="Judul21"/>
        <w:numPr>
          <w:ilvl w:val="0"/>
          <w:numId w:val="2"/>
        </w:numPr>
        <w:ind w:left="284" w:hanging="284"/>
      </w:pPr>
      <w:bookmarkStart w:id="6" w:name="_Toc122517824"/>
      <w:bookmarkStart w:id="7" w:name="_Toc128729348"/>
      <w:r w:rsidRPr="00A15074">
        <w:t>Pengetahuan Ibu</w:t>
      </w:r>
      <w:bookmarkEnd w:id="6"/>
      <w:bookmarkEnd w:id="7"/>
    </w:p>
    <w:p w14:paraId="0B1E4C62" w14:textId="77777777" w:rsidR="00A15074" w:rsidRPr="00A15074" w:rsidRDefault="00A15074" w:rsidP="00A15074">
      <w:pPr>
        <w:spacing w:after="120" w:line="480" w:lineRule="auto"/>
        <w:ind w:left="360" w:firstLine="350"/>
        <w:jc w:val="both"/>
        <w:rPr>
          <w:rFonts w:ascii="Times New Roman" w:eastAsia="Times New Roman" w:hAnsi="Times New Roman" w:cs="Times New Roman"/>
          <w:sz w:val="24"/>
          <w:szCs w:val="24"/>
        </w:rPr>
      </w:pPr>
      <w:r w:rsidRPr="00A15074">
        <w:rPr>
          <w:rFonts w:ascii="Times New Roman" w:eastAsia="Times New Roman" w:hAnsi="Times New Roman" w:cs="Times New Roman"/>
          <w:sz w:val="24"/>
          <w:szCs w:val="24"/>
        </w:rPr>
        <w:t xml:space="preserve">Pengetahuan orang tua, </w:t>
      </w:r>
      <w:proofErr w:type="spellStart"/>
      <w:r w:rsidRPr="00A15074">
        <w:rPr>
          <w:rFonts w:ascii="Times New Roman" w:eastAsia="Times New Roman" w:hAnsi="Times New Roman" w:cs="Times New Roman"/>
          <w:sz w:val="24"/>
          <w:szCs w:val="24"/>
        </w:rPr>
        <w:t>teruatama</w:t>
      </w:r>
      <w:proofErr w:type="spellEnd"/>
      <w:r w:rsidRPr="00A15074">
        <w:rPr>
          <w:rFonts w:ascii="Times New Roman" w:eastAsia="Times New Roman" w:hAnsi="Times New Roman" w:cs="Times New Roman"/>
          <w:sz w:val="24"/>
          <w:szCs w:val="24"/>
        </w:rPr>
        <w:t xml:space="preserve"> ibu, dalam </w:t>
      </w:r>
      <w:proofErr w:type="spellStart"/>
      <w:r w:rsidRPr="00A15074">
        <w:rPr>
          <w:rFonts w:ascii="Times New Roman" w:eastAsia="Times New Roman" w:hAnsi="Times New Roman" w:cs="Times New Roman"/>
          <w:sz w:val="24"/>
          <w:szCs w:val="24"/>
        </w:rPr>
        <w:t>pemeliharan</w:t>
      </w:r>
      <w:proofErr w:type="spellEnd"/>
      <w:r w:rsidRPr="00A15074">
        <w:rPr>
          <w:rFonts w:ascii="Times New Roman" w:eastAsia="Times New Roman" w:hAnsi="Times New Roman" w:cs="Times New Roman"/>
          <w:sz w:val="24"/>
          <w:szCs w:val="24"/>
        </w:rPr>
        <w:t xml:space="preserve"> gigi memberi pengaruh yang cukup signifikan terhadap kesehatan gigi dan mulut pada anaknya, karena ibu adalah orang yang paling dekat dengan anak. Peran serta orang tua sangat di perlukan dalam membimbing, memberikan pengertian, mengingatkan dan menyediakan fasilitas kepada anak agar anak dapat </w:t>
      </w:r>
      <w:r w:rsidRPr="00A15074">
        <w:rPr>
          <w:rFonts w:ascii="Times New Roman" w:eastAsia="Times New Roman" w:hAnsi="Times New Roman" w:cs="Times New Roman"/>
          <w:sz w:val="24"/>
          <w:szCs w:val="24"/>
        </w:rPr>
        <w:lastRenderedPageBreak/>
        <w:t xml:space="preserve">memelihara kebersihan gigi dan mulutnya. Banyak kejadian karies gigi ini di sebabkan kurangnya </w:t>
      </w:r>
      <w:proofErr w:type="spellStart"/>
      <w:r w:rsidRPr="00A15074">
        <w:rPr>
          <w:rFonts w:ascii="Times New Roman" w:eastAsia="Times New Roman" w:hAnsi="Times New Roman" w:cs="Times New Roman"/>
          <w:sz w:val="24"/>
          <w:szCs w:val="24"/>
        </w:rPr>
        <w:t>pengetahauan</w:t>
      </w:r>
      <w:proofErr w:type="spellEnd"/>
      <w:r w:rsidRPr="00A15074">
        <w:rPr>
          <w:rFonts w:ascii="Times New Roman" w:eastAsia="Times New Roman" w:hAnsi="Times New Roman" w:cs="Times New Roman"/>
          <w:sz w:val="24"/>
          <w:szCs w:val="24"/>
        </w:rPr>
        <w:t xml:space="preserve"> orang tua tentang pemberian jenis makanan dan pemeliharaan perawatan gigi yang  benar pada </w:t>
      </w:r>
      <w:proofErr w:type="spellStart"/>
      <w:r w:rsidRPr="00A15074">
        <w:rPr>
          <w:rFonts w:ascii="Times New Roman" w:eastAsia="Times New Roman" w:hAnsi="Times New Roman" w:cs="Times New Roman"/>
          <w:sz w:val="24"/>
          <w:szCs w:val="24"/>
        </w:rPr>
        <w:t>anakanya</w:t>
      </w:r>
      <w:proofErr w:type="spellEnd"/>
      <w:r w:rsidRPr="00A15074">
        <w:rPr>
          <w:rFonts w:ascii="Times New Roman" w:eastAsia="Times New Roman" w:hAnsi="Times New Roman" w:cs="Times New Roman"/>
          <w:sz w:val="24"/>
          <w:szCs w:val="24"/>
        </w:rPr>
        <w:t xml:space="preserve">, </w:t>
      </w:r>
      <w:proofErr w:type="spellStart"/>
      <w:r w:rsidRPr="00A15074">
        <w:rPr>
          <w:rFonts w:ascii="Times New Roman" w:eastAsia="Times New Roman" w:hAnsi="Times New Roman" w:cs="Times New Roman"/>
          <w:sz w:val="24"/>
          <w:szCs w:val="24"/>
        </w:rPr>
        <w:t>teruatama</w:t>
      </w:r>
      <w:proofErr w:type="spellEnd"/>
      <w:r w:rsidRPr="00A15074">
        <w:rPr>
          <w:rFonts w:ascii="Times New Roman" w:eastAsia="Times New Roman" w:hAnsi="Times New Roman" w:cs="Times New Roman"/>
          <w:sz w:val="24"/>
          <w:szCs w:val="24"/>
        </w:rPr>
        <w:t xml:space="preserve"> anak usia </w:t>
      </w:r>
      <w:proofErr w:type="spellStart"/>
      <w:r w:rsidRPr="00A15074">
        <w:rPr>
          <w:rFonts w:ascii="Times New Roman" w:eastAsia="Times New Roman" w:hAnsi="Times New Roman" w:cs="Times New Roman"/>
          <w:sz w:val="24"/>
          <w:szCs w:val="24"/>
        </w:rPr>
        <w:t>pra</w:t>
      </w:r>
      <w:proofErr w:type="spellEnd"/>
      <w:r w:rsidRPr="00A15074">
        <w:rPr>
          <w:rFonts w:ascii="Times New Roman" w:eastAsia="Times New Roman" w:hAnsi="Times New Roman" w:cs="Times New Roman"/>
          <w:sz w:val="24"/>
          <w:szCs w:val="24"/>
        </w:rPr>
        <w:t xml:space="preserve"> sekolah. Pola asuh orang tua khususnya ibu berperan penting dalam </w:t>
      </w:r>
      <w:proofErr w:type="spellStart"/>
      <w:r w:rsidRPr="00A15074">
        <w:rPr>
          <w:rFonts w:ascii="Times New Roman" w:eastAsia="Times New Roman" w:hAnsi="Times New Roman" w:cs="Times New Roman"/>
          <w:sz w:val="24"/>
          <w:szCs w:val="24"/>
        </w:rPr>
        <w:t>merubah</w:t>
      </w:r>
      <w:proofErr w:type="spellEnd"/>
      <w:r w:rsidRPr="00A15074">
        <w:rPr>
          <w:rFonts w:ascii="Times New Roman" w:eastAsia="Times New Roman" w:hAnsi="Times New Roman" w:cs="Times New Roman"/>
          <w:sz w:val="24"/>
          <w:szCs w:val="24"/>
        </w:rPr>
        <w:t xml:space="preserve"> kebiasaan yang buruk bagi kesehatan anak. Sikap </w:t>
      </w:r>
      <w:proofErr w:type="spellStart"/>
      <w:r w:rsidRPr="00A15074">
        <w:rPr>
          <w:rFonts w:ascii="Times New Roman" w:eastAsia="Times New Roman" w:hAnsi="Times New Roman" w:cs="Times New Roman"/>
          <w:sz w:val="24"/>
          <w:szCs w:val="24"/>
        </w:rPr>
        <w:t>perilakudan</w:t>
      </w:r>
      <w:proofErr w:type="spellEnd"/>
      <w:r w:rsidRPr="00A15074">
        <w:rPr>
          <w:rFonts w:ascii="Times New Roman" w:eastAsia="Times New Roman" w:hAnsi="Times New Roman" w:cs="Times New Roman"/>
          <w:sz w:val="24"/>
          <w:szCs w:val="24"/>
        </w:rPr>
        <w:t xml:space="preserve"> kebiasaan orang tua selalu di lihat dan di tiru oleh anaknya yang kemudian semua itu secara sadar dan tidak sadar akan diresapi dan menjadi kebiasaan </w:t>
      </w:r>
      <w:proofErr w:type="spellStart"/>
      <w:r w:rsidRPr="00A15074">
        <w:rPr>
          <w:rFonts w:ascii="Times New Roman" w:eastAsia="Times New Roman" w:hAnsi="Times New Roman" w:cs="Times New Roman"/>
          <w:sz w:val="24"/>
          <w:szCs w:val="24"/>
        </w:rPr>
        <w:t>pulu</w:t>
      </w:r>
      <w:proofErr w:type="spellEnd"/>
      <w:r w:rsidRPr="00A15074">
        <w:rPr>
          <w:rFonts w:ascii="Times New Roman" w:eastAsia="Times New Roman" w:hAnsi="Times New Roman" w:cs="Times New Roman"/>
          <w:sz w:val="24"/>
          <w:szCs w:val="24"/>
        </w:rPr>
        <w:t xml:space="preserve"> bagi anaknya ( Rompis </w:t>
      </w:r>
      <w:proofErr w:type="spellStart"/>
      <w:r w:rsidRPr="00A15074">
        <w:rPr>
          <w:rFonts w:ascii="Times New Roman" w:eastAsia="Times New Roman" w:hAnsi="Times New Roman" w:cs="Times New Roman"/>
          <w:sz w:val="24"/>
          <w:szCs w:val="24"/>
        </w:rPr>
        <w:t>dkk</w:t>
      </w:r>
      <w:proofErr w:type="spellEnd"/>
      <w:r w:rsidRPr="00A15074">
        <w:rPr>
          <w:rFonts w:ascii="Times New Roman" w:eastAsia="Times New Roman" w:hAnsi="Times New Roman" w:cs="Times New Roman"/>
          <w:sz w:val="24"/>
          <w:szCs w:val="24"/>
        </w:rPr>
        <w:t>, 2016)</w:t>
      </w:r>
    </w:p>
    <w:p w14:paraId="2464F9AF" w14:textId="75740EA8" w:rsidR="00A15074" w:rsidRPr="00A15074" w:rsidRDefault="00A15074" w:rsidP="00A15074">
      <w:pPr>
        <w:pStyle w:val="Judul21"/>
        <w:numPr>
          <w:ilvl w:val="0"/>
          <w:numId w:val="2"/>
        </w:numPr>
        <w:ind w:left="284" w:hanging="284"/>
        <w:rPr>
          <w:szCs w:val="32"/>
          <w:lang w:val="en-US"/>
        </w:rPr>
      </w:pPr>
      <w:bookmarkStart w:id="8" w:name="_Toc128729349"/>
      <w:bookmarkStart w:id="9" w:name="_Toc122517826"/>
      <w:r>
        <w:t xml:space="preserve"> </w:t>
      </w:r>
      <w:r w:rsidRPr="00A15074">
        <w:t>Fluoride</w:t>
      </w:r>
      <w:bookmarkEnd w:id="8"/>
    </w:p>
    <w:p w14:paraId="50CB7D40" w14:textId="77777777" w:rsidR="00A15074" w:rsidRPr="00A15074" w:rsidRDefault="00A15074" w:rsidP="00A15074">
      <w:pPr>
        <w:spacing w:after="120" w:line="480" w:lineRule="auto"/>
        <w:ind w:left="360" w:firstLine="360"/>
        <w:jc w:val="both"/>
        <w:rPr>
          <w:rFonts w:ascii="Times New Roman" w:eastAsia="Times New Roman" w:hAnsi="Times New Roman" w:cs="Times New Roman"/>
          <w:sz w:val="24"/>
          <w:szCs w:val="24"/>
          <w:lang w:val="en-ID"/>
        </w:rPr>
      </w:pPr>
      <w:bookmarkStart w:id="10" w:name="_Toc122518668"/>
      <w:bookmarkStart w:id="11" w:name="_Toc127367256"/>
      <w:bookmarkStart w:id="12" w:name="_Toc128587703"/>
      <w:bookmarkStart w:id="13" w:name="_Toc128648939"/>
      <w:bookmarkStart w:id="14" w:name="_Toc128729350"/>
      <w:r w:rsidRPr="00A15074">
        <w:rPr>
          <w:rFonts w:ascii="Times New Roman" w:eastAsia="Times New Roman" w:hAnsi="Times New Roman" w:cs="Times New Roman"/>
          <w:sz w:val="24"/>
          <w:szCs w:val="24"/>
          <w:lang w:val="en-ID"/>
        </w:rPr>
        <w:t xml:space="preserve">Fluoride </w:t>
      </w:r>
      <w:proofErr w:type="spellStart"/>
      <w:r w:rsidRPr="00A15074">
        <w:rPr>
          <w:rFonts w:ascii="Times New Roman" w:eastAsia="Times New Roman" w:hAnsi="Times New Roman" w:cs="Times New Roman"/>
          <w:sz w:val="24"/>
          <w:szCs w:val="24"/>
          <w:lang w:val="en-ID"/>
        </w:rPr>
        <w:t>adalah</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kandungan</w:t>
      </w:r>
      <w:proofErr w:type="spellEnd"/>
      <w:r w:rsidRPr="00A15074">
        <w:rPr>
          <w:rFonts w:ascii="Times New Roman" w:eastAsia="Times New Roman" w:hAnsi="Times New Roman" w:cs="Times New Roman"/>
          <w:sz w:val="24"/>
          <w:szCs w:val="24"/>
          <w:lang w:val="en-ID"/>
        </w:rPr>
        <w:t xml:space="preserve"> mineral dan </w:t>
      </w:r>
      <w:proofErr w:type="spellStart"/>
      <w:r w:rsidRPr="00A15074">
        <w:rPr>
          <w:rFonts w:ascii="Times New Roman" w:eastAsia="Times New Roman" w:hAnsi="Times New Roman" w:cs="Times New Roman"/>
          <w:sz w:val="24"/>
          <w:szCs w:val="24"/>
          <w:lang w:val="en-ID"/>
        </w:rPr>
        <w:t>biasanya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ada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disekitar</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kita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Bahkan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terdapat</w:t>
      </w:r>
      <w:proofErr w:type="spellEnd"/>
      <w:r w:rsidRPr="00A15074">
        <w:rPr>
          <w:rFonts w:ascii="Times New Roman" w:eastAsia="Times New Roman" w:hAnsi="Times New Roman" w:cs="Times New Roman"/>
          <w:sz w:val="24"/>
          <w:szCs w:val="24"/>
          <w:lang w:val="en-ID"/>
        </w:rPr>
        <w:t xml:space="preserve"> di air, </w:t>
      </w:r>
      <w:proofErr w:type="spellStart"/>
      <w:r w:rsidRPr="00A15074">
        <w:rPr>
          <w:rFonts w:ascii="Times New Roman" w:eastAsia="Times New Roman" w:hAnsi="Times New Roman" w:cs="Times New Roman"/>
          <w:sz w:val="24"/>
          <w:szCs w:val="24"/>
          <w:lang w:val="en-ID"/>
        </w:rPr>
        <w:t>tanah</w:t>
      </w:r>
      <w:proofErr w:type="spellEnd"/>
      <w:r w:rsidRPr="00A15074">
        <w:rPr>
          <w:rFonts w:ascii="Times New Roman" w:eastAsia="Times New Roman" w:hAnsi="Times New Roman" w:cs="Times New Roman"/>
          <w:sz w:val="24"/>
          <w:szCs w:val="24"/>
          <w:lang w:val="en-ID"/>
        </w:rPr>
        <w:t xml:space="preserve"> dan </w:t>
      </w:r>
      <w:proofErr w:type="spellStart"/>
      <w:r w:rsidRPr="00A15074">
        <w:rPr>
          <w:rFonts w:ascii="Times New Roman" w:eastAsia="Times New Roman" w:hAnsi="Times New Roman" w:cs="Times New Roman"/>
          <w:sz w:val="24"/>
          <w:szCs w:val="24"/>
          <w:lang w:val="en-ID"/>
        </w:rPr>
        <w:t>udara</w:t>
      </w:r>
      <w:proofErr w:type="spellEnd"/>
      <w:r w:rsidRPr="00A15074">
        <w:rPr>
          <w:rFonts w:ascii="Times New Roman" w:eastAsia="Times New Roman" w:hAnsi="Times New Roman" w:cs="Times New Roman"/>
          <w:sz w:val="24"/>
          <w:szCs w:val="24"/>
          <w:lang w:val="en-ID"/>
        </w:rPr>
        <w:t xml:space="preserve"> juga </w:t>
      </w:r>
      <w:proofErr w:type="spellStart"/>
      <w:r w:rsidRPr="00A15074">
        <w:rPr>
          <w:rFonts w:ascii="Times New Roman" w:eastAsia="Times New Roman" w:hAnsi="Times New Roman" w:cs="Times New Roman"/>
          <w:sz w:val="24"/>
          <w:szCs w:val="24"/>
          <w:lang w:val="en-ID"/>
        </w:rPr>
        <w:t>mengandung</w:t>
      </w:r>
      <w:proofErr w:type="spellEnd"/>
      <w:r w:rsidRPr="00A15074">
        <w:rPr>
          <w:rFonts w:ascii="Times New Roman" w:eastAsia="Times New Roman" w:hAnsi="Times New Roman" w:cs="Times New Roman"/>
          <w:sz w:val="24"/>
          <w:szCs w:val="24"/>
          <w:lang w:val="en-ID"/>
        </w:rPr>
        <w:t xml:space="preserve"> fluoride </w:t>
      </w:r>
      <w:proofErr w:type="spellStart"/>
      <w:r w:rsidRPr="00A15074">
        <w:rPr>
          <w:rFonts w:ascii="Times New Roman" w:eastAsia="Times New Roman" w:hAnsi="Times New Roman" w:cs="Times New Roman"/>
          <w:sz w:val="24"/>
          <w:szCs w:val="24"/>
          <w:lang w:val="en-ID"/>
        </w:rPr>
        <w:t>namun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kadarnya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berbeda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beda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Dengan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ditambahkannya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kandungan</w:t>
      </w:r>
      <w:proofErr w:type="spellEnd"/>
      <w:r w:rsidRPr="00A15074">
        <w:rPr>
          <w:rFonts w:ascii="Times New Roman" w:eastAsia="Times New Roman" w:hAnsi="Times New Roman" w:cs="Times New Roman"/>
          <w:sz w:val="24"/>
          <w:szCs w:val="24"/>
          <w:lang w:val="en-ID"/>
        </w:rPr>
        <w:t xml:space="preserve"> fluoride pada pasta </w:t>
      </w:r>
      <w:proofErr w:type="spellStart"/>
      <w:r w:rsidRPr="00A15074">
        <w:rPr>
          <w:rFonts w:ascii="Times New Roman" w:eastAsia="Times New Roman" w:hAnsi="Times New Roman" w:cs="Times New Roman"/>
          <w:sz w:val="24"/>
          <w:szCs w:val="24"/>
          <w:lang w:val="en-ID"/>
        </w:rPr>
        <w:t>gigi</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sebenarnya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bisa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membuat</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gigi</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terlindungi</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dari</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kerusakan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asam</w:t>
      </w:r>
      <w:proofErr w:type="spellEnd"/>
      <w:r w:rsidRPr="00A15074">
        <w:rPr>
          <w:rFonts w:ascii="Times New Roman" w:eastAsia="Times New Roman" w:hAnsi="Times New Roman" w:cs="Times New Roman"/>
          <w:sz w:val="24"/>
          <w:szCs w:val="24"/>
          <w:lang w:val="en-ID"/>
        </w:rPr>
        <w:t xml:space="preserve"> dan </w:t>
      </w:r>
      <w:proofErr w:type="spellStart"/>
      <w:r w:rsidRPr="00A15074">
        <w:rPr>
          <w:rFonts w:ascii="Times New Roman" w:eastAsia="Times New Roman" w:hAnsi="Times New Roman" w:cs="Times New Roman"/>
          <w:sz w:val="24"/>
          <w:szCs w:val="24"/>
          <w:lang w:val="en-ID"/>
        </w:rPr>
        <w:t>membantu</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mengembalikannya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dari</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kerusakan</w:t>
      </w:r>
      <w:proofErr w:type="spellEnd"/>
      <w:r w:rsidRPr="00A15074">
        <w:rPr>
          <w:rFonts w:ascii="Times New Roman" w:eastAsia="Times New Roman" w:hAnsi="Times New Roman" w:cs="Times New Roman"/>
          <w:sz w:val="24"/>
          <w:szCs w:val="24"/>
          <w:lang w:val="en-ID"/>
        </w:rPr>
        <w:t xml:space="preserve"> yang </w:t>
      </w:r>
      <w:proofErr w:type="spellStart"/>
      <w:r w:rsidRPr="00A15074">
        <w:rPr>
          <w:rFonts w:ascii="Times New Roman" w:eastAsia="Times New Roman" w:hAnsi="Times New Roman" w:cs="Times New Roman"/>
          <w:sz w:val="24"/>
          <w:szCs w:val="24"/>
          <w:lang w:val="en-ID"/>
        </w:rPr>
        <w:t>telah</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terjadi</w:t>
      </w:r>
      <w:proofErr w:type="spellEnd"/>
      <w:r w:rsidRPr="00A15074">
        <w:rPr>
          <w:rFonts w:ascii="Times New Roman" w:eastAsia="Times New Roman" w:hAnsi="Times New Roman" w:cs="Times New Roman"/>
          <w:sz w:val="24"/>
          <w:szCs w:val="24"/>
          <w:lang w:val="en-ID"/>
        </w:rPr>
        <w:t xml:space="preserve"> ( Reni </w:t>
      </w:r>
      <w:proofErr w:type="spellStart"/>
      <w:r w:rsidRPr="00A15074">
        <w:rPr>
          <w:rFonts w:ascii="Times New Roman" w:eastAsia="Times New Roman" w:hAnsi="Times New Roman" w:cs="Times New Roman"/>
          <w:sz w:val="24"/>
          <w:szCs w:val="24"/>
          <w:lang w:val="en-ID"/>
        </w:rPr>
        <w:t>utari</w:t>
      </w:r>
      <w:proofErr w:type="spellEnd"/>
      <w:r w:rsidRPr="00A15074">
        <w:rPr>
          <w:rFonts w:ascii="Times New Roman" w:eastAsia="Times New Roman" w:hAnsi="Times New Roman" w:cs="Times New Roman"/>
          <w:sz w:val="24"/>
          <w:szCs w:val="24"/>
          <w:lang w:val="en-ID"/>
        </w:rPr>
        <w:t xml:space="preserve">, 2020). Fluor </w:t>
      </w:r>
      <w:proofErr w:type="spellStart"/>
      <w:r w:rsidRPr="00A15074">
        <w:rPr>
          <w:rFonts w:ascii="Times New Roman" w:eastAsia="Times New Roman" w:hAnsi="Times New Roman" w:cs="Times New Roman"/>
          <w:sz w:val="24"/>
          <w:szCs w:val="24"/>
          <w:lang w:val="en-ID"/>
        </w:rPr>
        <w:t>bekerja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dengan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cara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menghambat</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metabolisme</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bakteri</w:t>
      </w:r>
      <w:proofErr w:type="spellEnd"/>
      <w:r w:rsidRPr="00A15074">
        <w:rPr>
          <w:rFonts w:ascii="Times New Roman" w:eastAsia="Times New Roman" w:hAnsi="Times New Roman" w:cs="Times New Roman"/>
          <w:sz w:val="24"/>
          <w:szCs w:val="24"/>
          <w:lang w:val="en-ID"/>
        </w:rPr>
        <w:t xml:space="preserve"> pada </w:t>
      </w:r>
      <w:proofErr w:type="spellStart"/>
      <w:r w:rsidRPr="00A15074">
        <w:rPr>
          <w:rFonts w:ascii="Times New Roman" w:eastAsia="Times New Roman" w:hAnsi="Times New Roman" w:cs="Times New Roman"/>
          <w:sz w:val="24"/>
          <w:szCs w:val="24"/>
          <w:lang w:val="en-ID"/>
        </w:rPr>
        <w:t>plak</w:t>
      </w:r>
      <w:proofErr w:type="spellEnd"/>
      <w:r w:rsidRPr="00A15074">
        <w:rPr>
          <w:rFonts w:ascii="Times New Roman" w:eastAsia="Times New Roman" w:hAnsi="Times New Roman" w:cs="Times New Roman"/>
          <w:sz w:val="24"/>
          <w:szCs w:val="24"/>
          <w:lang w:val="en-ID"/>
        </w:rPr>
        <w:t xml:space="preserve">. Hal </w:t>
      </w:r>
      <w:proofErr w:type="spellStart"/>
      <w:r w:rsidRPr="00A15074">
        <w:rPr>
          <w:rFonts w:ascii="Times New Roman" w:eastAsia="Times New Roman" w:hAnsi="Times New Roman" w:cs="Times New Roman"/>
          <w:sz w:val="24"/>
          <w:szCs w:val="24"/>
          <w:lang w:val="en-ID"/>
        </w:rPr>
        <w:t>ini</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penting</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dilakukan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sebagai</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bentuk</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tindakan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preventif</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atau</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pencegahan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karies</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gigi</w:t>
      </w:r>
      <w:proofErr w:type="spellEnd"/>
      <w:r w:rsidRPr="00A15074">
        <w:rPr>
          <w:rFonts w:ascii="Times New Roman" w:eastAsia="Times New Roman" w:hAnsi="Times New Roman" w:cs="Times New Roman"/>
          <w:sz w:val="24"/>
          <w:szCs w:val="24"/>
          <w:lang w:val="en-ID"/>
        </w:rPr>
        <w:t xml:space="preserve"> pada </w:t>
      </w:r>
      <w:proofErr w:type="spellStart"/>
      <w:r w:rsidRPr="00A15074">
        <w:rPr>
          <w:rFonts w:ascii="Times New Roman" w:eastAsia="Times New Roman" w:hAnsi="Times New Roman" w:cs="Times New Roman"/>
          <w:sz w:val="24"/>
          <w:szCs w:val="24"/>
          <w:lang w:val="en-ID"/>
        </w:rPr>
        <w:t>anak</w:t>
      </w:r>
      <w:proofErr w:type="spellEnd"/>
      <w:r w:rsidRPr="00A15074">
        <w:rPr>
          <w:rFonts w:ascii="Times New Roman" w:eastAsia="Times New Roman" w:hAnsi="Times New Roman" w:cs="Times New Roman"/>
          <w:sz w:val="24"/>
          <w:szCs w:val="24"/>
          <w:lang w:val="en-ID"/>
        </w:rPr>
        <w:t xml:space="preserve">. Fluoride </w:t>
      </w:r>
      <w:proofErr w:type="spellStart"/>
      <w:r w:rsidRPr="00A15074">
        <w:rPr>
          <w:rFonts w:ascii="Times New Roman" w:eastAsia="Times New Roman" w:hAnsi="Times New Roman" w:cs="Times New Roman"/>
          <w:sz w:val="24"/>
          <w:szCs w:val="24"/>
          <w:lang w:val="en-ID"/>
        </w:rPr>
        <w:t>akan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menggantikan</w:t>
      </w:r>
      <w:proofErr w:type="spellEnd"/>
      <w:r w:rsidRPr="00A15074">
        <w:rPr>
          <w:rFonts w:ascii="Times New Roman" w:eastAsia="Times New Roman" w:hAnsi="Times New Roman" w:cs="Times New Roman"/>
          <w:sz w:val="24"/>
          <w:szCs w:val="24"/>
          <w:lang w:val="en-ID"/>
        </w:rPr>
        <w:t xml:space="preserve"> mineral </w:t>
      </w:r>
      <w:proofErr w:type="spellStart"/>
      <w:r w:rsidRPr="00A15074">
        <w:rPr>
          <w:rFonts w:ascii="Times New Roman" w:eastAsia="Times New Roman" w:hAnsi="Times New Roman" w:cs="Times New Roman"/>
          <w:sz w:val="24"/>
          <w:szCs w:val="24"/>
          <w:lang w:val="en-ID"/>
        </w:rPr>
        <w:t>gigi</w:t>
      </w:r>
      <w:proofErr w:type="spellEnd"/>
      <w:r w:rsidRPr="00A15074">
        <w:rPr>
          <w:rFonts w:ascii="Times New Roman" w:eastAsia="Times New Roman" w:hAnsi="Times New Roman" w:cs="Times New Roman"/>
          <w:sz w:val="24"/>
          <w:szCs w:val="24"/>
          <w:lang w:val="en-ID"/>
        </w:rPr>
        <w:t xml:space="preserve"> yang </w:t>
      </w:r>
      <w:proofErr w:type="spellStart"/>
      <w:r w:rsidRPr="00A15074">
        <w:rPr>
          <w:rFonts w:ascii="Times New Roman" w:eastAsia="Times New Roman" w:hAnsi="Times New Roman" w:cs="Times New Roman"/>
          <w:sz w:val="24"/>
          <w:szCs w:val="24"/>
          <w:lang w:val="en-ID"/>
        </w:rPr>
        <w:t>terlepas</w:t>
      </w:r>
      <w:proofErr w:type="spellEnd"/>
      <w:r w:rsidRPr="00A15074">
        <w:rPr>
          <w:rFonts w:ascii="Times New Roman" w:eastAsia="Times New Roman" w:hAnsi="Times New Roman" w:cs="Times New Roman"/>
          <w:sz w:val="24"/>
          <w:szCs w:val="24"/>
          <w:lang w:val="en-ID"/>
        </w:rPr>
        <w:t xml:space="preserve"> dan </w:t>
      </w:r>
      <w:proofErr w:type="spellStart"/>
      <w:r w:rsidRPr="00A15074">
        <w:rPr>
          <w:rFonts w:ascii="Times New Roman" w:eastAsia="Times New Roman" w:hAnsi="Times New Roman" w:cs="Times New Roman"/>
          <w:sz w:val="24"/>
          <w:szCs w:val="24"/>
          <w:lang w:val="en-ID"/>
        </w:rPr>
        <w:t>melindungi</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gigi</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dari</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serangan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asam</w:t>
      </w:r>
      <w:proofErr w:type="spellEnd"/>
      <w:r w:rsidRPr="00A15074">
        <w:rPr>
          <w:rFonts w:ascii="Times New Roman" w:eastAsia="Times New Roman" w:hAnsi="Times New Roman" w:cs="Times New Roman"/>
          <w:sz w:val="24"/>
          <w:szCs w:val="24"/>
          <w:lang w:val="en-ID"/>
        </w:rPr>
        <w:t xml:space="preserve">. Fluoride </w:t>
      </w:r>
      <w:proofErr w:type="spellStart"/>
      <w:r w:rsidRPr="00A15074">
        <w:rPr>
          <w:rFonts w:ascii="Times New Roman" w:eastAsia="Times New Roman" w:hAnsi="Times New Roman" w:cs="Times New Roman"/>
          <w:sz w:val="24"/>
          <w:szCs w:val="24"/>
          <w:lang w:val="en-ID"/>
        </w:rPr>
        <w:t>tercatat</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menurunkan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prevalensi</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karies</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gigi</w:t>
      </w:r>
      <w:proofErr w:type="spellEnd"/>
      <w:r w:rsidRPr="00A15074">
        <w:rPr>
          <w:rFonts w:ascii="Times New Roman" w:eastAsia="Times New Roman" w:hAnsi="Times New Roman" w:cs="Times New Roman"/>
          <w:sz w:val="24"/>
          <w:szCs w:val="24"/>
          <w:lang w:val="en-ID"/>
        </w:rPr>
        <w:t xml:space="preserve"> di negara </w:t>
      </w:r>
      <w:proofErr w:type="spellStart"/>
      <w:r w:rsidRPr="00A15074">
        <w:rPr>
          <w:rFonts w:ascii="Times New Roman" w:eastAsia="Times New Roman" w:hAnsi="Times New Roman" w:cs="Times New Roman"/>
          <w:sz w:val="24"/>
          <w:szCs w:val="24"/>
          <w:lang w:val="en-ID"/>
        </w:rPr>
        <w:t>negara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maju</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selama</w:t>
      </w:r>
      <w:proofErr w:type="spellEnd"/>
      <w:r w:rsidRPr="00A15074">
        <w:rPr>
          <w:rFonts w:ascii="Times New Roman" w:eastAsia="Times New Roman" w:hAnsi="Times New Roman" w:cs="Times New Roman"/>
          <w:sz w:val="24"/>
          <w:szCs w:val="24"/>
          <w:lang w:val="en-ID"/>
        </w:rPr>
        <w:t xml:space="preserve"> 30 </w:t>
      </w:r>
      <w:proofErr w:type="spellStart"/>
      <w:r w:rsidRPr="00A15074">
        <w:rPr>
          <w:rFonts w:ascii="Times New Roman" w:eastAsia="Times New Roman" w:hAnsi="Times New Roman" w:cs="Times New Roman"/>
          <w:sz w:val="24"/>
          <w:szCs w:val="24"/>
          <w:lang w:val="en-ID"/>
        </w:rPr>
        <w:t>tahun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terakhir</w:t>
      </w:r>
      <w:proofErr w:type="spellEnd"/>
      <w:r w:rsidRPr="00A15074">
        <w:rPr>
          <w:rFonts w:ascii="Times New Roman" w:eastAsia="Times New Roman" w:hAnsi="Times New Roman" w:cs="Times New Roman"/>
          <w:sz w:val="24"/>
          <w:szCs w:val="24"/>
          <w:lang w:val="en-ID"/>
        </w:rPr>
        <w:t xml:space="preserve"> yang </w:t>
      </w:r>
      <w:proofErr w:type="spellStart"/>
      <w:r w:rsidRPr="00A15074">
        <w:rPr>
          <w:rFonts w:ascii="Times New Roman" w:eastAsia="Times New Roman" w:hAnsi="Times New Roman" w:cs="Times New Roman"/>
          <w:sz w:val="24"/>
          <w:szCs w:val="24"/>
          <w:lang w:val="en-ID"/>
        </w:rPr>
        <w:t>diketahui</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erat</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kaitannya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dengan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penggunaan</w:t>
      </w:r>
      <w:proofErr w:type="spellEnd"/>
      <w:r w:rsidRPr="00A15074">
        <w:rPr>
          <w:rFonts w:ascii="Times New Roman" w:eastAsia="Times New Roman" w:hAnsi="Times New Roman" w:cs="Times New Roman"/>
          <w:sz w:val="24"/>
          <w:szCs w:val="24"/>
          <w:lang w:val="en-ID"/>
        </w:rPr>
        <w:t xml:space="preserve"> pasta </w:t>
      </w:r>
      <w:proofErr w:type="spellStart"/>
      <w:r w:rsidRPr="00A15074">
        <w:rPr>
          <w:rFonts w:ascii="Times New Roman" w:eastAsia="Times New Roman" w:hAnsi="Times New Roman" w:cs="Times New Roman"/>
          <w:sz w:val="24"/>
          <w:szCs w:val="24"/>
          <w:lang w:val="en-ID"/>
        </w:rPr>
        <w:t>gigi</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berfluoride</w:t>
      </w:r>
      <w:proofErr w:type="spellEnd"/>
      <w:r w:rsidRPr="00A15074">
        <w:rPr>
          <w:rFonts w:ascii="Times New Roman" w:eastAsia="Times New Roman" w:hAnsi="Times New Roman" w:cs="Times New Roman"/>
          <w:sz w:val="24"/>
          <w:szCs w:val="24"/>
          <w:lang w:val="en-ID"/>
        </w:rPr>
        <w:t xml:space="preserve"> </w:t>
      </w:r>
      <w:proofErr w:type="gramStart"/>
      <w:r w:rsidRPr="00A15074">
        <w:rPr>
          <w:rFonts w:ascii="Times New Roman" w:eastAsia="Times New Roman" w:hAnsi="Times New Roman" w:cs="Times New Roman"/>
          <w:sz w:val="24"/>
          <w:szCs w:val="24"/>
          <w:lang w:val="en-ID"/>
        </w:rPr>
        <w:t>( Rina</w:t>
      </w:r>
      <w:proofErr w:type="gram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nurjanah</w:t>
      </w:r>
      <w:proofErr w:type="spellEnd"/>
      <w:r w:rsidRPr="00A15074">
        <w:rPr>
          <w:rFonts w:ascii="Times New Roman" w:eastAsia="Times New Roman" w:hAnsi="Times New Roman" w:cs="Times New Roman"/>
          <w:sz w:val="24"/>
          <w:szCs w:val="24"/>
          <w:lang w:val="en-ID"/>
        </w:rPr>
        <w:t xml:space="preserve">, 2021). Fluoride </w:t>
      </w:r>
      <w:proofErr w:type="spellStart"/>
      <w:r w:rsidRPr="00A15074">
        <w:rPr>
          <w:rFonts w:ascii="Times New Roman" w:eastAsia="Times New Roman" w:hAnsi="Times New Roman" w:cs="Times New Roman"/>
          <w:sz w:val="24"/>
          <w:szCs w:val="24"/>
          <w:lang w:val="en-ID"/>
        </w:rPr>
        <w:t>dapat</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diperoleh</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secara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sistemik</w:t>
      </w:r>
      <w:proofErr w:type="spellEnd"/>
      <w:r w:rsidRPr="00A15074">
        <w:rPr>
          <w:rFonts w:ascii="Times New Roman" w:eastAsia="Times New Roman" w:hAnsi="Times New Roman" w:cs="Times New Roman"/>
          <w:sz w:val="24"/>
          <w:szCs w:val="24"/>
          <w:lang w:val="en-ID"/>
        </w:rPr>
        <w:t xml:space="preserve"> dan </w:t>
      </w:r>
      <w:proofErr w:type="spellStart"/>
      <w:r w:rsidRPr="00A15074">
        <w:rPr>
          <w:rFonts w:ascii="Times New Roman" w:eastAsia="Times New Roman" w:hAnsi="Times New Roman" w:cs="Times New Roman"/>
          <w:sz w:val="24"/>
          <w:szCs w:val="24"/>
          <w:lang w:val="en-ID"/>
        </w:rPr>
        <w:t>topikal</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Penggunaan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secara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sistemik</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bisa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berupa</w:t>
      </w:r>
      <w:proofErr w:type="spellEnd"/>
      <w:r w:rsidRPr="00A15074">
        <w:rPr>
          <w:rFonts w:ascii="Times New Roman" w:eastAsia="Times New Roman" w:hAnsi="Times New Roman" w:cs="Times New Roman"/>
          <w:sz w:val="24"/>
          <w:szCs w:val="24"/>
          <w:lang w:val="en-ID"/>
        </w:rPr>
        <w:t xml:space="preserve"> tablet, </w:t>
      </w:r>
      <w:proofErr w:type="spellStart"/>
      <w:r w:rsidRPr="00A15074">
        <w:rPr>
          <w:rFonts w:ascii="Times New Roman" w:eastAsia="Times New Roman" w:hAnsi="Times New Roman" w:cs="Times New Roman"/>
          <w:sz w:val="24"/>
          <w:szCs w:val="24"/>
          <w:lang w:val="en-ID"/>
        </w:rPr>
        <w:t>obat</w:t>
      </w:r>
      <w:proofErr w:type="spellEnd"/>
      <w:r w:rsidRPr="00A15074">
        <w:rPr>
          <w:rFonts w:ascii="Times New Roman" w:eastAsia="Times New Roman" w:hAnsi="Times New Roman" w:cs="Times New Roman"/>
          <w:sz w:val="24"/>
          <w:szCs w:val="24"/>
          <w:lang w:val="en-ID"/>
        </w:rPr>
        <w:t xml:space="preserve"> tetes, dan </w:t>
      </w:r>
      <w:proofErr w:type="spellStart"/>
      <w:r w:rsidRPr="00A15074">
        <w:rPr>
          <w:rFonts w:ascii="Times New Roman" w:eastAsia="Times New Roman" w:hAnsi="Times New Roman" w:cs="Times New Roman"/>
          <w:sz w:val="24"/>
          <w:szCs w:val="24"/>
          <w:lang w:val="en-ID"/>
        </w:rPr>
        <w:t>fluoridasi</w:t>
      </w:r>
      <w:proofErr w:type="spellEnd"/>
      <w:r w:rsidRPr="00A15074">
        <w:rPr>
          <w:rFonts w:ascii="Times New Roman" w:eastAsia="Times New Roman" w:hAnsi="Times New Roman" w:cs="Times New Roman"/>
          <w:sz w:val="24"/>
          <w:szCs w:val="24"/>
          <w:lang w:val="en-ID"/>
        </w:rPr>
        <w:t xml:space="preserve"> air </w:t>
      </w:r>
      <w:proofErr w:type="spellStart"/>
      <w:r w:rsidRPr="00A15074">
        <w:rPr>
          <w:rFonts w:ascii="Times New Roman" w:eastAsia="Times New Roman" w:hAnsi="Times New Roman" w:cs="Times New Roman"/>
          <w:sz w:val="24"/>
          <w:szCs w:val="24"/>
          <w:lang w:val="en-ID"/>
        </w:rPr>
        <w:t>minum</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ataupun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melalui</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makanan</w:t>
      </w:r>
      <w:proofErr w:type="spellEnd"/>
      <w:r w:rsidRPr="00A15074">
        <w:rPr>
          <w:rFonts w:ascii="Times New Roman" w:eastAsia="Times New Roman" w:hAnsi="Times New Roman" w:cs="Times New Roman"/>
          <w:sz w:val="24"/>
          <w:szCs w:val="24"/>
          <w:lang w:val="en-ID"/>
        </w:rPr>
        <w:t xml:space="preserve"> dan </w:t>
      </w:r>
      <w:proofErr w:type="spellStart"/>
      <w:r w:rsidRPr="00A15074">
        <w:rPr>
          <w:rFonts w:ascii="Times New Roman" w:eastAsia="Times New Roman" w:hAnsi="Times New Roman" w:cs="Times New Roman"/>
          <w:sz w:val="24"/>
          <w:szCs w:val="24"/>
          <w:lang w:val="en-ID"/>
        </w:rPr>
        <w:t>minuman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secara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alami</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Sedangkan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pemberian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secara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lokal</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dapat</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berupa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topikal</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aplikasi</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penggunaan</w:t>
      </w:r>
      <w:proofErr w:type="spellEnd"/>
      <w:r w:rsidRPr="00A15074">
        <w:rPr>
          <w:rFonts w:ascii="Times New Roman" w:eastAsia="Times New Roman" w:hAnsi="Times New Roman" w:cs="Times New Roman"/>
          <w:sz w:val="24"/>
          <w:szCs w:val="24"/>
          <w:lang w:val="en-ID"/>
        </w:rPr>
        <w:t xml:space="preserve"> pasta </w:t>
      </w:r>
      <w:proofErr w:type="spellStart"/>
      <w:r w:rsidRPr="00A15074">
        <w:rPr>
          <w:rFonts w:ascii="Times New Roman" w:eastAsia="Times New Roman" w:hAnsi="Times New Roman" w:cs="Times New Roman"/>
          <w:sz w:val="24"/>
          <w:szCs w:val="24"/>
          <w:lang w:val="en-ID"/>
        </w:rPr>
        <w:t>gigi</w:t>
      </w:r>
      <w:proofErr w:type="spellEnd"/>
      <w:r w:rsidRPr="00A15074">
        <w:rPr>
          <w:rFonts w:ascii="Times New Roman" w:eastAsia="Times New Roman" w:hAnsi="Times New Roman" w:cs="Times New Roman"/>
          <w:sz w:val="24"/>
          <w:szCs w:val="24"/>
          <w:lang w:val="en-ID"/>
        </w:rPr>
        <w:t xml:space="preserve"> yang </w:t>
      </w:r>
      <w:proofErr w:type="spellStart"/>
      <w:r w:rsidRPr="00A15074">
        <w:rPr>
          <w:rFonts w:ascii="Times New Roman" w:eastAsia="Times New Roman" w:hAnsi="Times New Roman" w:cs="Times New Roman"/>
          <w:sz w:val="24"/>
          <w:szCs w:val="24"/>
          <w:lang w:val="en-ID"/>
        </w:rPr>
        <w:t>mengandung</w:t>
      </w:r>
      <w:proofErr w:type="spellEnd"/>
      <w:r w:rsidRPr="00A15074">
        <w:rPr>
          <w:rFonts w:ascii="Times New Roman" w:eastAsia="Times New Roman" w:hAnsi="Times New Roman" w:cs="Times New Roman"/>
          <w:sz w:val="24"/>
          <w:szCs w:val="24"/>
          <w:lang w:val="en-ID"/>
        </w:rPr>
        <w:t xml:space="preserve"> fluor, dan </w:t>
      </w:r>
      <w:proofErr w:type="spellStart"/>
      <w:r w:rsidRPr="00A15074">
        <w:rPr>
          <w:rFonts w:ascii="Times New Roman" w:eastAsia="Times New Roman" w:hAnsi="Times New Roman" w:cs="Times New Roman"/>
          <w:sz w:val="24"/>
          <w:szCs w:val="24"/>
          <w:lang w:val="en-ID"/>
        </w:rPr>
        <w:lastRenderedPageBreak/>
        <w:t>obat</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kumur</w:t>
      </w:r>
      <w:proofErr w:type="spellEnd"/>
      <w:r w:rsidRPr="00A15074">
        <w:rPr>
          <w:rFonts w:ascii="Times New Roman" w:eastAsia="Times New Roman" w:hAnsi="Times New Roman" w:cs="Times New Roman"/>
          <w:sz w:val="24"/>
          <w:szCs w:val="24"/>
          <w:lang w:val="en-ID"/>
        </w:rPr>
        <w:t xml:space="preserve">. Air </w:t>
      </w:r>
      <w:proofErr w:type="spellStart"/>
      <w:r w:rsidRPr="00A15074">
        <w:rPr>
          <w:rFonts w:ascii="Times New Roman" w:eastAsia="Times New Roman" w:hAnsi="Times New Roman" w:cs="Times New Roman"/>
          <w:sz w:val="24"/>
          <w:szCs w:val="24"/>
          <w:lang w:val="en-ID"/>
        </w:rPr>
        <w:t>merupakan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sumber</w:t>
      </w:r>
      <w:proofErr w:type="spellEnd"/>
      <w:r w:rsidRPr="00A15074">
        <w:rPr>
          <w:rFonts w:ascii="Times New Roman" w:eastAsia="Times New Roman" w:hAnsi="Times New Roman" w:cs="Times New Roman"/>
          <w:sz w:val="24"/>
          <w:szCs w:val="24"/>
          <w:lang w:val="en-ID"/>
        </w:rPr>
        <w:t xml:space="preserve"> fluoride </w:t>
      </w:r>
      <w:proofErr w:type="spellStart"/>
      <w:r w:rsidRPr="00A15074">
        <w:rPr>
          <w:rFonts w:ascii="Times New Roman" w:eastAsia="Times New Roman" w:hAnsi="Times New Roman" w:cs="Times New Roman"/>
          <w:sz w:val="24"/>
          <w:szCs w:val="24"/>
          <w:lang w:val="en-ID"/>
        </w:rPr>
        <w:t>terbesar</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namun</w:t>
      </w:r>
      <w:proofErr w:type="spellEnd"/>
      <w:r w:rsidRPr="00A15074">
        <w:rPr>
          <w:rFonts w:ascii="Times New Roman" w:eastAsia="Times New Roman" w:hAnsi="Times New Roman" w:cs="Times New Roman"/>
          <w:sz w:val="24"/>
          <w:szCs w:val="24"/>
          <w:lang w:val="en-ID"/>
        </w:rPr>
        <w:t xml:space="preserve"> di </w:t>
      </w:r>
      <w:proofErr w:type="spellStart"/>
      <w:r w:rsidRPr="00A15074">
        <w:rPr>
          <w:rFonts w:ascii="Times New Roman" w:eastAsia="Times New Roman" w:hAnsi="Times New Roman" w:cs="Times New Roman"/>
          <w:sz w:val="24"/>
          <w:szCs w:val="24"/>
          <w:lang w:val="en-ID"/>
        </w:rPr>
        <w:t>beberapa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daerah</w:t>
      </w:r>
      <w:proofErr w:type="spellEnd"/>
      <w:r w:rsidRPr="00A15074">
        <w:rPr>
          <w:rFonts w:ascii="Times New Roman" w:eastAsia="Times New Roman" w:hAnsi="Times New Roman" w:cs="Times New Roman"/>
          <w:sz w:val="24"/>
          <w:szCs w:val="24"/>
          <w:lang w:val="en-ID"/>
        </w:rPr>
        <w:t xml:space="preserve"> yang </w:t>
      </w:r>
      <w:proofErr w:type="spellStart"/>
      <w:r w:rsidRPr="00A15074">
        <w:rPr>
          <w:rFonts w:ascii="Times New Roman" w:eastAsia="Times New Roman" w:hAnsi="Times New Roman" w:cs="Times New Roman"/>
          <w:sz w:val="24"/>
          <w:szCs w:val="24"/>
          <w:lang w:val="en-ID"/>
        </w:rPr>
        <w:t>kadar</w:t>
      </w:r>
      <w:proofErr w:type="spellEnd"/>
      <w:r w:rsidRPr="00A15074">
        <w:rPr>
          <w:rFonts w:ascii="Times New Roman" w:eastAsia="Times New Roman" w:hAnsi="Times New Roman" w:cs="Times New Roman"/>
          <w:sz w:val="24"/>
          <w:szCs w:val="24"/>
          <w:lang w:val="en-ID"/>
        </w:rPr>
        <w:t xml:space="preserve"> fluoride-</w:t>
      </w:r>
      <w:proofErr w:type="spellStart"/>
      <w:r w:rsidRPr="00A15074">
        <w:rPr>
          <w:rFonts w:ascii="Times New Roman" w:eastAsia="Times New Roman" w:hAnsi="Times New Roman" w:cs="Times New Roman"/>
          <w:sz w:val="24"/>
          <w:szCs w:val="24"/>
          <w:lang w:val="en-ID"/>
        </w:rPr>
        <w:t>nya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kurang</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dari</w:t>
      </w:r>
      <w:proofErr w:type="spellEnd"/>
      <w:r w:rsidRPr="00A15074">
        <w:rPr>
          <w:rFonts w:ascii="Times New Roman" w:eastAsia="Times New Roman" w:hAnsi="Times New Roman" w:cs="Times New Roman"/>
          <w:sz w:val="24"/>
          <w:szCs w:val="24"/>
          <w:lang w:val="en-ID"/>
        </w:rPr>
        <w:t xml:space="preserve"> 0.5-0,7 mg/L </w:t>
      </w:r>
      <w:proofErr w:type="spellStart"/>
      <w:r w:rsidRPr="00A15074">
        <w:rPr>
          <w:rFonts w:ascii="Times New Roman" w:eastAsia="Times New Roman" w:hAnsi="Times New Roman" w:cs="Times New Roman"/>
          <w:sz w:val="24"/>
          <w:szCs w:val="24"/>
          <w:lang w:val="en-ID"/>
        </w:rPr>
        <w:t>dibutuhkan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sumber</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tambahan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dari</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makanan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untuk</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mencapai</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kadar</w:t>
      </w:r>
      <w:proofErr w:type="spellEnd"/>
      <w:r w:rsidRPr="00A15074">
        <w:rPr>
          <w:rFonts w:ascii="Times New Roman" w:eastAsia="Times New Roman" w:hAnsi="Times New Roman" w:cs="Times New Roman"/>
          <w:sz w:val="24"/>
          <w:szCs w:val="24"/>
          <w:lang w:val="en-ID"/>
        </w:rPr>
        <w:t xml:space="preserve"> yang optimal. Ikan dan </w:t>
      </w:r>
      <w:proofErr w:type="spellStart"/>
      <w:r w:rsidRPr="00A15074">
        <w:rPr>
          <w:rFonts w:ascii="Times New Roman" w:eastAsia="Times New Roman" w:hAnsi="Times New Roman" w:cs="Times New Roman"/>
          <w:sz w:val="24"/>
          <w:szCs w:val="24"/>
          <w:lang w:val="en-ID"/>
        </w:rPr>
        <w:t>daun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teh</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merupakan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sumber</w:t>
      </w:r>
      <w:proofErr w:type="spellEnd"/>
      <w:r w:rsidRPr="00A15074">
        <w:rPr>
          <w:rFonts w:ascii="Times New Roman" w:eastAsia="Times New Roman" w:hAnsi="Times New Roman" w:cs="Times New Roman"/>
          <w:sz w:val="24"/>
          <w:szCs w:val="24"/>
          <w:lang w:val="en-ID"/>
        </w:rPr>
        <w:t xml:space="preserve"> fluoride yang </w:t>
      </w:r>
      <w:proofErr w:type="spellStart"/>
      <w:r w:rsidRPr="00A15074">
        <w:rPr>
          <w:rFonts w:ascii="Times New Roman" w:eastAsia="Times New Roman" w:hAnsi="Times New Roman" w:cs="Times New Roman"/>
          <w:sz w:val="24"/>
          <w:szCs w:val="24"/>
          <w:lang w:val="en-ID"/>
        </w:rPr>
        <w:t>baik</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segelas</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teh</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dapat</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mengandung</w:t>
      </w:r>
      <w:proofErr w:type="spellEnd"/>
      <w:r w:rsidRPr="00A15074">
        <w:rPr>
          <w:rFonts w:ascii="Times New Roman" w:eastAsia="Times New Roman" w:hAnsi="Times New Roman" w:cs="Times New Roman"/>
          <w:sz w:val="24"/>
          <w:szCs w:val="24"/>
          <w:lang w:val="en-ID"/>
        </w:rPr>
        <w:t xml:space="preserve"> 0,5-4 mg/L fluoride. Dan </w:t>
      </w:r>
      <w:proofErr w:type="spellStart"/>
      <w:r w:rsidRPr="00A15074">
        <w:rPr>
          <w:rFonts w:ascii="Times New Roman" w:eastAsia="Times New Roman" w:hAnsi="Times New Roman" w:cs="Times New Roman"/>
          <w:sz w:val="24"/>
          <w:szCs w:val="24"/>
          <w:lang w:val="en-ID"/>
        </w:rPr>
        <w:t>hampir</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semua</w:t>
      </w:r>
      <w:proofErr w:type="spellEnd"/>
      <w:r w:rsidRPr="00A15074">
        <w:rPr>
          <w:rFonts w:ascii="Times New Roman" w:eastAsia="Times New Roman" w:hAnsi="Times New Roman" w:cs="Times New Roman"/>
          <w:sz w:val="24"/>
          <w:szCs w:val="24"/>
          <w:lang w:val="en-ID"/>
        </w:rPr>
        <w:t xml:space="preserve"> orang Indonesia </w:t>
      </w:r>
      <w:proofErr w:type="spellStart"/>
      <w:r w:rsidRPr="00A15074">
        <w:rPr>
          <w:rFonts w:ascii="Times New Roman" w:eastAsia="Times New Roman" w:hAnsi="Times New Roman" w:cs="Times New Roman"/>
          <w:sz w:val="24"/>
          <w:szCs w:val="24"/>
          <w:lang w:val="en-ID"/>
        </w:rPr>
        <w:t>menggunakan</w:t>
      </w:r>
      <w:proofErr w:type="spellEnd"/>
      <w:r w:rsidRPr="00A15074">
        <w:rPr>
          <w:rFonts w:ascii="Times New Roman" w:eastAsia="Times New Roman" w:hAnsi="Times New Roman" w:cs="Times New Roman"/>
          <w:sz w:val="24"/>
          <w:szCs w:val="24"/>
          <w:lang w:val="en-ID"/>
        </w:rPr>
        <w:t xml:space="preserve"> pasta </w:t>
      </w:r>
      <w:proofErr w:type="spellStart"/>
      <w:r w:rsidRPr="00A15074">
        <w:rPr>
          <w:rFonts w:ascii="Times New Roman" w:eastAsia="Times New Roman" w:hAnsi="Times New Roman" w:cs="Times New Roman"/>
          <w:sz w:val="24"/>
          <w:szCs w:val="24"/>
          <w:lang w:val="en-ID"/>
        </w:rPr>
        <w:t>gigi</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berfluoride</w:t>
      </w:r>
      <w:proofErr w:type="spellEnd"/>
      <w:r w:rsidRPr="00A15074">
        <w:rPr>
          <w:rFonts w:ascii="Times New Roman" w:eastAsia="Times New Roman" w:hAnsi="Times New Roman" w:cs="Times New Roman"/>
          <w:sz w:val="24"/>
          <w:szCs w:val="24"/>
          <w:lang w:val="en-ID"/>
        </w:rPr>
        <w:t xml:space="preserve"> pada </w:t>
      </w:r>
      <w:proofErr w:type="spellStart"/>
      <w:r w:rsidRPr="00A15074">
        <w:rPr>
          <w:rFonts w:ascii="Times New Roman" w:eastAsia="Times New Roman" w:hAnsi="Times New Roman" w:cs="Times New Roman"/>
          <w:sz w:val="24"/>
          <w:szCs w:val="24"/>
          <w:lang w:val="en-ID"/>
        </w:rPr>
        <w:t>saat</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menyikat</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gigi</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namun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kebanyakan</w:t>
      </w:r>
      <w:proofErr w:type="spellEnd"/>
      <w:r w:rsidRPr="00A15074">
        <w:rPr>
          <w:rFonts w:ascii="Times New Roman" w:eastAsia="Times New Roman" w:hAnsi="Times New Roman" w:cs="Times New Roman"/>
          <w:sz w:val="24"/>
          <w:szCs w:val="24"/>
          <w:lang w:val="en-ID"/>
        </w:rPr>
        <w:t xml:space="preserve"> orang </w:t>
      </w:r>
      <w:proofErr w:type="spellStart"/>
      <w:r w:rsidRPr="00A15074">
        <w:rPr>
          <w:rFonts w:ascii="Times New Roman" w:eastAsia="Times New Roman" w:hAnsi="Times New Roman" w:cs="Times New Roman"/>
          <w:sz w:val="24"/>
          <w:szCs w:val="24"/>
          <w:lang w:val="en-ID"/>
        </w:rPr>
        <w:t>tidak</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menyadari</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berapa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kadar</w:t>
      </w:r>
      <w:proofErr w:type="spellEnd"/>
      <w:r w:rsidRPr="00A15074">
        <w:rPr>
          <w:rFonts w:ascii="Times New Roman" w:eastAsia="Times New Roman" w:hAnsi="Times New Roman" w:cs="Times New Roman"/>
          <w:sz w:val="24"/>
          <w:szCs w:val="24"/>
          <w:lang w:val="en-ID"/>
        </w:rPr>
        <w:t xml:space="preserve"> fluoride yang </w:t>
      </w:r>
      <w:proofErr w:type="spellStart"/>
      <w:r w:rsidRPr="00A15074">
        <w:rPr>
          <w:rFonts w:ascii="Times New Roman" w:eastAsia="Times New Roman" w:hAnsi="Times New Roman" w:cs="Times New Roman"/>
          <w:sz w:val="24"/>
          <w:szCs w:val="24"/>
          <w:lang w:val="en-ID"/>
        </w:rPr>
        <w:t>ada</w:t>
      </w:r>
      <w:proofErr w:type="spellEnd"/>
      <w:r w:rsidRPr="00A15074">
        <w:rPr>
          <w:rFonts w:ascii="Times New Roman" w:eastAsia="Times New Roman" w:hAnsi="Times New Roman" w:cs="Times New Roman"/>
          <w:sz w:val="24"/>
          <w:szCs w:val="24"/>
          <w:lang w:val="en-ID"/>
        </w:rPr>
        <w:t xml:space="preserve"> di </w:t>
      </w:r>
      <w:proofErr w:type="spellStart"/>
      <w:r w:rsidRPr="00A15074">
        <w:rPr>
          <w:rFonts w:ascii="Times New Roman" w:eastAsia="Times New Roman" w:hAnsi="Times New Roman" w:cs="Times New Roman"/>
          <w:sz w:val="24"/>
          <w:szCs w:val="24"/>
          <w:lang w:val="en-ID"/>
        </w:rPr>
        <w:t>dalamnya</w:t>
      </w:r>
      <w:proofErr w:type="spellEnd"/>
      <w:r w:rsidRPr="00A15074">
        <w:rPr>
          <w:rFonts w:ascii="Times New Roman" w:eastAsia="Times New Roman" w:hAnsi="Times New Roman" w:cs="Times New Roman"/>
          <w:sz w:val="24"/>
          <w:szCs w:val="24"/>
          <w:lang w:val="en-ID"/>
        </w:rPr>
        <w:t xml:space="preserve">. Fluor </w:t>
      </w:r>
      <w:proofErr w:type="spellStart"/>
      <w:r w:rsidRPr="00A15074">
        <w:rPr>
          <w:rFonts w:ascii="Times New Roman" w:eastAsia="Times New Roman" w:hAnsi="Times New Roman" w:cs="Times New Roman"/>
          <w:sz w:val="24"/>
          <w:szCs w:val="24"/>
          <w:lang w:val="en-ID"/>
        </w:rPr>
        <w:t>tidak</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memiliki</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bentuk</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bebas</w:t>
      </w:r>
      <w:proofErr w:type="spellEnd"/>
      <w:r w:rsidRPr="00A15074">
        <w:rPr>
          <w:rFonts w:ascii="Times New Roman" w:eastAsia="Times New Roman" w:hAnsi="Times New Roman" w:cs="Times New Roman"/>
          <w:sz w:val="24"/>
          <w:szCs w:val="24"/>
          <w:lang w:val="en-ID"/>
        </w:rPr>
        <w:t xml:space="preserve"> di </w:t>
      </w:r>
      <w:proofErr w:type="spellStart"/>
      <w:r w:rsidRPr="00A15074">
        <w:rPr>
          <w:rFonts w:ascii="Times New Roman" w:eastAsia="Times New Roman" w:hAnsi="Times New Roman" w:cs="Times New Roman"/>
          <w:sz w:val="24"/>
          <w:szCs w:val="24"/>
          <w:lang w:val="en-ID"/>
        </w:rPr>
        <w:t>alam</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karena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zat</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ini</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selalu</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bergabung</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dengan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unsur</w:t>
      </w:r>
      <w:proofErr w:type="spellEnd"/>
      <w:r w:rsidRPr="00A15074">
        <w:rPr>
          <w:rFonts w:ascii="Times New Roman" w:eastAsia="Times New Roman" w:hAnsi="Times New Roman" w:cs="Times New Roman"/>
          <w:sz w:val="24"/>
          <w:szCs w:val="24"/>
          <w:lang w:val="en-ID"/>
        </w:rPr>
        <w:t xml:space="preserve"> lain dan </w:t>
      </w:r>
      <w:proofErr w:type="spellStart"/>
      <w:r w:rsidRPr="00A15074">
        <w:rPr>
          <w:rFonts w:ascii="Times New Roman" w:eastAsia="Times New Roman" w:hAnsi="Times New Roman" w:cs="Times New Roman"/>
          <w:sz w:val="24"/>
          <w:szCs w:val="24"/>
          <w:lang w:val="en-ID"/>
        </w:rPr>
        <w:t>membentuk</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senyawa</w:t>
      </w:r>
      <w:proofErr w:type="spellEnd"/>
      <w:r w:rsidRPr="00A15074">
        <w:rPr>
          <w:rFonts w:ascii="Times New Roman" w:eastAsia="Times New Roman" w:hAnsi="Times New Roman" w:cs="Times New Roman"/>
          <w:sz w:val="24"/>
          <w:szCs w:val="24"/>
          <w:lang w:val="en-ID"/>
        </w:rPr>
        <w:t xml:space="preserve"> yang di </w:t>
      </w:r>
      <w:proofErr w:type="spellStart"/>
      <w:r w:rsidRPr="00A15074">
        <w:rPr>
          <w:rFonts w:ascii="Times New Roman" w:eastAsia="Times New Roman" w:hAnsi="Times New Roman" w:cs="Times New Roman"/>
          <w:sz w:val="24"/>
          <w:szCs w:val="24"/>
          <w:lang w:val="en-ID"/>
        </w:rPr>
        <w:t>sebut</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flouride</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flouride</w:t>
      </w:r>
      <w:proofErr w:type="spellEnd"/>
      <w:r w:rsidRPr="00A15074">
        <w:rPr>
          <w:rFonts w:ascii="Times New Roman" w:eastAsia="Times New Roman" w:hAnsi="Times New Roman" w:cs="Times New Roman"/>
          <w:sz w:val="24"/>
          <w:szCs w:val="24"/>
          <w:lang w:val="en-ID"/>
        </w:rPr>
        <w:t xml:space="preserve"> (flour) </w:t>
      </w:r>
      <w:proofErr w:type="spellStart"/>
      <w:r w:rsidRPr="00A15074">
        <w:rPr>
          <w:rFonts w:ascii="Times New Roman" w:eastAsia="Times New Roman" w:hAnsi="Times New Roman" w:cs="Times New Roman"/>
          <w:sz w:val="24"/>
          <w:szCs w:val="24"/>
          <w:lang w:val="en-ID"/>
        </w:rPr>
        <w:t>adalah</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zat</w:t>
      </w:r>
      <w:proofErr w:type="spellEnd"/>
      <w:r w:rsidRPr="00A15074">
        <w:rPr>
          <w:rFonts w:ascii="Times New Roman" w:eastAsia="Times New Roman" w:hAnsi="Times New Roman" w:cs="Times New Roman"/>
          <w:sz w:val="24"/>
          <w:szCs w:val="24"/>
          <w:lang w:val="en-ID"/>
        </w:rPr>
        <w:t xml:space="preserve"> yang </w:t>
      </w:r>
      <w:proofErr w:type="spellStart"/>
      <w:r w:rsidRPr="00A15074">
        <w:rPr>
          <w:rFonts w:ascii="Times New Roman" w:eastAsia="Times New Roman" w:hAnsi="Times New Roman" w:cs="Times New Roman"/>
          <w:sz w:val="24"/>
          <w:szCs w:val="24"/>
          <w:lang w:val="en-ID"/>
        </w:rPr>
        <w:t>memiliki</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kemampuan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mencegah</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kerusakan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gigi</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atau</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karies</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gigi</w:t>
      </w:r>
      <w:proofErr w:type="spellEnd"/>
      <w:r w:rsidRPr="00A15074">
        <w:rPr>
          <w:rFonts w:ascii="Times New Roman" w:eastAsia="Times New Roman" w:hAnsi="Times New Roman" w:cs="Times New Roman"/>
          <w:sz w:val="24"/>
          <w:szCs w:val="24"/>
          <w:lang w:val="en-ID"/>
        </w:rPr>
        <w:t xml:space="preserve"> . Pasta </w:t>
      </w:r>
      <w:proofErr w:type="spellStart"/>
      <w:r w:rsidRPr="00A15074">
        <w:rPr>
          <w:rFonts w:ascii="Times New Roman" w:eastAsia="Times New Roman" w:hAnsi="Times New Roman" w:cs="Times New Roman"/>
          <w:sz w:val="24"/>
          <w:szCs w:val="24"/>
          <w:lang w:val="en-ID"/>
        </w:rPr>
        <w:t>gigi</w:t>
      </w:r>
      <w:proofErr w:type="spellEnd"/>
      <w:r w:rsidRPr="00A15074">
        <w:rPr>
          <w:rFonts w:ascii="Times New Roman" w:eastAsia="Times New Roman" w:hAnsi="Times New Roman" w:cs="Times New Roman"/>
          <w:sz w:val="24"/>
          <w:szCs w:val="24"/>
          <w:lang w:val="en-ID"/>
        </w:rPr>
        <w:t xml:space="preserve"> yang </w:t>
      </w:r>
      <w:proofErr w:type="spellStart"/>
      <w:r w:rsidRPr="00A15074">
        <w:rPr>
          <w:rFonts w:ascii="Times New Roman" w:eastAsia="Times New Roman" w:hAnsi="Times New Roman" w:cs="Times New Roman"/>
          <w:sz w:val="24"/>
          <w:szCs w:val="24"/>
          <w:lang w:val="en-ID"/>
        </w:rPr>
        <w:t>disarankan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penggunaanya</w:t>
      </w:r>
      <w:proofErr w:type="spellEnd"/>
      <w:r w:rsidRPr="00A15074">
        <w:rPr>
          <w:rFonts w:ascii="Times New Roman" w:eastAsia="Times New Roman" w:hAnsi="Times New Roman" w:cs="Times New Roman"/>
          <w:sz w:val="24"/>
          <w:szCs w:val="24"/>
          <w:lang w:val="en-ID"/>
        </w:rPr>
        <w:t xml:space="preserve"> pada </w:t>
      </w:r>
      <w:proofErr w:type="spellStart"/>
      <w:r w:rsidRPr="00A15074">
        <w:rPr>
          <w:rFonts w:ascii="Times New Roman" w:eastAsia="Times New Roman" w:hAnsi="Times New Roman" w:cs="Times New Roman"/>
          <w:sz w:val="24"/>
          <w:szCs w:val="24"/>
          <w:lang w:val="en-ID"/>
        </w:rPr>
        <w:t>anak</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usia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dibawah</w:t>
      </w:r>
      <w:proofErr w:type="spellEnd"/>
      <w:r w:rsidRPr="00A15074">
        <w:rPr>
          <w:rFonts w:ascii="Times New Roman" w:eastAsia="Times New Roman" w:hAnsi="Times New Roman" w:cs="Times New Roman"/>
          <w:sz w:val="24"/>
          <w:szCs w:val="24"/>
          <w:lang w:val="en-ID"/>
        </w:rPr>
        <w:t xml:space="preserve"> lima </w:t>
      </w:r>
      <w:proofErr w:type="spellStart"/>
      <w:r w:rsidRPr="00A15074">
        <w:rPr>
          <w:rFonts w:ascii="Times New Roman" w:eastAsia="Times New Roman" w:hAnsi="Times New Roman" w:cs="Times New Roman"/>
          <w:sz w:val="24"/>
          <w:szCs w:val="24"/>
          <w:lang w:val="en-ID"/>
        </w:rPr>
        <w:t>tahun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adalah</w:t>
      </w:r>
      <w:proofErr w:type="spellEnd"/>
      <w:r w:rsidRPr="00A15074">
        <w:rPr>
          <w:rFonts w:ascii="Times New Roman" w:eastAsia="Times New Roman" w:hAnsi="Times New Roman" w:cs="Times New Roman"/>
          <w:sz w:val="24"/>
          <w:szCs w:val="24"/>
          <w:lang w:val="en-ID"/>
        </w:rPr>
        <w:t xml:space="preserve"> yang </w:t>
      </w:r>
      <w:proofErr w:type="spellStart"/>
      <w:r w:rsidRPr="00A15074">
        <w:rPr>
          <w:rFonts w:ascii="Times New Roman" w:eastAsia="Times New Roman" w:hAnsi="Times New Roman" w:cs="Times New Roman"/>
          <w:sz w:val="24"/>
          <w:szCs w:val="24"/>
          <w:lang w:val="en-ID"/>
        </w:rPr>
        <w:t>mengandung</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lebih</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sedikit</w:t>
      </w:r>
      <w:proofErr w:type="spellEnd"/>
      <w:r w:rsidRPr="00A15074">
        <w:rPr>
          <w:rFonts w:ascii="Times New Roman" w:eastAsia="Times New Roman" w:hAnsi="Times New Roman" w:cs="Times New Roman"/>
          <w:sz w:val="24"/>
          <w:szCs w:val="24"/>
          <w:lang w:val="en-ID"/>
        </w:rPr>
        <w:t xml:space="preserve"> fluor. Anak-</w:t>
      </w:r>
      <w:proofErr w:type="spellStart"/>
      <w:r w:rsidRPr="00A15074">
        <w:rPr>
          <w:rFonts w:ascii="Times New Roman" w:eastAsia="Times New Roman" w:hAnsi="Times New Roman" w:cs="Times New Roman"/>
          <w:sz w:val="24"/>
          <w:szCs w:val="24"/>
          <w:lang w:val="en-ID"/>
        </w:rPr>
        <w:t>anak</w:t>
      </w:r>
      <w:proofErr w:type="spellEnd"/>
      <w:r w:rsidRPr="00A15074">
        <w:rPr>
          <w:rFonts w:ascii="Times New Roman" w:eastAsia="Times New Roman" w:hAnsi="Times New Roman" w:cs="Times New Roman"/>
          <w:sz w:val="24"/>
          <w:szCs w:val="24"/>
          <w:lang w:val="en-ID"/>
        </w:rPr>
        <w:t xml:space="preserve"> yang </w:t>
      </w:r>
      <w:proofErr w:type="spellStart"/>
      <w:r w:rsidRPr="00A15074">
        <w:rPr>
          <w:rFonts w:ascii="Times New Roman" w:eastAsia="Times New Roman" w:hAnsi="Times New Roman" w:cs="Times New Roman"/>
          <w:sz w:val="24"/>
          <w:szCs w:val="24"/>
          <w:lang w:val="en-ID"/>
        </w:rPr>
        <w:t>menggunakan</w:t>
      </w:r>
      <w:proofErr w:type="spellEnd"/>
      <w:r w:rsidRPr="00A15074">
        <w:rPr>
          <w:rFonts w:ascii="Times New Roman" w:eastAsia="Times New Roman" w:hAnsi="Times New Roman" w:cs="Times New Roman"/>
          <w:sz w:val="24"/>
          <w:szCs w:val="24"/>
          <w:lang w:val="en-ID"/>
        </w:rPr>
        <w:t xml:space="preserve"> pasta </w:t>
      </w:r>
      <w:proofErr w:type="spellStart"/>
      <w:r w:rsidRPr="00A15074">
        <w:rPr>
          <w:rFonts w:ascii="Times New Roman" w:eastAsia="Times New Roman" w:hAnsi="Times New Roman" w:cs="Times New Roman"/>
          <w:sz w:val="24"/>
          <w:szCs w:val="24"/>
          <w:lang w:val="en-ID"/>
        </w:rPr>
        <w:t>gigi</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dewasa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tentunya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mengandung</w:t>
      </w:r>
      <w:proofErr w:type="spellEnd"/>
      <w:r w:rsidRPr="00A15074">
        <w:rPr>
          <w:rFonts w:ascii="Times New Roman" w:eastAsia="Times New Roman" w:hAnsi="Times New Roman" w:cs="Times New Roman"/>
          <w:sz w:val="24"/>
          <w:szCs w:val="24"/>
          <w:lang w:val="en-ID"/>
        </w:rPr>
        <w:t xml:space="preserve"> fluoride </w:t>
      </w:r>
      <w:proofErr w:type="spellStart"/>
      <w:r w:rsidRPr="00A15074">
        <w:rPr>
          <w:rFonts w:ascii="Times New Roman" w:eastAsia="Times New Roman" w:hAnsi="Times New Roman" w:cs="Times New Roman"/>
          <w:sz w:val="24"/>
          <w:szCs w:val="24"/>
          <w:lang w:val="en-ID"/>
        </w:rPr>
        <w:t>lebih</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banyak</w:t>
      </w:r>
      <w:proofErr w:type="spellEnd"/>
      <w:r w:rsidRPr="00A15074">
        <w:rPr>
          <w:rFonts w:ascii="Times New Roman" w:eastAsia="Times New Roman" w:hAnsi="Times New Roman" w:cs="Times New Roman"/>
          <w:sz w:val="24"/>
          <w:szCs w:val="24"/>
          <w:lang w:val="en-ID"/>
        </w:rPr>
        <w:t xml:space="preserve"> dan </w:t>
      </w:r>
      <w:proofErr w:type="spellStart"/>
      <w:r w:rsidRPr="00A15074">
        <w:rPr>
          <w:rFonts w:ascii="Times New Roman" w:eastAsia="Times New Roman" w:hAnsi="Times New Roman" w:cs="Times New Roman"/>
          <w:sz w:val="24"/>
          <w:szCs w:val="24"/>
          <w:lang w:val="en-ID"/>
        </w:rPr>
        <w:t>dengan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jumlah</w:t>
      </w:r>
      <w:proofErr w:type="spellEnd"/>
      <w:r w:rsidRPr="00A15074">
        <w:rPr>
          <w:rFonts w:ascii="Times New Roman" w:eastAsia="Times New Roman" w:hAnsi="Times New Roman" w:cs="Times New Roman"/>
          <w:sz w:val="24"/>
          <w:szCs w:val="24"/>
          <w:lang w:val="en-ID"/>
        </w:rPr>
        <w:t xml:space="preserve"> yang </w:t>
      </w:r>
      <w:proofErr w:type="spellStart"/>
      <w:r w:rsidRPr="00A15074">
        <w:rPr>
          <w:rFonts w:ascii="Times New Roman" w:eastAsia="Times New Roman" w:hAnsi="Times New Roman" w:cs="Times New Roman"/>
          <w:sz w:val="24"/>
          <w:szCs w:val="24"/>
          <w:lang w:val="en-ID"/>
        </w:rPr>
        <w:t>sering</w:t>
      </w:r>
      <w:proofErr w:type="spellEnd"/>
      <w:r w:rsidRPr="00A15074">
        <w:rPr>
          <w:rFonts w:ascii="Times New Roman" w:eastAsia="Times New Roman" w:hAnsi="Times New Roman" w:cs="Times New Roman"/>
          <w:sz w:val="24"/>
          <w:szCs w:val="24"/>
          <w:lang w:val="en-ID"/>
        </w:rPr>
        <w:t xml:space="preserve"> dan </w:t>
      </w:r>
      <w:proofErr w:type="spellStart"/>
      <w:r w:rsidRPr="00A15074">
        <w:rPr>
          <w:rFonts w:ascii="Times New Roman" w:eastAsia="Times New Roman" w:hAnsi="Times New Roman" w:cs="Times New Roman"/>
          <w:sz w:val="24"/>
          <w:szCs w:val="24"/>
          <w:lang w:val="en-ID"/>
        </w:rPr>
        <w:t>banyak</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justru</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akan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menjadikan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giginya</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mengalami</w:t>
      </w:r>
      <w:proofErr w:type="spellEnd"/>
      <w:r w:rsidRPr="00A15074">
        <w:rPr>
          <w:rFonts w:ascii="Times New Roman" w:eastAsia="Times New Roman" w:hAnsi="Times New Roman" w:cs="Times New Roman"/>
          <w:sz w:val="24"/>
          <w:szCs w:val="24"/>
          <w:lang w:val="en-ID"/>
        </w:rPr>
        <w:t xml:space="preserve"> fluorosis </w:t>
      </w:r>
      <w:proofErr w:type="spellStart"/>
      <w:r w:rsidRPr="00A15074">
        <w:rPr>
          <w:rFonts w:ascii="Times New Roman" w:eastAsia="Times New Roman" w:hAnsi="Times New Roman" w:cs="Times New Roman"/>
          <w:sz w:val="24"/>
          <w:szCs w:val="24"/>
          <w:lang w:val="en-ID"/>
        </w:rPr>
        <w:t>atau</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kelebihan</w:t>
      </w:r>
      <w:proofErr w:type="spellEnd"/>
      <w:r w:rsidRPr="00A15074">
        <w:rPr>
          <w:rFonts w:ascii="Times New Roman" w:eastAsia="Times New Roman" w:hAnsi="Times New Roman" w:cs="Times New Roman"/>
          <w:sz w:val="24"/>
          <w:szCs w:val="24"/>
          <w:lang w:val="en-ID"/>
        </w:rPr>
        <w:t xml:space="preserve"> fluor, yang </w:t>
      </w:r>
      <w:proofErr w:type="spellStart"/>
      <w:r w:rsidRPr="00A15074">
        <w:rPr>
          <w:rFonts w:ascii="Times New Roman" w:eastAsia="Times New Roman" w:hAnsi="Times New Roman" w:cs="Times New Roman"/>
          <w:sz w:val="24"/>
          <w:szCs w:val="24"/>
          <w:lang w:val="en-ID"/>
        </w:rPr>
        <w:t>akan</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terlihat</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seperti</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bintik</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putih</w:t>
      </w:r>
      <w:proofErr w:type="spellEnd"/>
      <w:r w:rsidRPr="00A15074">
        <w:rPr>
          <w:rFonts w:ascii="Times New Roman" w:eastAsia="Times New Roman" w:hAnsi="Times New Roman" w:cs="Times New Roman"/>
          <w:sz w:val="24"/>
          <w:szCs w:val="24"/>
          <w:lang w:val="en-ID"/>
        </w:rPr>
        <w:t xml:space="preserve"> </w:t>
      </w:r>
      <w:proofErr w:type="spellStart"/>
      <w:r w:rsidRPr="00A15074">
        <w:rPr>
          <w:rFonts w:ascii="Times New Roman" w:eastAsia="Times New Roman" w:hAnsi="Times New Roman" w:cs="Times New Roman"/>
          <w:sz w:val="24"/>
          <w:szCs w:val="24"/>
          <w:lang w:val="en-ID"/>
        </w:rPr>
        <w:t>kekuningan</w:t>
      </w:r>
      <w:proofErr w:type="spellEnd"/>
      <w:r w:rsidRPr="00A15074">
        <w:rPr>
          <w:rFonts w:ascii="Times New Roman" w:eastAsia="Times New Roman" w:hAnsi="Times New Roman" w:cs="Times New Roman"/>
          <w:sz w:val="24"/>
          <w:szCs w:val="24"/>
          <w:lang w:val="en-ID"/>
        </w:rPr>
        <w:t xml:space="preserve"> pada </w:t>
      </w:r>
      <w:proofErr w:type="spellStart"/>
      <w:r w:rsidRPr="00A15074">
        <w:rPr>
          <w:rFonts w:ascii="Times New Roman" w:eastAsia="Times New Roman" w:hAnsi="Times New Roman" w:cs="Times New Roman"/>
          <w:sz w:val="24"/>
          <w:szCs w:val="24"/>
          <w:lang w:val="en-ID"/>
        </w:rPr>
        <w:t>giginya</w:t>
      </w:r>
      <w:proofErr w:type="spellEnd"/>
      <w:r w:rsidRPr="00A15074">
        <w:rPr>
          <w:rFonts w:ascii="Times New Roman" w:eastAsia="Times New Roman" w:hAnsi="Times New Roman" w:cs="Times New Roman"/>
          <w:sz w:val="24"/>
          <w:szCs w:val="24"/>
          <w:lang w:val="en-ID"/>
        </w:rPr>
        <w:t xml:space="preserve"> </w:t>
      </w:r>
      <w:proofErr w:type="gramStart"/>
      <w:r w:rsidRPr="00A15074">
        <w:rPr>
          <w:rFonts w:ascii="Times New Roman" w:eastAsia="Times New Roman" w:hAnsi="Times New Roman" w:cs="Times New Roman"/>
          <w:sz w:val="24"/>
          <w:szCs w:val="24"/>
          <w:lang w:val="en-ID"/>
        </w:rPr>
        <w:t>( Monica</w:t>
      </w:r>
      <w:proofErr w:type="gramEnd"/>
      <w:r w:rsidRPr="00A15074">
        <w:rPr>
          <w:rFonts w:ascii="Times New Roman" w:eastAsia="Times New Roman" w:hAnsi="Times New Roman" w:cs="Times New Roman"/>
          <w:sz w:val="24"/>
          <w:szCs w:val="24"/>
          <w:lang w:val="en-ID"/>
        </w:rPr>
        <w:t xml:space="preserve"> grace, 2022).</w:t>
      </w:r>
      <w:bookmarkEnd w:id="9"/>
      <w:bookmarkEnd w:id="10"/>
      <w:bookmarkEnd w:id="11"/>
      <w:bookmarkEnd w:id="12"/>
      <w:bookmarkEnd w:id="13"/>
      <w:bookmarkEnd w:id="14"/>
    </w:p>
    <w:p w14:paraId="2990CF73" w14:textId="738EB663" w:rsidR="00A15074" w:rsidRPr="00A15074" w:rsidRDefault="00A15074" w:rsidP="00A15074">
      <w:pPr>
        <w:pStyle w:val="Judul21"/>
        <w:numPr>
          <w:ilvl w:val="0"/>
          <w:numId w:val="2"/>
        </w:numPr>
        <w:ind w:left="284" w:hanging="284"/>
      </w:pPr>
      <w:bookmarkStart w:id="15" w:name="_Toc122517827"/>
      <w:bookmarkStart w:id="16" w:name="_Toc127367257"/>
      <w:bookmarkStart w:id="17" w:name="_Toc128729351"/>
      <w:r>
        <w:t xml:space="preserve"> </w:t>
      </w:r>
      <w:r w:rsidRPr="00A15074">
        <w:t>Sumber Fluoride</w:t>
      </w:r>
      <w:bookmarkEnd w:id="15"/>
      <w:bookmarkEnd w:id="16"/>
      <w:bookmarkEnd w:id="17"/>
      <w:r w:rsidRPr="00A15074">
        <w:t xml:space="preserve"> </w:t>
      </w:r>
    </w:p>
    <w:p w14:paraId="33734865" w14:textId="77777777" w:rsidR="00A15074" w:rsidRPr="00A15074" w:rsidRDefault="00A15074" w:rsidP="00A15074">
      <w:pPr>
        <w:shd w:val="clear" w:color="auto" w:fill="FFFFFF"/>
        <w:spacing w:after="0" w:line="480" w:lineRule="auto"/>
        <w:ind w:left="426" w:firstLine="414"/>
        <w:jc w:val="both"/>
        <w:textAlignment w:val="baseline"/>
        <w:rPr>
          <w:rFonts w:ascii="Times New Roman" w:eastAsia="Times New Roman" w:hAnsi="Times New Roman" w:cs="Times New Roman"/>
          <w:noProof/>
          <w:color w:val="000000"/>
          <w:sz w:val="24"/>
          <w:szCs w:val="24"/>
          <w:lang w:eastAsia="en-ID"/>
        </w:rPr>
      </w:pPr>
      <w:r w:rsidRPr="00A15074">
        <w:rPr>
          <w:rFonts w:ascii="Times New Roman" w:eastAsia="Times New Roman" w:hAnsi="Times New Roman" w:cs="Times New Roman"/>
          <w:noProof/>
          <w:color w:val="000000"/>
          <w:sz w:val="24"/>
          <w:szCs w:val="24"/>
          <w:lang w:eastAsia="en-ID"/>
        </w:rPr>
        <w:t xml:space="preserve">Di dunia </w:t>
      </w:r>
      <w:r w:rsidRPr="00A15074">
        <w:rPr>
          <w:rFonts w:ascii="Times New Roman" w:eastAsia="Times New Roman" w:hAnsi="Times New Roman" w:cs="Times New Roman"/>
          <w:noProof/>
          <w:color w:val="000000"/>
          <w:sz w:val="24"/>
          <w:szCs w:val="24"/>
          <w:lang w:val="en-US" w:eastAsia="en-ID"/>
        </w:rPr>
        <w:t xml:space="preserve">ini </w:t>
      </w:r>
      <w:r w:rsidRPr="00A15074">
        <w:rPr>
          <w:rFonts w:ascii="Times New Roman" w:eastAsia="Times New Roman" w:hAnsi="Times New Roman" w:cs="Times New Roman"/>
          <w:noProof/>
          <w:color w:val="000000"/>
          <w:sz w:val="24"/>
          <w:szCs w:val="24"/>
          <w:lang w:eastAsia="en-ID"/>
        </w:rPr>
        <w:t xml:space="preserve">fluoride tersedia dalam jumlah yang sangat besar. Sebagian besar terikat pada mineral dan senyawa kimia lainnya </w:t>
      </w:r>
      <w:r w:rsidRPr="00A15074">
        <w:rPr>
          <w:rFonts w:ascii="Times New Roman" w:eastAsia="Times New Roman" w:hAnsi="Times New Roman" w:cs="Times New Roman"/>
          <w:noProof/>
          <w:color w:val="000000"/>
          <w:sz w:val="24"/>
          <w:szCs w:val="24"/>
          <w:lang w:val="en-US" w:eastAsia="en-ID"/>
        </w:rPr>
        <w:t>serta</w:t>
      </w:r>
      <w:r w:rsidRPr="00A15074">
        <w:rPr>
          <w:rFonts w:ascii="Times New Roman" w:eastAsia="Times New Roman" w:hAnsi="Times New Roman" w:cs="Times New Roman"/>
          <w:noProof/>
          <w:color w:val="000000"/>
          <w:sz w:val="24"/>
          <w:szCs w:val="24"/>
          <w:lang w:eastAsia="en-ID"/>
        </w:rPr>
        <w:t xml:space="preserve"> secara biologis tidak terdapat dalam bentuk ion bebas</w:t>
      </w:r>
      <w:r w:rsidRPr="00A15074">
        <w:rPr>
          <w:rFonts w:ascii="Times New Roman" w:eastAsia="Times New Roman" w:hAnsi="Times New Roman" w:cs="Times New Roman"/>
          <w:noProof/>
          <w:color w:val="000000"/>
          <w:sz w:val="24"/>
          <w:szCs w:val="24"/>
          <w:lang w:val="en-US" w:eastAsia="en-ID"/>
        </w:rPr>
        <w:t>.</w:t>
      </w:r>
      <w:r w:rsidRPr="00A15074">
        <w:rPr>
          <w:rFonts w:ascii="Times New Roman" w:eastAsia="Times New Roman" w:hAnsi="Times New Roman" w:cs="Times New Roman"/>
          <w:noProof/>
          <w:color w:val="000000"/>
          <w:sz w:val="24"/>
          <w:szCs w:val="24"/>
          <w:lang w:eastAsia="en-ID"/>
        </w:rPr>
        <w:t xml:space="preserve"> </w:t>
      </w:r>
      <w:r w:rsidRPr="00A15074">
        <w:rPr>
          <w:rFonts w:ascii="Times New Roman" w:eastAsia="Times New Roman" w:hAnsi="Times New Roman" w:cs="Times New Roman"/>
          <w:noProof/>
          <w:color w:val="000000"/>
          <w:sz w:val="24"/>
          <w:szCs w:val="24"/>
          <w:lang w:val="en-US" w:eastAsia="en-ID"/>
        </w:rPr>
        <w:t>P</w:t>
      </w:r>
      <w:r w:rsidRPr="00A15074">
        <w:rPr>
          <w:rFonts w:ascii="Times New Roman" w:eastAsia="Times New Roman" w:hAnsi="Times New Roman" w:cs="Times New Roman"/>
          <w:noProof/>
          <w:color w:val="000000"/>
          <w:sz w:val="24"/>
          <w:szCs w:val="24"/>
          <w:lang w:eastAsia="en-ID"/>
        </w:rPr>
        <w:t>ada bukit kapur terdapat 300-700</w:t>
      </w:r>
      <w:r w:rsidRPr="00A15074">
        <w:rPr>
          <w:rFonts w:ascii="Times New Roman" w:eastAsia="Times New Roman" w:hAnsi="Times New Roman" w:cs="Times New Roman"/>
          <w:noProof/>
          <w:color w:val="000000"/>
          <w:sz w:val="24"/>
          <w:szCs w:val="24"/>
          <w:lang w:val="en-US" w:eastAsia="en-ID"/>
        </w:rPr>
        <w:t xml:space="preserve"> </w:t>
      </w:r>
      <w:r w:rsidRPr="00A15074">
        <w:rPr>
          <w:rFonts w:ascii="Times New Roman" w:eastAsia="Times New Roman" w:hAnsi="Times New Roman" w:cs="Times New Roman"/>
          <w:noProof/>
          <w:color w:val="000000"/>
          <w:sz w:val="24"/>
          <w:szCs w:val="24"/>
          <w:lang w:eastAsia="en-ID"/>
        </w:rPr>
        <w:t>ppm fluor dan 4700</w:t>
      </w:r>
      <w:r w:rsidRPr="00A15074">
        <w:rPr>
          <w:rFonts w:ascii="Times New Roman" w:eastAsia="Times New Roman" w:hAnsi="Times New Roman" w:cs="Times New Roman"/>
          <w:noProof/>
          <w:color w:val="000000"/>
          <w:sz w:val="24"/>
          <w:szCs w:val="24"/>
          <w:lang w:val="en-US" w:eastAsia="en-ID"/>
        </w:rPr>
        <w:t xml:space="preserve"> </w:t>
      </w:r>
      <w:r w:rsidRPr="00A15074">
        <w:rPr>
          <w:rFonts w:ascii="Times New Roman" w:eastAsia="Times New Roman" w:hAnsi="Times New Roman" w:cs="Times New Roman"/>
          <w:noProof/>
          <w:color w:val="000000"/>
          <w:sz w:val="24"/>
          <w:szCs w:val="24"/>
          <w:lang w:eastAsia="en-ID"/>
        </w:rPr>
        <w:t>ppm pada beberapa bukit yang lunak.</w:t>
      </w:r>
      <w:r w:rsidRPr="00A15074">
        <w:rPr>
          <w:rFonts w:ascii="Times New Roman" w:eastAsia="Times New Roman" w:hAnsi="Times New Roman" w:cs="Times New Roman"/>
          <w:noProof/>
          <w:color w:val="000000"/>
          <w:sz w:val="24"/>
          <w:szCs w:val="24"/>
          <w:lang w:val="en-US" w:eastAsia="en-ID"/>
        </w:rPr>
        <w:t xml:space="preserve"> </w:t>
      </w:r>
      <w:r w:rsidRPr="00A15074">
        <w:rPr>
          <w:rFonts w:ascii="Times New Roman" w:eastAsia="Times New Roman" w:hAnsi="Times New Roman" w:cs="Times New Roman"/>
          <w:noProof/>
          <w:color w:val="000000"/>
          <w:sz w:val="24"/>
          <w:szCs w:val="24"/>
          <w:lang w:eastAsia="en-ID"/>
        </w:rPr>
        <w:t>Air dengan kandungan fluor ti</w:t>
      </w:r>
      <w:r w:rsidRPr="00A15074">
        <w:rPr>
          <w:rFonts w:ascii="Times New Roman" w:eastAsia="Times New Roman" w:hAnsi="Times New Roman" w:cs="Times New Roman"/>
          <w:noProof/>
          <w:color w:val="000000"/>
          <w:sz w:val="24"/>
          <w:szCs w:val="24"/>
          <w:lang w:val="en-US" w:eastAsia="en-ID"/>
        </w:rPr>
        <w:t>n</w:t>
      </w:r>
      <w:r w:rsidRPr="00A15074">
        <w:rPr>
          <w:rFonts w:ascii="Times New Roman" w:eastAsia="Times New Roman" w:hAnsi="Times New Roman" w:cs="Times New Roman"/>
          <w:noProof/>
          <w:color w:val="000000"/>
          <w:sz w:val="24"/>
          <w:szCs w:val="24"/>
          <w:lang w:eastAsia="en-ID"/>
        </w:rPr>
        <w:t>ggi biasanya ditemukan dikaki gunung dan didaerah yang secara geologis terdiri dari endapan yang berasal dari laut.</w:t>
      </w:r>
    </w:p>
    <w:p w14:paraId="68AD0775" w14:textId="77777777" w:rsidR="00A15074" w:rsidRPr="00A15074" w:rsidRDefault="00A15074" w:rsidP="00A15074">
      <w:pPr>
        <w:shd w:val="clear" w:color="auto" w:fill="FFFFFF"/>
        <w:spacing w:after="0" w:line="480" w:lineRule="auto"/>
        <w:jc w:val="both"/>
        <w:textAlignment w:val="baseline"/>
        <w:rPr>
          <w:rFonts w:ascii="Times New Roman" w:eastAsia="Times New Roman" w:hAnsi="Times New Roman" w:cs="Times New Roman"/>
          <w:noProof/>
          <w:color w:val="000000"/>
          <w:sz w:val="24"/>
          <w:szCs w:val="24"/>
          <w:lang w:eastAsia="en-ID"/>
        </w:rPr>
      </w:pPr>
    </w:p>
    <w:p w14:paraId="5103F941" w14:textId="77777777" w:rsidR="00A15074" w:rsidRPr="00A15074" w:rsidRDefault="00A15074" w:rsidP="00A15074">
      <w:pPr>
        <w:numPr>
          <w:ilvl w:val="0"/>
          <w:numId w:val="3"/>
        </w:numPr>
        <w:spacing w:after="120" w:line="480" w:lineRule="auto"/>
        <w:contextualSpacing/>
        <w:rPr>
          <w:rFonts w:ascii="Times New Roman" w:eastAsia="Times New Roman" w:hAnsi="Times New Roman" w:cs="Times New Roman"/>
          <w:noProof/>
          <w:sz w:val="24"/>
          <w:szCs w:val="24"/>
          <w:lang w:val="en-ID"/>
        </w:rPr>
      </w:pPr>
      <w:r w:rsidRPr="00A15074">
        <w:rPr>
          <w:rFonts w:ascii="Times New Roman" w:eastAsia="Times New Roman" w:hAnsi="Times New Roman" w:cs="Times New Roman"/>
          <w:noProof/>
          <w:sz w:val="24"/>
          <w:szCs w:val="24"/>
          <w:lang w:val="en-US"/>
        </w:rPr>
        <w:lastRenderedPageBreak/>
        <w:t>F</w:t>
      </w:r>
      <w:r w:rsidRPr="00A15074">
        <w:rPr>
          <w:rFonts w:ascii="Times New Roman" w:eastAsia="Times New Roman" w:hAnsi="Times New Roman" w:cs="Times New Roman"/>
          <w:noProof/>
          <w:sz w:val="24"/>
          <w:szCs w:val="24"/>
          <w:lang w:val="en-ID"/>
        </w:rPr>
        <w:t>louride dalam air</w:t>
      </w:r>
    </w:p>
    <w:p w14:paraId="207E2614" w14:textId="77777777" w:rsidR="00A15074" w:rsidRPr="00A15074" w:rsidRDefault="00A15074" w:rsidP="00A15074">
      <w:pPr>
        <w:shd w:val="clear" w:color="auto" w:fill="FFFFFF"/>
        <w:spacing w:after="0" w:line="480" w:lineRule="auto"/>
        <w:ind w:left="709" w:firstLine="447"/>
        <w:jc w:val="both"/>
        <w:textAlignment w:val="baseline"/>
        <w:rPr>
          <w:rFonts w:ascii="Times New Roman" w:eastAsia="Times New Roman" w:hAnsi="Times New Roman" w:cs="Times New Roman"/>
          <w:noProof/>
          <w:color w:val="000000"/>
          <w:sz w:val="24"/>
          <w:szCs w:val="24"/>
          <w:lang w:eastAsia="en-ID"/>
        </w:rPr>
      </w:pPr>
      <w:r w:rsidRPr="00A15074">
        <w:rPr>
          <w:rFonts w:ascii="Times New Roman" w:eastAsia="Times New Roman" w:hAnsi="Times New Roman" w:cs="Times New Roman"/>
          <w:noProof/>
          <w:color w:val="000000"/>
          <w:sz w:val="24"/>
          <w:szCs w:val="24"/>
          <w:lang w:eastAsia="en-ID"/>
        </w:rPr>
        <w:t>Semua air mengandung fluoride dalam konsentrasi yang berbeda</w:t>
      </w:r>
      <w:r w:rsidRPr="00A15074">
        <w:rPr>
          <w:rFonts w:ascii="Times New Roman" w:eastAsia="Times New Roman" w:hAnsi="Times New Roman" w:cs="Times New Roman"/>
          <w:noProof/>
          <w:color w:val="000000"/>
          <w:sz w:val="24"/>
          <w:szCs w:val="24"/>
          <w:lang w:val="en-US" w:eastAsia="en-ID"/>
        </w:rPr>
        <w:t xml:space="preserve">, </w:t>
      </w:r>
      <w:r w:rsidRPr="00A15074">
        <w:rPr>
          <w:rFonts w:ascii="Times New Roman" w:eastAsia="Times New Roman" w:hAnsi="Times New Roman" w:cs="Times New Roman"/>
          <w:noProof/>
          <w:color w:val="000000"/>
          <w:sz w:val="24"/>
          <w:szCs w:val="24"/>
          <w:lang w:eastAsia="en-ID"/>
        </w:rPr>
        <w:t>air laut mempunyai kandungan fluor dengan konsentrasi 0,81,4 mg/</w:t>
      </w:r>
      <w:r w:rsidRPr="00A15074">
        <w:rPr>
          <w:rFonts w:ascii="Times New Roman" w:eastAsia="Times New Roman" w:hAnsi="Times New Roman" w:cs="Times New Roman"/>
          <w:noProof/>
          <w:color w:val="000000"/>
          <w:sz w:val="24"/>
          <w:szCs w:val="24"/>
          <w:lang w:val="en-US" w:eastAsia="en-ID"/>
        </w:rPr>
        <w:t xml:space="preserve"> </w:t>
      </w:r>
      <w:r w:rsidRPr="00A15074">
        <w:rPr>
          <w:rFonts w:ascii="Times New Roman" w:eastAsia="Times New Roman" w:hAnsi="Times New Roman" w:cs="Times New Roman"/>
          <w:noProof/>
          <w:color w:val="000000"/>
          <w:sz w:val="24"/>
          <w:szCs w:val="24"/>
          <w:lang w:eastAsia="en-ID"/>
        </w:rPr>
        <w:t xml:space="preserve">liter. Kadar fluor yang berasal dari danau, sungai atau sumur buatan adalah dibawah 0,5 mg/ liter. </w:t>
      </w:r>
      <w:r w:rsidRPr="00A15074">
        <w:rPr>
          <w:rFonts w:ascii="Times New Roman" w:eastAsia="Times New Roman" w:hAnsi="Times New Roman" w:cs="Times New Roman"/>
          <w:noProof/>
          <w:color w:val="000000"/>
          <w:sz w:val="24"/>
          <w:szCs w:val="24"/>
          <w:lang w:val="en-US" w:eastAsia="en-ID"/>
        </w:rPr>
        <w:t>A</w:t>
      </w:r>
      <w:r w:rsidRPr="00A15074">
        <w:rPr>
          <w:rFonts w:ascii="Times New Roman" w:eastAsia="Times New Roman" w:hAnsi="Times New Roman" w:cs="Times New Roman"/>
          <w:noProof/>
          <w:color w:val="000000"/>
          <w:sz w:val="24"/>
          <w:szCs w:val="24"/>
          <w:lang w:eastAsia="en-ID"/>
        </w:rPr>
        <w:t>danya perbedaan yang bervariasi tersebut seb</w:t>
      </w:r>
      <w:r w:rsidRPr="00A15074">
        <w:rPr>
          <w:rFonts w:ascii="Times New Roman" w:eastAsia="Times New Roman" w:hAnsi="Times New Roman" w:cs="Times New Roman"/>
          <w:noProof/>
          <w:color w:val="000000"/>
          <w:sz w:val="24"/>
          <w:szCs w:val="24"/>
          <w:lang w:val="en-US" w:eastAsia="en-ID"/>
        </w:rPr>
        <w:t>a</w:t>
      </w:r>
      <w:r w:rsidRPr="00A15074">
        <w:rPr>
          <w:rFonts w:ascii="Times New Roman" w:eastAsia="Times New Roman" w:hAnsi="Times New Roman" w:cs="Times New Roman"/>
          <w:noProof/>
          <w:color w:val="000000"/>
          <w:sz w:val="24"/>
          <w:szCs w:val="24"/>
          <w:lang w:eastAsia="en-ID"/>
        </w:rPr>
        <w:t xml:space="preserve">gai akibat </w:t>
      </w:r>
      <w:r w:rsidRPr="00A15074">
        <w:rPr>
          <w:rFonts w:ascii="Times New Roman" w:eastAsia="Times New Roman" w:hAnsi="Times New Roman" w:cs="Times New Roman"/>
          <w:noProof/>
          <w:color w:val="000000"/>
          <w:sz w:val="24"/>
          <w:szCs w:val="24"/>
          <w:lang w:val="en-US" w:eastAsia="en-ID"/>
        </w:rPr>
        <w:t>dari</w:t>
      </w:r>
      <w:r w:rsidRPr="00A15074">
        <w:rPr>
          <w:rFonts w:ascii="Times New Roman" w:eastAsia="Times New Roman" w:hAnsi="Times New Roman" w:cs="Times New Roman"/>
          <w:noProof/>
          <w:color w:val="000000"/>
          <w:sz w:val="24"/>
          <w:szCs w:val="24"/>
          <w:lang w:eastAsia="en-ID"/>
        </w:rPr>
        <w:t xml:space="preserve"> keadaan hidrogeologis setempat</w:t>
      </w:r>
      <w:r w:rsidRPr="00A15074">
        <w:rPr>
          <w:rFonts w:ascii="Times New Roman" w:eastAsia="Times New Roman" w:hAnsi="Times New Roman" w:cs="Times New Roman"/>
          <w:noProof/>
          <w:color w:val="000000"/>
          <w:sz w:val="24"/>
          <w:szCs w:val="24"/>
          <w:lang w:val="en-US" w:eastAsia="en-ID"/>
        </w:rPr>
        <w:t xml:space="preserve"> ( Media litbang, 2005)</w:t>
      </w:r>
    </w:p>
    <w:p w14:paraId="2287A396" w14:textId="77777777" w:rsidR="00A15074" w:rsidRPr="00A15074" w:rsidRDefault="00A15074" w:rsidP="00A15074">
      <w:pPr>
        <w:numPr>
          <w:ilvl w:val="0"/>
          <w:numId w:val="3"/>
        </w:numPr>
        <w:spacing w:after="120" w:line="480" w:lineRule="auto"/>
        <w:contextualSpacing/>
        <w:rPr>
          <w:rFonts w:ascii="Calibri" w:eastAsia="Times New Roman" w:hAnsi="Calibri" w:cs="Arial"/>
          <w:noProof/>
          <w:sz w:val="20"/>
          <w:szCs w:val="20"/>
          <w:lang w:val="en-US"/>
        </w:rPr>
      </w:pPr>
      <w:r w:rsidRPr="00A15074">
        <w:rPr>
          <w:rFonts w:ascii="Times New Roman" w:eastAsia="Times New Roman" w:hAnsi="Times New Roman" w:cs="Times New Roman"/>
          <w:noProof/>
          <w:sz w:val="24"/>
          <w:szCs w:val="24"/>
          <w:lang w:val="en-ID"/>
        </w:rPr>
        <w:t>Fluoride yang terdapat dalam makanan dan minuman.</w:t>
      </w:r>
    </w:p>
    <w:p w14:paraId="489B6E8F" w14:textId="77777777" w:rsidR="00A15074" w:rsidRPr="00A15074" w:rsidRDefault="00A15074" w:rsidP="00A15074">
      <w:pPr>
        <w:spacing w:after="120" w:line="480" w:lineRule="auto"/>
        <w:ind w:left="709" w:firstLine="447"/>
        <w:contextualSpacing/>
        <w:jc w:val="both"/>
        <w:rPr>
          <w:rFonts w:ascii="Times New Roman" w:eastAsia="Times New Roman" w:hAnsi="Times New Roman" w:cs="Times New Roman"/>
          <w:noProof/>
          <w:sz w:val="24"/>
          <w:szCs w:val="24"/>
          <w:lang w:val="en-US"/>
        </w:rPr>
      </w:pPr>
      <w:r w:rsidRPr="00A15074">
        <w:rPr>
          <w:rFonts w:ascii="Times New Roman" w:eastAsia="Times New Roman" w:hAnsi="Times New Roman" w:cs="Times New Roman"/>
          <w:noProof/>
          <w:color w:val="000000"/>
          <w:sz w:val="24"/>
          <w:szCs w:val="24"/>
        </w:rPr>
        <w:t>Kandungan fluoride pada makanan yang berasal dari tumbuhan di pengaruhi oleh konsentrasi fluor dalam air yang terdapat di tempat tumbuhnya tanaman tersebut misalnya dalam kentang,kapri ,tomat dan stroberi terdapat 0,1 mg per kilogram. Kandungan fluor didalam makanan dan minuman yang dioleh juga dipengaruhi oleh konsentrasi fluor air yang digunakan pada saat pengolahan.</w:t>
      </w:r>
      <w:r w:rsidRPr="00A15074">
        <w:rPr>
          <w:rFonts w:ascii="Times New Roman" w:eastAsia="Times New Roman" w:hAnsi="Times New Roman" w:cs="Times New Roman"/>
          <w:noProof/>
          <w:color w:val="000000"/>
          <w:sz w:val="24"/>
          <w:szCs w:val="24"/>
          <w:lang w:val="en-US"/>
        </w:rPr>
        <w:t xml:space="preserve"> Dan pemerintah melalui permenkes 492/Menkes/per/IV/2010 menyebutkan yakni batas aman fluoride dalam air minum adalah 1,5mg/L.</w:t>
      </w:r>
    </w:p>
    <w:p w14:paraId="0DED3F37" w14:textId="741FC58E" w:rsidR="00A15074" w:rsidRPr="00A15074" w:rsidRDefault="00A15074" w:rsidP="00A15074">
      <w:pPr>
        <w:pStyle w:val="Judul21"/>
        <w:numPr>
          <w:ilvl w:val="0"/>
          <w:numId w:val="2"/>
        </w:numPr>
        <w:ind w:left="284" w:hanging="284"/>
      </w:pPr>
      <w:bookmarkStart w:id="18" w:name="_Toc128729352"/>
      <w:r>
        <w:t xml:space="preserve"> </w:t>
      </w:r>
      <w:r w:rsidRPr="00A15074">
        <w:t>Fluoride dalam pasta gigi.</w:t>
      </w:r>
      <w:bookmarkEnd w:id="18"/>
    </w:p>
    <w:p w14:paraId="619EDD99" w14:textId="77777777" w:rsidR="00A15074" w:rsidRPr="00A15074" w:rsidRDefault="00A15074" w:rsidP="00A15074">
      <w:pPr>
        <w:shd w:val="clear" w:color="auto" w:fill="FFFFFF"/>
        <w:spacing w:after="0" w:line="480" w:lineRule="auto"/>
        <w:ind w:left="426" w:firstLine="294"/>
        <w:jc w:val="both"/>
        <w:textAlignment w:val="baseline"/>
        <w:rPr>
          <w:rFonts w:ascii="Times New Roman" w:eastAsia="Times New Roman" w:hAnsi="Times New Roman" w:cs="Times New Roman"/>
          <w:i/>
          <w:iCs/>
          <w:noProof/>
          <w:color w:val="000000"/>
          <w:sz w:val="24"/>
          <w:szCs w:val="24"/>
          <w:lang w:val="en-US" w:eastAsia="en-ID"/>
        </w:rPr>
      </w:pPr>
      <w:r w:rsidRPr="00A15074">
        <w:rPr>
          <w:rFonts w:ascii="Times New Roman" w:eastAsia="Times New Roman" w:hAnsi="Times New Roman" w:cs="Times New Roman"/>
          <w:noProof/>
          <w:color w:val="000000"/>
          <w:sz w:val="24"/>
          <w:szCs w:val="24"/>
          <w:lang w:eastAsia="en-ID"/>
        </w:rPr>
        <w:t>Pasta gigi yang beredar dipasaran pada umumnya sudah terdapat kandungan floride. Dengan kadar jumlah nilainya sudah ditentukan oleh pabrikannya dan harus sesuai dengan standard SNI</w:t>
      </w:r>
      <w:r w:rsidRPr="00A15074">
        <w:rPr>
          <w:rFonts w:ascii="Times New Roman" w:eastAsia="Times New Roman" w:hAnsi="Times New Roman" w:cs="Times New Roman"/>
          <w:noProof/>
          <w:color w:val="000000"/>
          <w:sz w:val="24"/>
          <w:szCs w:val="24"/>
          <w:lang w:val="en-US" w:eastAsia="en-ID"/>
        </w:rPr>
        <w:t xml:space="preserve"> dan permenkes yakni 500-1000 ppm untuk pasta gigi anak anak.</w:t>
      </w:r>
    </w:p>
    <w:p w14:paraId="26A80E66" w14:textId="77777777" w:rsidR="00A15074" w:rsidRPr="00A15074" w:rsidRDefault="00A15074" w:rsidP="00A15074">
      <w:pPr>
        <w:shd w:val="clear" w:color="auto" w:fill="FFFFFF"/>
        <w:spacing w:after="0" w:line="480" w:lineRule="auto"/>
        <w:ind w:firstLine="360"/>
        <w:jc w:val="both"/>
        <w:textAlignment w:val="baseline"/>
        <w:rPr>
          <w:rFonts w:ascii="Times New Roman" w:eastAsia="Times New Roman" w:hAnsi="Times New Roman" w:cs="Times New Roman"/>
          <w:b/>
          <w:bCs/>
          <w:noProof/>
          <w:color w:val="000000"/>
          <w:sz w:val="24"/>
          <w:szCs w:val="24"/>
          <w:lang w:eastAsia="en-ID"/>
        </w:rPr>
      </w:pPr>
      <w:r w:rsidRPr="00A15074">
        <w:rPr>
          <w:rFonts w:ascii="Times New Roman" w:eastAsia="Times New Roman" w:hAnsi="Times New Roman" w:cs="Times New Roman"/>
          <w:noProof/>
          <w:color w:val="000000"/>
          <w:sz w:val="24"/>
          <w:szCs w:val="24"/>
          <w:lang w:val="en-US" w:eastAsia="en-ID"/>
        </w:rPr>
        <w:t xml:space="preserve"> </w:t>
      </w:r>
      <w:r w:rsidRPr="00A15074">
        <w:rPr>
          <w:rFonts w:ascii="Times New Roman" w:eastAsia="Times New Roman" w:hAnsi="Times New Roman" w:cs="Times New Roman"/>
          <w:noProof/>
          <w:color w:val="000000"/>
          <w:sz w:val="24"/>
          <w:szCs w:val="24"/>
          <w:lang w:eastAsia="en-ID"/>
        </w:rPr>
        <w:t>Saran pemakaian pasta gigi berfluoride</w:t>
      </w:r>
      <w:r w:rsidRPr="00A15074">
        <w:rPr>
          <w:rFonts w:ascii="Times New Roman" w:eastAsia="Times New Roman" w:hAnsi="Times New Roman" w:cs="Times New Roman"/>
          <w:b/>
          <w:bCs/>
          <w:noProof/>
          <w:color w:val="000000"/>
          <w:sz w:val="24"/>
          <w:szCs w:val="24"/>
          <w:lang w:eastAsia="en-ID"/>
        </w:rPr>
        <w:t>:</w:t>
      </w:r>
    </w:p>
    <w:p w14:paraId="183D3467" w14:textId="77777777" w:rsidR="00A15074" w:rsidRPr="00A15074" w:rsidRDefault="00A15074" w:rsidP="00A15074">
      <w:pPr>
        <w:numPr>
          <w:ilvl w:val="0"/>
          <w:numId w:val="4"/>
        </w:numPr>
        <w:shd w:val="clear" w:color="auto" w:fill="FFFFFF"/>
        <w:spacing w:after="0" w:line="480" w:lineRule="auto"/>
        <w:contextualSpacing/>
        <w:jc w:val="both"/>
        <w:textAlignment w:val="baseline"/>
        <w:rPr>
          <w:rFonts w:ascii="Times New Roman" w:eastAsia="Times New Roman" w:hAnsi="Times New Roman" w:cs="Times New Roman"/>
          <w:noProof/>
          <w:color w:val="000000"/>
          <w:sz w:val="24"/>
          <w:szCs w:val="24"/>
          <w:lang w:eastAsia="en-ID"/>
        </w:rPr>
      </w:pPr>
      <w:r w:rsidRPr="00A15074">
        <w:rPr>
          <w:rFonts w:ascii="Times New Roman" w:eastAsia="Times New Roman" w:hAnsi="Times New Roman" w:cs="Times New Roman"/>
          <w:noProof/>
          <w:color w:val="000000"/>
          <w:sz w:val="24"/>
          <w:szCs w:val="24"/>
          <w:lang w:eastAsia="en-ID"/>
        </w:rPr>
        <w:t xml:space="preserve">Gunakanlah pasta gigi berfluoride yang disarankan dan menyikat gigi dua kali sehari, sesudah sarapan pagi dan sebelum tidur. Kemudian berkumur </w:t>
      </w:r>
      <w:r w:rsidRPr="00A15074">
        <w:rPr>
          <w:rFonts w:ascii="Times New Roman" w:eastAsia="Times New Roman" w:hAnsi="Times New Roman" w:cs="Times New Roman"/>
          <w:noProof/>
          <w:color w:val="000000"/>
          <w:sz w:val="24"/>
          <w:szCs w:val="24"/>
          <w:lang w:eastAsia="en-ID"/>
        </w:rPr>
        <w:lastRenderedPageBreak/>
        <w:t>dengan sedikit air setelah menyikat gigi agar fluor tidak terbuang seluruhnya.</w:t>
      </w:r>
    </w:p>
    <w:p w14:paraId="7F10029F" w14:textId="77777777" w:rsidR="00A15074" w:rsidRPr="00A15074" w:rsidRDefault="00A15074" w:rsidP="00A15074">
      <w:pPr>
        <w:numPr>
          <w:ilvl w:val="0"/>
          <w:numId w:val="4"/>
        </w:numPr>
        <w:shd w:val="clear" w:color="auto" w:fill="FFFFFF"/>
        <w:spacing w:after="0" w:line="480" w:lineRule="auto"/>
        <w:contextualSpacing/>
        <w:jc w:val="both"/>
        <w:textAlignment w:val="baseline"/>
        <w:rPr>
          <w:rFonts w:ascii="Times New Roman" w:eastAsia="Times New Roman" w:hAnsi="Times New Roman" w:cs="Times New Roman"/>
          <w:noProof/>
          <w:color w:val="000000"/>
          <w:sz w:val="24"/>
          <w:szCs w:val="24"/>
          <w:lang w:eastAsia="en-ID"/>
        </w:rPr>
      </w:pPr>
      <w:r w:rsidRPr="00A15074">
        <w:rPr>
          <w:rFonts w:ascii="Times New Roman" w:eastAsia="Times New Roman" w:hAnsi="Times New Roman" w:cs="Times New Roman"/>
          <w:noProof/>
          <w:color w:val="000000"/>
          <w:sz w:val="24"/>
          <w:szCs w:val="24"/>
          <w:lang w:eastAsia="en-ID"/>
        </w:rPr>
        <w:t>Gunakanlah pasta gigi dengan konsentrasi fluor yang tinggi jika risiko kariesnya tinggi dan tidak</w:t>
      </w:r>
      <w:r w:rsidRPr="00A15074">
        <w:rPr>
          <w:rFonts w:ascii="Times New Roman" w:eastAsia="Times New Roman" w:hAnsi="Times New Roman" w:cs="Times New Roman"/>
          <w:noProof/>
          <w:color w:val="000000"/>
          <w:sz w:val="24"/>
          <w:szCs w:val="24"/>
          <w:lang w:val="en-US" w:eastAsia="en-ID"/>
        </w:rPr>
        <w:t xml:space="preserve"> apabila tidak</w:t>
      </w:r>
      <w:r w:rsidRPr="00A15074">
        <w:rPr>
          <w:rFonts w:ascii="Times New Roman" w:eastAsia="Times New Roman" w:hAnsi="Times New Roman" w:cs="Times New Roman"/>
          <w:noProof/>
          <w:color w:val="000000"/>
          <w:sz w:val="24"/>
          <w:szCs w:val="24"/>
          <w:lang w:eastAsia="en-ID"/>
        </w:rPr>
        <w:t xml:space="preserve"> mendapatkan fluoride dari sumber lain. </w:t>
      </w:r>
      <w:r w:rsidRPr="00A15074">
        <w:rPr>
          <w:rFonts w:ascii="Times New Roman" w:eastAsia="Times New Roman" w:hAnsi="Times New Roman" w:cs="Times New Roman"/>
          <w:noProof/>
          <w:color w:val="000000"/>
          <w:sz w:val="24"/>
          <w:szCs w:val="24"/>
          <w:lang w:val="en-US" w:eastAsia="en-ID"/>
        </w:rPr>
        <w:t>Dan g</w:t>
      </w:r>
      <w:r w:rsidRPr="00A15074">
        <w:rPr>
          <w:rFonts w:ascii="Times New Roman" w:eastAsia="Times New Roman" w:hAnsi="Times New Roman" w:cs="Times New Roman"/>
          <w:noProof/>
          <w:color w:val="000000"/>
          <w:sz w:val="24"/>
          <w:szCs w:val="24"/>
          <w:lang w:eastAsia="en-ID"/>
        </w:rPr>
        <w:t>unakan pasta gigi dengan konsentrasi fluor yang rendah jika risiko karies rendah atau mendapatkan asupan fluor dari sumber lain.</w:t>
      </w:r>
    </w:p>
    <w:p w14:paraId="2441783D" w14:textId="77777777" w:rsidR="00A15074" w:rsidRPr="00A15074" w:rsidRDefault="00A15074" w:rsidP="00A15074">
      <w:pPr>
        <w:numPr>
          <w:ilvl w:val="0"/>
          <w:numId w:val="4"/>
        </w:numPr>
        <w:shd w:val="clear" w:color="auto" w:fill="FFFFFF"/>
        <w:spacing w:after="0" w:line="480" w:lineRule="auto"/>
        <w:contextualSpacing/>
        <w:jc w:val="both"/>
        <w:textAlignment w:val="baseline"/>
        <w:rPr>
          <w:rFonts w:ascii="Times New Roman" w:eastAsia="Times New Roman" w:hAnsi="Times New Roman" w:cs="Times New Roman"/>
          <w:noProof/>
          <w:color w:val="000000"/>
          <w:sz w:val="24"/>
          <w:szCs w:val="24"/>
          <w:lang w:eastAsia="en-ID"/>
        </w:rPr>
      </w:pPr>
      <w:r w:rsidRPr="00A15074">
        <w:rPr>
          <w:rFonts w:ascii="Times New Roman" w:eastAsia="Times New Roman" w:hAnsi="Times New Roman" w:cs="Times New Roman"/>
          <w:noProof/>
          <w:color w:val="000000"/>
          <w:sz w:val="24"/>
          <w:szCs w:val="24"/>
          <w:lang w:eastAsia="en-ID"/>
        </w:rPr>
        <w:t>Pada anak balita, anak kecil dibawah 5 tahun penggunaan pasta gigi yang berfluoride harus diawasi oleh orang dewasa agar tidak tertelan dan cukup gunakan pasta gigi sebesar biji kacang polong saja ( Rizal fadli, 2019)</w:t>
      </w:r>
    </w:p>
    <w:p w14:paraId="7EAE73FA" w14:textId="77777777" w:rsidR="00A15074" w:rsidRPr="00A15074" w:rsidRDefault="00A15074" w:rsidP="00A15074">
      <w:pPr>
        <w:numPr>
          <w:ilvl w:val="0"/>
          <w:numId w:val="4"/>
        </w:numPr>
        <w:shd w:val="clear" w:color="auto" w:fill="FFFFFF"/>
        <w:spacing w:after="0" w:line="480" w:lineRule="auto"/>
        <w:contextualSpacing/>
        <w:jc w:val="both"/>
        <w:textAlignment w:val="baseline"/>
        <w:rPr>
          <w:rFonts w:ascii="Times New Roman" w:eastAsia="Times New Roman" w:hAnsi="Times New Roman" w:cs="Times New Roman"/>
          <w:noProof/>
          <w:color w:val="000000"/>
          <w:sz w:val="24"/>
          <w:szCs w:val="24"/>
          <w:lang w:eastAsia="en-ID"/>
        </w:rPr>
      </w:pPr>
      <w:r w:rsidRPr="00A15074">
        <w:rPr>
          <w:rFonts w:ascii="Times New Roman" w:eastAsia="Times New Roman" w:hAnsi="Times New Roman" w:cs="Times New Roman"/>
          <w:noProof/>
          <w:color w:val="000000"/>
          <w:sz w:val="24"/>
          <w:szCs w:val="24"/>
          <w:lang w:eastAsia="en-ID"/>
        </w:rPr>
        <w:t>Cara lainnya untuk mendapatan fluoride adalah dengan menggunakan gel atau varnish fluoride yang dapat diaplikasikan oleh dokter gigi. Penggunaan gel ataupun varnish fluoride dapat dilakukan setiap 3-6 bulan sekali tergantung dari risiko karies seseorang ( Kemenkes</w:t>
      </w:r>
      <w:r w:rsidRPr="00A15074">
        <w:rPr>
          <w:rFonts w:ascii="Times New Roman" w:eastAsia="Times New Roman" w:hAnsi="Times New Roman" w:cs="Times New Roman"/>
          <w:noProof/>
          <w:color w:val="000000"/>
          <w:sz w:val="24"/>
          <w:szCs w:val="24"/>
          <w:lang w:val="en-US" w:eastAsia="en-ID"/>
        </w:rPr>
        <w:t>,</w:t>
      </w:r>
      <w:r w:rsidRPr="00A15074">
        <w:rPr>
          <w:rFonts w:ascii="Times New Roman" w:eastAsia="Times New Roman" w:hAnsi="Times New Roman" w:cs="Times New Roman"/>
          <w:color w:val="000000"/>
          <w:sz w:val="24"/>
          <w:szCs w:val="24"/>
          <w:lang w:eastAsia="en-ID"/>
        </w:rPr>
        <w:t xml:space="preserve"> 2012)</w:t>
      </w:r>
      <w:r w:rsidRPr="00A15074">
        <w:rPr>
          <w:rFonts w:ascii="Times New Roman" w:eastAsia="Times New Roman" w:hAnsi="Times New Roman" w:cs="Times New Roman"/>
          <w:color w:val="000000"/>
          <w:sz w:val="24"/>
          <w:szCs w:val="24"/>
          <w:lang w:val="en-US" w:eastAsia="en-ID"/>
        </w:rPr>
        <w:t xml:space="preserve">. </w:t>
      </w:r>
    </w:p>
    <w:p w14:paraId="05A44A64" w14:textId="5FB2313E" w:rsidR="00A15074" w:rsidRPr="00A15074" w:rsidRDefault="00A15074" w:rsidP="00A15074">
      <w:pPr>
        <w:pStyle w:val="Judul21"/>
        <w:numPr>
          <w:ilvl w:val="0"/>
          <w:numId w:val="2"/>
        </w:numPr>
        <w:ind w:left="284" w:hanging="284"/>
      </w:pPr>
      <w:bookmarkStart w:id="19" w:name="_Toc122517828"/>
      <w:bookmarkStart w:id="20" w:name="_Toc127367258"/>
      <w:bookmarkStart w:id="21" w:name="_Toc128729353"/>
      <w:r>
        <w:t xml:space="preserve"> </w:t>
      </w:r>
      <w:r w:rsidRPr="00A15074">
        <w:t>Manfaat Fluoride</w:t>
      </w:r>
      <w:bookmarkEnd w:id="19"/>
      <w:bookmarkEnd w:id="20"/>
      <w:bookmarkEnd w:id="21"/>
    </w:p>
    <w:p w14:paraId="0AC68884" w14:textId="77777777" w:rsidR="00A15074" w:rsidRPr="00A15074" w:rsidRDefault="00A15074" w:rsidP="00A15074">
      <w:pPr>
        <w:shd w:val="clear" w:color="auto" w:fill="FFFFFF"/>
        <w:spacing w:after="0" w:line="480" w:lineRule="auto"/>
        <w:ind w:left="360" w:hanging="270"/>
        <w:jc w:val="both"/>
        <w:rPr>
          <w:rFonts w:ascii="Times New Roman" w:eastAsia="Times New Roman" w:hAnsi="Times New Roman" w:cs="Times New Roman"/>
          <w:noProof/>
          <w:color w:val="000000"/>
          <w:sz w:val="24"/>
          <w:szCs w:val="24"/>
        </w:rPr>
      </w:pPr>
      <w:r w:rsidRPr="00A15074">
        <w:rPr>
          <w:rFonts w:ascii="Times New Roman" w:eastAsia="Times New Roman" w:hAnsi="Times New Roman" w:cs="Times New Roman"/>
          <w:color w:val="000000"/>
          <w:sz w:val="24"/>
          <w:szCs w:val="24"/>
          <w:lang w:val="en-ID"/>
        </w:rPr>
        <w:t xml:space="preserve">          </w:t>
      </w:r>
      <w:r w:rsidRPr="00A15074">
        <w:rPr>
          <w:rFonts w:ascii="Times New Roman" w:eastAsia="Times New Roman" w:hAnsi="Times New Roman" w:cs="Times New Roman"/>
          <w:noProof/>
          <w:color w:val="000000"/>
          <w:sz w:val="24"/>
          <w:szCs w:val="24"/>
        </w:rPr>
        <w:t xml:space="preserve"> </w:t>
      </w:r>
      <w:r w:rsidRPr="00A15074">
        <w:rPr>
          <w:rFonts w:ascii="Times New Roman" w:eastAsia="Times New Roman" w:hAnsi="Times New Roman" w:cs="Times New Roman"/>
          <w:noProof/>
          <w:color w:val="000000"/>
          <w:sz w:val="24"/>
          <w:szCs w:val="24"/>
          <w:lang w:val="en-US"/>
        </w:rPr>
        <w:t>F</w:t>
      </w:r>
      <w:r w:rsidRPr="00A15074">
        <w:rPr>
          <w:rFonts w:ascii="Times New Roman" w:eastAsia="Times New Roman" w:hAnsi="Times New Roman" w:cs="Times New Roman"/>
          <w:noProof/>
          <w:color w:val="000000"/>
          <w:sz w:val="24"/>
          <w:szCs w:val="24"/>
        </w:rPr>
        <w:t xml:space="preserve">luoride yang </w:t>
      </w:r>
      <w:r w:rsidRPr="00A15074">
        <w:rPr>
          <w:rFonts w:ascii="Times New Roman" w:eastAsia="Times New Roman" w:hAnsi="Times New Roman" w:cs="Times New Roman"/>
          <w:noProof/>
          <w:color w:val="000000"/>
          <w:sz w:val="24"/>
          <w:szCs w:val="24"/>
          <w:lang w:val="en-US"/>
        </w:rPr>
        <w:t>di</w:t>
      </w:r>
      <w:r w:rsidRPr="00A15074">
        <w:rPr>
          <w:rFonts w:ascii="Times New Roman" w:eastAsia="Times New Roman" w:hAnsi="Times New Roman" w:cs="Times New Roman"/>
          <w:noProof/>
          <w:color w:val="000000"/>
          <w:sz w:val="24"/>
          <w:szCs w:val="24"/>
        </w:rPr>
        <w:t xml:space="preserve">dalam beberapa literature dikenal sebagai fluorine, dan </w:t>
      </w:r>
      <w:r w:rsidRPr="00A15074">
        <w:rPr>
          <w:rFonts w:ascii="Times New Roman" w:eastAsia="Times New Roman" w:hAnsi="Times New Roman" w:cs="Times New Roman"/>
          <w:noProof/>
          <w:color w:val="000000"/>
          <w:sz w:val="24"/>
          <w:szCs w:val="24"/>
          <w:lang w:val="en-US"/>
        </w:rPr>
        <w:t xml:space="preserve">dapat </w:t>
      </w:r>
      <w:r w:rsidRPr="00A15074">
        <w:rPr>
          <w:rFonts w:ascii="Times New Roman" w:eastAsia="Times New Roman" w:hAnsi="Times New Roman" w:cs="Times New Roman"/>
          <w:noProof/>
          <w:color w:val="000000"/>
          <w:sz w:val="24"/>
          <w:szCs w:val="24"/>
        </w:rPr>
        <w:t xml:space="preserve">digunakan sebagai bahan yang sangat efektif dalam mencegah karies gigi. </w:t>
      </w:r>
      <w:r w:rsidRPr="00A15074">
        <w:rPr>
          <w:rFonts w:ascii="Times New Roman" w:eastAsia="Times New Roman" w:hAnsi="Times New Roman" w:cs="Times New Roman"/>
          <w:noProof/>
          <w:color w:val="000000"/>
          <w:sz w:val="24"/>
          <w:szCs w:val="24"/>
          <w:lang w:val="en-US"/>
        </w:rPr>
        <w:t>Didalam b</w:t>
      </w:r>
      <w:r w:rsidRPr="00A15074">
        <w:rPr>
          <w:rFonts w:ascii="Times New Roman" w:eastAsia="Times New Roman" w:hAnsi="Times New Roman" w:cs="Times New Roman"/>
          <w:noProof/>
          <w:color w:val="000000"/>
          <w:sz w:val="24"/>
          <w:szCs w:val="24"/>
        </w:rPr>
        <w:t>eberapa penelitian menunjukkan bahwa fluoride akan menambah kecepatan remineralisasi pada</w:t>
      </w:r>
      <w:r w:rsidRPr="00A15074">
        <w:rPr>
          <w:rFonts w:ascii="Times New Roman" w:eastAsia="Times New Roman" w:hAnsi="Times New Roman" w:cs="Times New Roman"/>
          <w:noProof/>
          <w:color w:val="000000"/>
          <w:sz w:val="24"/>
          <w:szCs w:val="24"/>
          <w:lang w:val="en-US"/>
        </w:rPr>
        <w:t xml:space="preserve"> email</w:t>
      </w:r>
      <w:r w:rsidRPr="00A15074">
        <w:rPr>
          <w:rFonts w:ascii="Times New Roman" w:eastAsia="Times New Roman" w:hAnsi="Times New Roman" w:cs="Times New Roman"/>
          <w:noProof/>
          <w:color w:val="000000"/>
          <w:sz w:val="24"/>
          <w:szCs w:val="24"/>
        </w:rPr>
        <w:t xml:space="preserve"> dan dentin yang mengalami demineralisasi. Dan struktur gigi yang mengalami remineralisasi dengan adanya fluoride akan terjadi peningkatan fluorhydroxyapatite dan menyebabkan gigi lebih tahan terhadap serangan asam dibandingkan struktur aslinya ( Indriaswati susi, 2019 ). Selain memperkuat enamel, fluoride dilaporkan memiliki efek anti bakteri. Ditambahkannya kadar fluoride untuk mencegah perkembang biakan bakteri </w:t>
      </w:r>
      <w:r w:rsidRPr="00A15074">
        <w:rPr>
          <w:rFonts w:ascii="Times New Roman" w:eastAsia="Times New Roman" w:hAnsi="Times New Roman" w:cs="Times New Roman"/>
          <w:noProof/>
          <w:color w:val="000000"/>
          <w:sz w:val="24"/>
          <w:szCs w:val="24"/>
        </w:rPr>
        <w:lastRenderedPageBreak/>
        <w:t>yang menghasilkan asam, sehingga dapat mencegah proses pembentukan karies (Lewis, 2003).</w:t>
      </w:r>
    </w:p>
    <w:p w14:paraId="7D6FED8A" w14:textId="05C90896" w:rsidR="00A15074" w:rsidRPr="00A15074" w:rsidRDefault="00A15074" w:rsidP="00A15074">
      <w:pPr>
        <w:pStyle w:val="Judul21"/>
        <w:numPr>
          <w:ilvl w:val="0"/>
          <w:numId w:val="2"/>
        </w:numPr>
        <w:ind w:left="284" w:hanging="284"/>
      </w:pPr>
      <w:bookmarkStart w:id="22" w:name="_Toc122517829"/>
      <w:bookmarkStart w:id="23" w:name="_Toc127367259"/>
      <w:bookmarkStart w:id="24" w:name="_Toc128729354"/>
      <w:r>
        <w:rPr>
          <w:lang w:eastAsia="en-ID"/>
        </w:rPr>
        <w:t xml:space="preserve"> </w:t>
      </w:r>
      <w:r w:rsidRPr="00A15074">
        <w:rPr>
          <w:lang w:eastAsia="en-ID"/>
        </w:rPr>
        <w:t>Fluorosis</w:t>
      </w:r>
      <w:bookmarkEnd w:id="22"/>
      <w:bookmarkEnd w:id="23"/>
      <w:bookmarkEnd w:id="24"/>
    </w:p>
    <w:p w14:paraId="49F8D32C" w14:textId="77777777" w:rsidR="00A15074" w:rsidRPr="00A15074" w:rsidRDefault="00A15074" w:rsidP="00A15074">
      <w:pPr>
        <w:shd w:val="clear" w:color="auto" w:fill="FFFFFF"/>
        <w:spacing w:after="0" w:line="480" w:lineRule="auto"/>
        <w:ind w:left="360" w:firstLine="360"/>
        <w:jc w:val="both"/>
        <w:rPr>
          <w:rFonts w:ascii="Times New Roman" w:eastAsia="Times New Roman" w:hAnsi="Times New Roman" w:cs="Times New Roman"/>
          <w:noProof/>
          <w:color w:val="000000"/>
          <w:sz w:val="24"/>
          <w:szCs w:val="24"/>
          <w:lang w:eastAsia="en-ID"/>
        </w:rPr>
      </w:pPr>
      <w:r w:rsidRPr="00A15074">
        <w:rPr>
          <w:rFonts w:ascii="Times New Roman" w:eastAsia="Times New Roman" w:hAnsi="Times New Roman" w:cs="Times New Roman"/>
          <w:noProof/>
          <w:color w:val="000000"/>
          <w:sz w:val="24"/>
          <w:szCs w:val="24"/>
          <w:lang w:eastAsia="en-ID"/>
        </w:rPr>
        <w:t xml:space="preserve">Menurut Muhammad GS hanafi (2022) , fluorosis gigi ialah kelainan pada struktur enamel gigi dimana enamel menjadi bercak atau berbintik putih pada permukaan gigi atau biasa disebut mottled enamel. </w:t>
      </w:r>
      <w:r w:rsidRPr="00A15074">
        <w:rPr>
          <w:rFonts w:ascii="Times New Roman" w:eastAsia="Times New Roman" w:hAnsi="Times New Roman" w:cs="Times New Roman"/>
          <w:noProof/>
          <w:color w:val="000000"/>
          <w:sz w:val="24"/>
          <w:szCs w:val="24"/>
          <w:lang w:val="en-ID" w:eastAsia="en-ID"/>
        </w:rPr>
        <w:t xml:space="preserve">Penyebabnya adalah asupan fluoride yang berlebihan di fase pertumbuhan dan perkembangan gigi geligi, umumnya sebelum usia anak 8 tahun. Apabila paparan fluor yang diterima  melebihi batas aman yakni 0,7 ppm, maka dapat meningkatkan resiko terjadinya fluorosis. Ditandai dengan hipomineralisasi dari </w:t>
      </w:r>
      <w:r w:rsidRPr="00A15074">
        <w:rPr>
          <w:rFonts w:ascii="Times New Roman" w:eastAsia="Times New Roman" w:hAnsi="Times New Roman" w:cs="Times New Roman"/>
          <w:noProof/>
          <w:color w:val="000000"/>
          <w:sz w:val="24"/>
          <w:szCs w:val="24"/>
          <w:shd w:val="clear" w:color="auto" w:fill="FFFFFF"/>
          <w:lang w:val="en-US"/>
        </w:rPr>
        <w:t xml:space="preserve">enamel gigi dimana gigi menjadi sedikit buram dan tampak tidak berkilau, selain itu dapat juga menjadi berlurik , berbintik </w:t>
      </w:r>
      <w:r w:rsidRPr="00A15074">
        <w:rPr>
          <w:rFonts w:ascii="Times New Roman" w:eastAsia="Times New Roman" w:hAnsi="Times New Roman" w:cs="Times New Roman"/>
          <w:noProof/>
          <w:color w:val="000000"/>
          <w:sz w:val="24"/>
          <w:szCs w:val="24"/>
          <w:shd w:val="clear" w:color="auto" w:fill="FFFFFF"/>
        </w:rPr>
        <w:t xml:space="preserve">yang menyebabkan derajat perubahan warna gigi intrinsik, </w:t>
      </w:r>
      <w:r w:rsidRPr="00A15074">
        <w:rPr>
          <w:rFonts w:ascii="Times New Roman" w:eastAsia="Times New Roman" w:hAnsi="Times New Roman" w:cs="Times New Roman"/>
          <w:noProof/>
          <w:color w:val="000000"/>
          <w:sz w:val="24"/>
          <w:szCs w:val="24"/>
          <w:shd w:val="clear" w:color="auto" w:fill="FFFFFF"/>
          <w:lang w:val="en-US"/>
        </w:rPr>
        <w:t xml:space="preserve">kadang menjadi berwarna coklat tua </w:t>
      </w:r>
      <w:r w:rsidRPr="00A15074">
        <w:rPr>
          <w:rFonts w:ascii="Times New Roman" w:eastAsia="Times New Roman" w:hAnsi="Times New Roman" w:cs="Times New Roman"/>
          <w:noProof/>
          <w:color w:val="000000"/>
          <w:sz w:val="24"/>
          <w:szCs w:val="24"/>
          <w:shd w:val="clear" w:color="auto" w:fill="FFFFFF"/>
        </w:rPr>
        <w:t>dan dalam beberapa kasus</w:t>
      </w:r>
      <w:r w:rsidRPr="00A15074">
        <w:rPr>
          <w:rFonts w:ascii="Times New Roman" w:eastAsia="Times New Roman" w:hAnsi="Times New Roman" w:cs="Times New Roman"/>
          <w:noProof/>
          <w:color w:val="000000"/>
          <w:sz w:val="24"/>
          <w:szCs w:val="24"/>
          <w:shd w:val="clear" w:color="auto" w:fill="FFFFFF"/>
          <w:lang w:val="en-US"/>
        </w:rPr>
        <w:t xml:space="preserve"> akan terjadi </w:t>
      </w:r>
      <w:r w:rsidRPr="00A15074">
        <w:rPr>
          <w:rFonts w:ascii="Times New Roman" w:eastAsia="Times New Roman" w:hAnsi="Times New Roman" w:cs="Times New Roman"/>
          <w:noProof/>
          <w:color w:val="000000"/>
          <w:sz w:val="24"/>
          <w:szCs w:val="24"/>
          <w:shd w:val="clear" w:color="auto" w:fill="FFFFFF"/>
        </w:rPr>
        <w:t xml:space="preserve">kerusakan fisik pada gigi.  </w:t>
      </w:r>
    </w:p>
    <w:p w14:paraId="69CA2B8E" w14:textId="77777777" w:rsidR="00A15074" w:rsidRPr="00A15074" w:rsidRDefault="00A15074" w:rsidP="00A15074">
      <w:pPr>
        <w:shd w:val="clear" w:color="auto" w:fill="FFFFFF"/>
        <w:spacing w:after="0" w:line="480" w:lineRule="auto"/>
        <w:ind w:left="360" w:firstLine="360"/>
        <w:jc w:val="both"/>
        <w:rPr>
          <w:rFonts w:ascii="Times New Roman" w:eastAsia="Times New Roman" w:hAnsi="Times New Roman" w:cs="Times New Roman"/>
          <w:noProof/>
          <w:color w:val="000000"/>
          <w:sz w:val="24"/>
          <w:szCs w:val="24"/>
          <w:lang w:eastAsia="en-ID"/>
        </w:rPr>
      </w:pPr>
      <w:r w:rsidRPr="00A15074">
        <w:rPr>
          <w:rFonts w:ascii="Times New Roman" w:eastAsia="Times New Roman" w:hAnsi="Times New Roman" w:cs="Times New Roman"/>
          <w:noProof/>
          <w:color w:val="000000"/>
          <w:sz w:val="24"/>
          <w:szCs w:val="24"/>
          <w:shd w:val="clear" w:color="auto" w:fill="FFFFFF"/>
        </w:rPr>
        <w:t>Pada bentuk ringan</w:t>
      </w:r>
      <w:r w:rsidRPr="00A15074">
        <w:rPr>
          <w:rFonts w:ascii="Times New Roman" w:eastAsia="Times New Roman" w:hAnsi="Times New Roman" w:cs="Times New Roman"/>
          <w:noProof/>
          <w:color w:val="000000"/>
          <w:sz w:val="24"/>
          <w:szCs w:val="24"/>
          <w:shd w:val="clear" w:color="auto" w:fill="FFFFFF"/>
          <w:lang w:val="en-US"/>
        </w:rPr>
        <w:t xml:space="preserve">  </w:t>
      </w:r>
      <w:r w:rsidRPr="00A15074">
        <w:rPr>
          <w:rFonts w:ascii="Times New Roman" w:eastAsia="Times New Roman" w:hAnsi="Times New Roman" w:cs="Times New Roman"/>
          <w:noProof/>
          <w:color w:val="000000"/>
          <w:sz w:val="24"/>
          <w:szCs w:val="24"/>
          <w:shd w:val="clear" w:color="auto" w:fill="FFFFFF"/>
        </w:rPr>
        <w:t>dari penyakit ini</w:t>
      </w:r>
      <w:r w:rsidRPr="00A15074">
        <w:rPr>
          <w:rFonts w:ascii="Times New Roman" w:eastAsia="Times New Roman" w:hAnsi="Times New Roman" w:cs="Times New Roman"/>
          <w:noProof/>
          <w:color w:val="000000"/>
          <w:sz w:val="24"/>
          <w:szCs w:val="24"/>
          <w:shd w:val="clear" w:color="auto" w:fill="FFFFFF"/>
          <w:lang w:val="en-US"/>
        </w:rPr>
        <w:t xml:space="preserve"> biasanya </w:t>
      </w:r>
      <w:r w:rsidRPr="00A15074">
        <w:rPr>
          <w:rFonts w:ascii="Times New Roman" w:eastAsia="Times New Roman" w:hAnsi="Times New Roman" w:cs="Times New Roman"/>
          <w:noProof/>
          <w:color w:val="000000"/>
          <w:sz w:val="24"/>
          <w:szCs w:val="24"/>
          <w:shd w:val="clear" w:color="auto" w:fill="FFFFFF"/>
        </w:rPr>
        <w:t xml:space="preserve"> area putih berbintik</w:t>
      </w:r>
      <w:r w:rsidRPr="00A15074">
        <w:rPr>
          <w:rFonts w:ascii="Times New Roman" w:eastAsia="Times New Roman" w:hAnsi="Times New Roman" w:cs="Times New Roman"/>
          <w:noProof/>
          <w:color w:val="000000"/>
          <w:sz w:val="24"/>
          <w:szCs w:val="24"/>
          <w:shd w:val="clear" w:color="auto" w:fill="FFFFFF"/>
          <w:lang w:val="en-US"/>
        </w:rPr>
        <w:t xml:space="preserve"> </w:t>
      </w:r>
      <w:r w:rsidRPr="00A15074">
        <w:rPr>
          <w:rFonts w:ascii="Times New Roman" w:eastAsia="Times New Roman" w:hAnsi="Times New Roman" w:cs="Times New Roman"/>
          <w:noProof/>
          <w:color w:val="000000"/>
          <w:sz w:val="24"/>
          <w:szCs w:val="24"/>
          <w:shd w:val="clear" w:color="auto" w:fill="FFFFFF"/>
        </w:rPr>
        <w:t xml:space="preserve">dapat menyebar sampai dengan setengah dari luas permukaan gigi. Ketika fluorosis mencapai pada tingkat moderat atau sedang, semua permukaan gigi menjadi bercak-bercak putih dan gigi mungkin pecah lalu terdapat juga munculnya noda cokelat yang sering membuat gigi terlihat buruk. </w:t>
      </w:r>
      <w:r w:rsidRPr="00A15074">
        <w:rPr>
          <w:rFonts w:ascii="Times New Roman" w:eastAsia="Times New Roman" w:hAnsi="Times New Roman" w:cs="Times New Roman"/>
          <w:noProof/>
          <w:color w:val="000000"/>
          <w:sz w:val="24"/>
          <w:szCs w:val="24"/>
          <w:shd w:val="clear" w:color="auto" w:fill="FFFFFF"/>
          <w:lang w:val="en-US"/>
        </w:rPr>
        <w:t>Tingginya kandungan fluoride pada air minum atau mengkonsumsi garam fluoridasi yang terus menerus dapat menyebabkan fluorosis</w:t>
      </w:r>
      <w:r w:rsidRPr="00A15074">
        <w:rPr>
          <w:rFonts w:ascii="Times New Roman" w:eastAsia="Times New Roman" w:hAnsi="Times New Roman" w:cs="Times New Roman"/>
          <w:noProof/>
          <w:color w:val="000000"/>
          <w:sz w:val="24"/>
          <w:szCs w:val="24"/>
          <w:shd w:val="clear" w:color="auto" w:fill="FFFFFF"/>
        </w:rPr>
        <w:t xml:space="preserve">. Dalam penggunaan pasta gigi, obat kumur dan produk produk fluoride yang bisa di dapatkan atau dibeli secara bebas biasanya sudah mengandung fluoride, dan hampir sebagian besar masyarakat sudah menggunakannya. </w:t>
      </w:r>
      <w:r w:rsidRPr="00A15074">
        <w:rPr>
          <w:rFonts w:ascii="Times New Roman" w:eastAsia="Times New Roman" w:hAnsi="Times New Roman" w:cs="Times New Roman"/>
          <w:noProof/>
          <w:color w:val="000000"/>
          <w:sz w:val="24"/>
          <w:szCs w:val="24"/>
          <w:shd w:val="clear" w:color="auto" w:fill="FFFFFF"/>
          <w:lang w:val="en-US"/>
        </w:rPr>
        <w:t>P</w:t>
      </w:r>
      <w:r w:rsidRPr="00A15074">
        <w:rPr>
          <w:rFonts w:ascii="Times New Roman" w:eastAsia="Times New Roman" w:hAnsi="Times New Roman" w:cs="Times New Roman"/>
          <w:noProof/>
          <w:color w:val="000000"/>
          <w:sz w:val="24"/>
          <w:szCs w:val="24"/>
          <w:shd w:val="clear" w:color="auto" w:fill="FFFFFF"/>
        </w:rPr>
        <w:t>enggunaan fluoride</w:t>
      </w:r>
      <w:r w:rsidRPr="00A15074">
        <w:rPr>
          <w:rFonts w:ascii="Times New Roman" w:eastAsia="Times New Roman" w:hAnsi="Times New Roman" w:cs="Times New Roman"/>
          <w:noProof/>
          <w:color w:val="000000"/>
          <w:sz w:val="24"/>
          <w:szCs w:val="24"/>
          <w:shd w:val="clear" w:color="auto" w:fill="FFFFFF"/>
          <w:lang w:val="en-US"/>
        </w:rPr>
        <w:t xml:space="preserve"> yang sesuai takaran</w:t>
      </w:r>
      <w:r w:rsidRPr="00A15074">
        <w:rPr>
          <w:rFonts w:ascii="Times New Roman" w:eastAsia="Times New Roman" w:hAnsi="Times New Roman" w:cs="Times New Roman"/>
          <w:noProof/>
          <w:color w:val="000000"/>
          <w:sz w:val="24"/>
          <w:szCs w:val="24"/>
          <w:shd w:val="clear" w:color="auto" w:fill="FFFFFF"/>
        </w:rPr>
        <w:t xml:space="preserve"> dapat bermanfaat </w:t>
      </w:r>
      <w:r w:rsidRPr="00A15074">
        <w:rPr>
          <w:rFonts w:ascii="Times New Roman" w:eastAsia="Times New Roman" w:hAnsi="Times New Roman" w:cs="Times New Roman"/>
          <w:noProof/>
          <w:color w:val="000000"/>
          <w:sz w:val="24"/>
          <w:szCs w:val="24"/>
          <w:shd w:val="clear" w:color="auto" w:fill="FFFFFF"/>
        </w:rPr>
        <w:lastRenderedPageBreak/>
        <w:t>bagi kesehatan gigi</w:t>
      </w:r>
      <w:r w:rsidRPr="00A15074">
        <w:rPr>
          <w:rFonts w:ascii="Times New Roman" w:eastAsia="Times New Roman" w:hAnsi="Times New Roman" w:cs="Times New Roman"/>
          <w:noProof/>
          <w:color w:val="000000"/>
          <w:sz w:val="24"/>
          <w:szCs w:val="24"/>
          <w:shd w:val="clear" w:color="auto" w:fill="FFFFFF"/>
          <w:lang w:val="en-US"/>
        </w:rPr>
        <w:t>, namun</w:t>
      </w:r>
      <w:r w:rsidRPr="00A15074">
        <w:rPr>
          <w:rFonts w:ascii="Times New Roman" w:eastAsia="Times New Roman" w:hAnsi="Times New Roman" w:cs="Times New Roman"/>
          <w:noProof/>
          <w:color w:val="000000"/>
          <w:sz w:val="24"/>
          <w:szCs w:val="24"/>
          <w:shd w:val="clear" w:color="auto" w:fill="FFFFFF"/>
        </w:rPr>
        <w:t xml:space="preserve"> bila digunakan </w:t>
      </w:r>
      <w:r w:rsidRPr="00A15074">
        <w:rPr>
          <w:rFonts w:ascii="Times New Roman" w:eastAsia="Times New Roman" w:hAnsi="Times New Roman" w:cs="Times New Roman"/>
          <w:noProof/>
          <w:color w:val="000000"/>
          <w:sz w:val="24"/>
          <w:szCs w:val="24"/>
          <w:shd w:val="clear" w:color="auto" w:fill="FFFFFF"/>
          <w:lang w:val="en-US"/>
        </w:rPr>
        <w:t>berlebihan akan berdampak kerusakan pada gigi.</w:t>
      </w:r>
    </w:p>
    <w:p w14:paraId="0BF5C7FF" w14:textId="77777777" w:rsidR="00A15074" w:rsidRPr="00A15074" w:rsidRDefault="00A15074" w:rsidP="00A15074">
      <w:pPr>
        <w:shd w:val="clear" w:color="auto" w:fill="FFFFFF"/>
        <w:spacing w:after="0" w:line="480" w:lineRule="auto"/>
        <w:jc w:val="both"/>
        <w:rPr>
          <w:rFonts w:ascii="Times New Roman" w:eastAsia="Times New Roman" w:hAnsi="Times New Roman" w:cs="Times New Roman"/>
          <w:noProof/>
          <w:color w:val="000000"/>
          <w:sz w:val="24"/>
          <w:szCs w:val="24"/>
          <w:shd w:val="clear" w:color="auto" w:fill="FFFFFF"/>
          <w:lang w:val="en-US"/>
        </w:rPr>
      </w:pPr>
    </w:p>
    <w:p w14:paraId="6F063A34" w14:textId="77777777" w:rsidR="00A15074" w:rsidRPr="00A15074" w:rsidRDefault="00A15074" w:rsidP="00A15074">
      <w:pPr>
        <w:shd w:val="clear" w:color="auto" w:fill="FFFFFF"/>
        <w:spacing w:after="0" w:line="480" w:lineRule="auto"/>
        <w:jc w:val="both"/>
        <w:rPr>
          <w:rFonts w:ascii="Times New Roman" w:eastAsia="Times New Roman" w:hAnsi="Times New Roman" w:cs="Times New Roman"/>
          <w:noProof/>
          <w:color w:val="000000"/>
          <w:sz w:val="24"/>
          <w:szCs w:val="24"/>
          <w:shd w:val="clear" w:color="auto" w:fill="FFFFFF"/>
          <w:lang w:val="en-US"/>
        </w:rPr>
      </w:pPr>
      <w:r w:rsidRPr="00A15074">
        <w:rPr>
          <w:rFonts w:ascii="Times New Roman" w:eastAsia="Times New Roman" w:hAnsi="Times New Roman" w:cs="Times New Roman"/>
          <w:noProof/>
          <w:color w:val="000000"/>
          <w:sz w:val="24"/>
          <w:szCs w:val="24"/>
          <w:shd w:val="clear" w:color="auto" w:fill="FFFFFF"/>
          <w:lang w:eastAsia="id-ID"/>
        </w:rPr>
        <w:drawing>
          <wp:anchor distT="0" distB="0" distL="114300" distR="114300" simplePos="0" relativeHeight="251659264" behindDoc="0" locked="0" layoutInCell="1" allowOverlap="1" wp14:anchorId="72134CD2" wp14:editId="6976FB77">
            <wp:simplePos x="0" y="0"/>
            <wp:positionH relativeFrom="column">
              <wp:posOffset>304800</wp:posOffset>
            </wp:positionH>
            <wp:positionV relativeFrom="paragraph">
              <wp:posOffset>-191911</wp:posOffset>
            </wp:positionV>
            <wp:extent cx="4305300" cy="332422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4305300" cy="3324225"/>
                    </a:xfrm>
                    <a:prstGeom prst="rect">
                      <a:avLst/>
                    </a:prstGeom>
                  </pic:spPr>
                </pic:pic>
              </a:graphicData>
            </a:graphic>
          </wp:anchor>
        </w:drawing>
      </w:r>
    </w:p>
    <w:p w14:paraId="5CF3E269" w14:textId="77777777" w:rsidR="00A15074" w:rsidRPr="00A15074" w:rsidRDefault="00A15074" w:rsidP="00A15074">
      <w:pPr>
        <w:shd w:val="clear" w:color="auto" w:fill="FFFFFF"/>
        <w:spacing w:after="0" w:line="480" w:lineRule="auto"/>
        <w:jc w:val="both"/>
        <w:rPr>
          <w:rFonts w:ascii="Times New Roman" w:eastAsia="Times New Roman" w:hAnsi="Times New Roman" w:cs="Times New Roman"/>
          <w:noProof/>
          <w:color w:val="000000"/>
          <w:sz w:val="24"/>
          <w:szCs w:val="24"/>
          <w:shd w:val="clear" w:color="auto" w:fill="FFFFFF"/>
          <w:lang w:val="en-US"/>
        </w:rPr>
      </w:pPr>
    </w:p>
    <w:p w14:paraId="1341CA5D" w14:textId="77777777" w:rsidR="00A15074" w:rsidRPr="00A15074" w:rsidRDefault="00A15074" w:rsidP="00A15074">
      <w:pPr>
        <w:shd w:val="clear" w:color="auto" w:fill="FFFFFF"/>
        <w:spacing w:after="0" w:line="480" w:lineRule="auto"/>
        <w:jc w:val="both"/>
        <w:rPr>
          <w:rFonts w:ascii="Times New Roman" w:eastAsia="Times New Roman" w:hAnsi="Times New Roman" w:cs="Times New Roman"/>
          <w:noProof/>
          <w:color w:val="000000"/>
          <w:sz w:val="24"/>
          <w:szCs w:val="24"/>
          <w:shd w:val="clear" w:color="auto" w:fill="FFFFFF"/>
          <w:lang w:val="en-US"/>
        </w:rPr>
      </w:pPr>
    </w:p>
    <w:p w14:paraId="5DFCFAB2" w14:textId="77777777" w:rsidR="00A15074" w:rsidRPr="00A15074" w:rsidRDefault="00A15074" w:rsidP="00A15074">
      <w:pPr>
        <w:shd w:val="clear" w:color="auto" w:fill="FFFFFF"/>
        <w:spacing w:after="0" w:line="480" w:lineRule="auto"/>
        <w:jc w:val="both"/>
        <w:rPr>
          <w:rFonts w:ascii="Times New Roman" w:eastAsia="Times New Roman" w:hAnsi="Times New Roman" w:cs="Times New Roman"/>
          <w:noProof/>
          <w:color w:val="000000"/>
          <w:sz w:val="24"/>
          <w:szCs w:val="24"/>
          <w:shd w:val="clear" w:color="auto" w:fill="FFFFFF"/>
          <w:lang w:val="en-US"/>
        </w:rPr>
      </w:pPr>
    </w:p>
    <w:p w14:paraId="4D2A5F3F" w14:textId="77777777" w:rsidR="00A15074" w:rsidRPr="00A15074" w:rsidRDefault="00A15074" w:rsidP="00A15074">
      <w:pPr>
        <w:shd w:val="clear" w:color="auto" w:fill="FFFFFF"/>
        <w:spacing w:after="0" w:line="480" w:lineRule="auto"/>
        <w:jc w:val="both"/>
        <w:rPr>
          <w:rFonts w:ascii="Times New Roman" w:eastAsia="Times New Roman" w:hAnsi="Times New Roman" w:cs="Times New Roman"/>
          <w:noProof/>
          <w:color w:val="000000"/>
          <w:sz w:val="24"/>
          <w:szCs w:val="24"/>
          <w:shd w:val="clear" w:color="auto" w:fill="FFFFFF"/>
          <w:lang w:val="en-US"/>
        </w:rPr>
      </w:pPr>
    </w:p>
    <w:p w14:paraId="6D94D2E5" w14:textId="77777777" w:rsidR="00A15074" w:rsidRPr="00A15074" w:rsidRDefault="00A15074" w:rsidP="00A15074">
      <w:pPr>
        <w:shd w:val="clear" w:color="auto" w:fill="FFFFFF"/>
        <w:spacing w:after="0" w:line="480" w:lineRule="auto"/>
        <w:jc w:val="both"/>
        <w:rPr>
          <w:rFonts w:ascii="Times New Roman" w:eastAsia="Times New Roman" w:hAnsi="Times New Roman" w:cs="Times New Roman"/>
          <w:noProof/>
          <w:color w:val="000000"/>
          <w:sz w:val="24"/>
          <w:szCs w:val="24"/>
          <w:shd w:val="clear" w:color="auto" w:fill="FFFFFF"/>
          <w:lang w:val="en-US"/>
        </w:rPr>
      </w:pPr>
    </w:p>
    <w:p w14:paraId="016B8153" w14:textId="77777777" w:rsidR="00A15074" w:rsidRPr="00A15074" w:rsidRDefault="00A15074" w:rsidP="00A15074">
      <w:pPr>
        <w:shd w:val="clear" w:color="auto" w:fill="FFFFFF"/>
        <w:spacing w:after="0" w:line="480" w:lineRule="auto"/>
        <w:jc w:val="both"/>
        <w:rPr>
          <w:rFonts w:ascii="Times New Roman" w:eastAsia="Times New Roman" w:hAnsi="Times New Roman" w:cs="Times New Roman"/>
          <w:noProof/>
          <w:color w:val="000000"/>
          <w:sz w:val="24"/>
          <w:szCs w:val="24"/>
          <w:shd w:val="clear" w:color="auto" w:fill="FFFFFF"/>
          <w:lang w:val="en-US"/>
        </w:rPr>
      </w:pPr>
    </w:p>
    <w:p w14:paraId="144CF072" w14:textId="77777777" w:rsidR="00A15074" w:rsidRPr="00A15074" w:rsidRDefault="00A15074" w:rsidP="00A15074">
      <w:pPr>
        <w:shd w:val="clear" w:color="auto" w:fill="FFFFFF"/>
        <w:spacing w:after="0" w:line="480" w:lineRule="auto"/>
        <w:jc w:val="both"/>
        <w:rPr>
          <w:rFonts w:ascii="Times New Roman" w:eastAsia="Times New Roman" w:hAnsi="Times New Roman" w:cs="Times New Roman"/>
          <w:noProof/>
          <w:color w:val="000000"/>
          <w:sz w:val="24"/>
          <w:szCs w:val="24"/>
          <w:shd w:val="clear" w:color="auto" w:fill="FFFFFF"/>
          <w:lang w:val="en-US"/>
        </w:rPr>
      </w:pPr>
    </w:p>
    <w:p w14:paraId="66B10E18" w14:textId="77777777" w:rsidR="00A15074" w:rsidRPr="00A15074" w:rsidRDefault="00A15074" w:rsidP="00A15074">
      <w:pPr>
        <w:shd w:val="clear" w:color="auto" w:fill="FFFFFF"/>
        <w:spacing w:after="0" w:line="480" w:lineRule="auto"/>
        <w:jc w:val="both"/>
        <w:rPr>
          <w:rFonts w:ascii="Times New Roman" w:eastAsia="Times New Roman" w:hAnsi="Times New Roman" w:cs="Times New Roman"/>
          <w:noProof/>
          <w:color w:val="000000"/>
          <w:sz w:val="24"/>
          <w:szCs w:val="24"/>
          <w:shd w:val="clear" w:color="auto" w:fill="FFFFFF"/>
          <w:lang w:val="en-US"/>
        </w:rPr>
      </w:pPr>
    </w:p>
    <w:p w14:paraId="31769B67" w14:textId="746ACE61" w:rsidR="00A15074" w:rsidRPr="00A15074" w:rsidRDefault="00A15074" w:rsidP="00A15074">
      <w:pPr>
        <w:keepNext/>
        <w:shd w:val="clear" w:color="auto" w:fill="FFFFFF"/>
        <w:spacing w:after="0" w:line="480" w:lineRule="auto"/>
        <w:jc w:val="both"/>
        <w:rPr>
          <w:rFonts w:ascii="Times New Roman" w:eastAsia="Times New Roman" w:hAnsi="Times New Roman" w:cs="Times New Roman"/>
          <w:sz w:val="24"/>
          <w:szCs w:val="24"/>
          <w:lang w:val="en-ID"/>
        </w:rPr>
      </w:pPr>
      <w:r w:rsidRPr="00A15074">
        <w:rPr>
          <w:rFonts w:ascii="Times New Roman" w:eastAsia="Times New Roman" w:hAnsi="Times New Roman" w:cs="Times New Roman"/>
          <w:noProof/>
          <w:color w:val="000000"/>
          <w:sz w:val="24"/>
          <w:szCs w:val="24"/>
          <w:shd w:val="clear" w:color="auto" w:fill="FFFFFF"/>
          <w:lang w:val="en-US"/>
        </w:rPr>
        <w:t xml:space="preserve">                     </w:t>
      </w:r>
      <w:bookmarkStart w:id="25" w:name="_Toc120224716"/>
      <w:r w:rsidRPr="00A15074">
        <w:rPr>
          <w:rFonts w:ascii="Times New Roman" w:eastAsia="Times New Roman" w:hAnsi="Times New Roman" w:cs="Times New Roman"/>
          <w:noProof/>
          <w:color w:val="000000"/>
          <w:sz w:val="24"/>
          <w:szCs w:val="24"/>
          <w:shd w:val="clear" w:color="auto" w:fill="FFFFFF"/>
          <w:lang w:val="en-US"/>
        </w:rPr>
        <w:t>Gambar</w:t>
      </w:r>
      <w:r w:rsidRPr="00A15074">
        <w:rPr>
          <w:rFonts w:ascii="Times New Roman" w:eastAsia="Times New Roman" w:hAnsi="Times New Roman" w:cs="Times New Roman"/>
          <w:sz w:val="24"/>
          <w:szCs w:val="24"/>
          <w:lang w:val="en-ID"/>
        </w:rPr>
        <w:t xml:space="preserve"> </w:t>
      </w:r>
      <w:r w:rsidRPr="00A15074">
        <w:rPr>
          <w:rFonts w:ascii="Times New Roman" w:eastAsia="Times New Roman" w:hAnsi="Times New Roman" w:cs="Times New Roman"/>
          <w:sz w:val="24"/>
          <w:szCs w:val="24"/>
        </w:rPr>
        <w:t>2.</w:t>
      </w:r>
      <w:r w:rsidRPr="00A15074">
        <w:rPr>
          <w:rFonts w:ascii="Times New Roman" w:eastAsia="Times New Roman" w:hAnsi="Times New Roman" w:cs="Times New Roman"/>
          <w:sz w:val="24"/>
          <w:szCs w:val="24"/>
          <w:lang w:val="en-ID"/>
        </w:rPr>
        <w:fldChar w:fldCharType="begin"/>
      </w:r>
      <w:r w:rsidRPr="00A15074">
        <w:rPr>
          <w:rFonts w:ascii="Times New Roman" w:eastAsia="Times New Roman" w:hAnsi="Times New Roman" w:cs="Times New Roman"/>
          <w:sz w:val="24"/>
          <w:szCs w:val="24"/>
          <w:lang w:val="en-ID"/>
        </w:rPr>
        <w:instrText xml:space="preserve"> SEQ gambar \* ARABIC </w:instrText>
      </w:r>
      <w:r w:rsidRPr="00A15074">
        <w:rPr>
          <w:rFonts w:ascii="Times New Roman" w:eastAsia="Times New Roman" w:hAnsi="Times New Roman" w:cs="Times New Roman"/>
          <w:sz w:val="24"/>
          <w:szCs w:val="24"/>
          <w:lang w:val="en-ID"/>
        </w:rPr>
        <w:fldChar w:fldCharType="separate"/>
      </w:r>
      <w:r w:rsidR="005D48C4">
        <w:rPr>
          <w:rFonts w:ascii="Times New Roman" w:eastAsia="Times New Roman" w:hAnsi="Times New Roman" w:cs="Times New Roman"/>
          <w:noProof/>
          <w:sz w:val="24"/>
          <w:szCs w:val="24"/>
          <w:lang w:val="en-ID"/>
        </w:rPr>
        <w:t>1</w:t>
      </w:r>
      <w:r w:rsidRPr="00A15074">
        <w:rPr>
          <w:rFonts w:ascii="Times New Roman" w:eastAsia="Times New Roman" w:hAnsi="Times New Roman" w:cs="Times New Roman"/>
          <w:sz w:val="24"/>
          <w:szCs w:val="24"/>
          <w:lang w:val="en-ID"/>
        </w:rPr>
        <w:fldChar w:fldCharType="end"/>
      </w:r>
      <w:r w:rsidRPr="00A15074">
        <w:rPr>
          <w:rFonts w:ascii="Times New Roman" w:eastAsia="Times New Roman" w:hAnsi="Times New Roman" w:cs="Times New Roman"/>
          <w:sz w:val="24"/>
          <w:szCs w:val="24"/>
          <w:lang w:val="en-ID"/>
        </w:rPr>
        <w:t xml:space="preserve"> </w:t>
      </w:r>
      <w:r w:rsidRPr="00A15074">
        <w:rPr>
          <w:rFonts w:ascii="Times New Roman" w:eastAsia="Times New Roman" w:hAnsi="Times New Roman" w:cs="Times New Roman"/>
          <w:noProof/>
          <w:color w:val="000000"/>
          <w:sz w:val="24"/>
          <w:szCs w:val="24"/>
          <w:shd w:val="clear" w:color="auto" w:fill="FFFFFF"/>
          <w:lang w:val="en-US"/>
        </w:rPr>
        <w:t>Kategori fluorosis</w:t>
      </w:r>
      <w:r w:rsidRPr="00A15074">
        <w:rPr>
          <w:rFonts w:ascii="Times New Roman" w:eastAsia="Times New Roman" w:hAnsi="Times New Roman" w:cs="Times New Roman"/>
          <w:sz w:val="24"/>
          <w:szCs w:val="24"/>
          <w:lang w:val="en-ID"/>
        </w:rPr>
        <w:t xml:space="preserve"> </w:t>
      </w:r>
      <w:r w:rsidRPr="00A15074">
        <w:rPr>
          <w:rFonts w:ascii="Times New Roman" w:eastAsia="Times New Roman" w:hAnsi="Times New Roman" w:cs="Times New Roman"/>
          <w:noProof/>
          <w:color w:val="000000"/>
          <w:sz w:val="24"/>
          <w:szCs w:val="24"/>
          <w:shd w:val="clear" w:color="auto" w:fill="FFFFFF"/>
          <w:lang w:val="en-US"/>
        </w:rPr>
        <w:t>sangat ringan (A), Ringan (B),</w:t>
      </w:r>
      <w:bookmarkEnd w:id="25"/>
    </w:p>
    <w:p w14:paraId="2E349722" w14:textId="77777777" w:rsidR="00A15074" w:rsidRPr="00A15074" w:rsidRDefault="00A15074" w:rsidP="00A15074">
      <w:pPr>
        <w:shd w:val="clear" w:color="auto" w:fill="FFFFFF"/>
        <w:spacing w:after="0" w:line="480" w:lineRule="auto"/>
        <w:jc w:val="both"/>
        <w:rPr>
          <w:rFonts w:ascii="Times New Roman" w:eastAsia="Times New Roman" w:hAnsi="Times New Roman" w:cs="Times New Roman"/>
          <w:noProof/>
          <w:color w:val="000000"/>
          <w:sz w:val="24"/>
          <w:szCs w:val="24"/>
          <w:shd w:val="clear" w:color="auto" w:fill="FFFFFF"/>
          <w:lang w:val="en-US"/>
        </w:rPr>
      </w:pPr>
      <w:r w:rsidRPr="00A15074">
        <w:rPr>
          <w:rFonts w:ascii="Times New Roman" w:eastAsia="Times New Roman" w:hAnsi="Times New Roman" w:cs="Times New Roman"/>
          <w:noProof/>
          <w:color w:val="000000"/>
          <w:sz w:val="24"/>
          <w:szCs w:val="24"/>
          <w:shd w:val="clear" w:color="auto" w:fill="FFFFFF"/>
          <w:lang w:val="en-US"/>
        </w:rPr>
        <w:t xml:space="preserve">                     Sedang (C), Parah (D), (Lewis CW, 2014).</w:t>
      </w:r>
    </w:p>
    <w:p w14:paraId="3296CF97" w14:textId="77777777" w:rsidR="00A15074" w:rsidRPr="00A15074" w:rsidRDefault="00A15074" w:rsidP="00A15074">
      <w:pPr>
        <w:shd w:val="clear" w:color="auto" w:fill="FFFFFF"/>
        <w:spacing w:after="0" w:line="240" w:lineRule="auto"/>
        <w:jc w:val="both"/>
        <w:rPr>
          <w:rFonts w:ascii="Times New Roman" w:eastAsia="Times New Roman" w:hAnsi="Times New Roman" w:cs="Times New Roman"/>
          <w:noProof/>
          <w:color w:val="000000"/>
          <w:sz w:val="24"/>
          <w:szCs w:val="24"/>
          <w:shd w:val="clear" w:color="auto" w:fill="FFFFFF"/>
          <w:lang w:val="en-US"/>
        </w:rPr>
      </w:pPr>
    </w:p>
    <w:p w14:paraId="5EA69E55" w14:textId="1D905801" w:rsidR="00A15074" w:rsidRPr="00A15074" w:rsidRDefault="00A15074" w:rsidP="00A15074">
      <w:pPr>
        <w:pStyle w:val="Judul21"/>
        <w:numPr>
          <w:ilvl w:val="0"/>
          <w:numId w:val="2"/>
        </w:numPr>
        <w:ind w:left="284" w:hanging="284"/>
      </w:pPr>
      <w:bookmarkStart w:id="26" w:name="_Toc122517830"/>
      <w:bookmarkStart w:id="27" w:name="_Toc128729355"/>
      <w:r>
        <w:t xml:space="preserve"> </w:t>
      </w:r>
      <w:r w:rsidRPr="00A15074">
        <w:t>Pasta gigi</w:t>
      </w:r>
      <w:bookmarkEnd w:id="26"/>
      <w:bookmarkEnd w:id="27"/>
      <w:r w:rsidRPr="00A15074">
        <w:t xml:space="preserve"> </w:t>
      </w:r>
    </w:p>
    <w:p w14:paraId="391511D9" w14:textId="77777777" w:rsidR="00A15074" w:rsidRPr="00A15074" w:rsidRDefault="00A15074" w:rsidP="00A15074">
      <w:pPr>
        <w:tabs>
          <w:tab w:val="left" w:pos="1080"/>
        </w:tabs>
        <w:spacing w:after="0" w:line="480" w:lineRule="auto"/>
        <w:ind w:left="360" w:firstLine="360"/>
        <w:jc w:val="both"/>
        <w:rPr>
          <w:rFonts w:ascii="Times New Roman" w:eastAsia="Times New Roman" w:hAnsi="Times New Roman" w:cs="Times New Roman"/>
          <w:noProof/>
          <w:color w:val="000000"/>
          <w:sz w:val="24"/>
          <w:szCs w:val="24"/>
          <w:lang w:val="en-ID"/>
        </w:rPr>
      </w:pPr>
      <w:r w:rsidRPr="00A15074">
        <w:rPr>
          <w:rFonts w:ascii="Times New Roman" w:eastAsia="Times New Roman" w:hAnsi="Times New Roman" w:cs="Times New Roman"/>
          <w:noProof/>
          <w:color w:val="000000"/>
          <w:sz w:val="24"/>
          <w:szCs w:val="24"/>
          <w:lang w:val="en-US"/>
        </w:rPr>
        <w:t xml:space="preserve">Pasta gigi adalah bahan yang lunak seperti pasta yang digunakan untuk membersihkan gigi, dan biasa digunakan bersama dengan sikat gigi. Di Indonesia pasta gigi sering juga disebut odol ( kamus bahasa indonesia). Pasta gigi digunakan untuk meningkatkan kebersihan mulut. </w:t>
      </w:r>
      <w:r w:rsidRPr="00A15074">
        <w:rPr>
          <w:rFonts w:ascii="Times New Roman" w:eastAsia="Times New Roman" w:hAnsi="Times New Roman" w:cs="Times New Roman"/>
          <w:noProof/>
          <w:color w:val="000000"/>
          <w:sz w:val="24"/>
          <w:szCs w:val="24"/>
        </w:rPr>
        <w:t>Di dalam pasta gigi, terdapan kandungan bahan-bahan yang abrasif yang membantu menghilangkan </w:t>
      </w:r>
      <w:hyperlink r:id="rId8" w:tooltip="Plak gigi" w:history="1">
        <w:r w:rsidRPr="00A15074">
          <w:rPr>
            <w:rFonts w:ascii="Times New Roman" w:eastAsia="Times New Roman" w:hAnsi="Times New Roman" w:cs="Arial"/>
            <w:noProof/>
            <w:color w:val="000000"/>
            <w:sz w:val="24"/>
            <w:szCs w:val="24"/>
            <w:u w:val="single"/>
          </w:rPr>
          <w:t>plak</w:t>
        </w:r>
      </w:hyperlink>
      <w:r w:rsidRPr="00A15074">
        <w:rPr>
          <w:rFonts w:ascii="Times New Roman" w:eastAsia="Times New Roman" w:hAnsi="Times New Roman" w:cs="Times New Roman"/>
          <w:noProof/>
          <w:color w:val="000000"/>
          <w:sz w:val="24"/>
          <w:szCs w:val="24"/>
        </w:rPr>
        <w:t xml:space="preserve"> dan sisa-sisa makanan dari gigi, serta membantu dalam mencegah bau mulut tidak sedap atau disebut </w:t>
      </w:r>
      <w:hyperlink r:id="rId9" w:tooltip="Halitosis" w:history="1">
        <w:r w:rsidRPr="00A15074">
          <w:rPr>
            <w:rFonts w:ascii="Times New Roman" w:eastAsia="Times New Roman" w:hAnsi="Times New Roman" w:cs="Arial"/>
            <w:noProof/>
            <w:color w:val="000000"/>
            <w:sz w:val="24"/>
            <w:szCs w:val="24"/>
            <w:u w:val="single"/>
          </w:rPr>
          <w:t>halitosis</w:t>
        </w:r>
      </w:hyperlink>
      <w:r w:rsidRPr="00A15074">
        <w:rPr>
          <w:rFonts w:ascii="Times New Roman" w:eastAsia="Times New Roman" w:hAnsi="Times New Roman" w:cs="Times New Roman"/>
          <w:noProof/>
          <w:color w:val="000000"/>
          <w:sz w:val="24"/>
          <w:szCs w:val="24"/>
        </w:rPr>
        <w:t xml:space="preserve">. </w:t>
      </w:r>
      <w:r w:rsidRPr="00A15074">
        <w:rPr>
          <w:rFonts w:ascii="Times New Roman" w:eastAsia="Times New Roman" w:hAnsi="Times New Roman" w:cs="Times New Roman"/>
          <w:noProof/>
          <w:color w:val="000000"/>
          <w:sz w:val="24"/>
          <w:szCs w:val="24"/>
          <w:lang w:val="en-ID"/>
        </w:rPr>
        <w:t>Sebagian besar pasta gigi juga mengandung </w:t>
      </w:r>
      <w:hyperlink r:id="rId10" w:tooltip="Bahan aktif" w:history="1">
        <w:r w:rsidRPr="00A15074">
          <w:rPr>
            <w:rFonts w:ascii="Times New Roman" w:eastAsia="Times New Roman" w:hAnsi="Times New Roman" w:cs="Arial"/>
            <w:noProof/>
            <w:color w:val="000000"/>
            <w:sz w:val="24"/>
            <w:szCs w:val="24"/>
            <w:u w:val="single"/>
            <w:lang w:val="en-ID"/>
          </w:rPr>
          <w:t>bahan tambahan aktif</w:t>
        </w:r>
      </w:hyperlink>
      <w:r w:rsidRPr="00A15074">
        <w:rPr>
          <w:rFonts w:ascii="Times New Roman" w:eastAsia="Times New Roman" w:hAnsi="Times New Roman" w:cs="Times New Roman"/>
          <w:noProof/>
          <w:color w:val="000000"/>
          <w:sz w:val="24"/>
          <w:szCs w:val="24"/>
          <w:lang w:val="en-ID"/>
        </w:rPr>
        <w:t xml:space="preserve"> biasanya zat fluoride yang membantu mencegah kerusakan gigi seperti karies dan penyakit gusi seperti </w:t>
      </w:r>
      <w:r w:rsidRPr="00A15074">
        <w:rPr>
          <w:rFonts w:ascii="Times New Roman" w:eastAsia="Times New Roman" w:hAnsi="Times New Roman" w:cs="Times New Roman"/>
          <w:noProof/>
          <w:color w:val="000000"/>
          <w:sz w:val="24"/>
          <w:szCs w:val="24"/>
          <w:lang w:val="en-ID"/>
        </w:rPr>
        <w:lastRenderedPageBreak/>
        <w:t>radang gusi atau disebut </w:t>
      </w:r>
      <w:hyperlink r:id="rId11" w:tooltip="Gingivitis" w:history="1">
        <w:r w:rsidRPr="00A15074">
          <w:rPr>
            <w:rFonts w:ascii="Times New Roman" w:eastAsia="Times New Roman" w:hAnsi="Times New Roman" w:cs="Arial"/>
            <w:noProof/>
            <w:color w:val="000000"/>
            <w:sz w:val="24"/>
            <w:szCs w:val="24"/>
            <w:lang w:val="en-ID"/>
          </w:rPr>
          <w:t>gingivitis</w:t>
        </w:r>
      </w:hyperlink>
      <w:r w:rsidRPr="00A15074">
        <w:rPr>
          <w:rFonts w:ascii="Times New Roman" w:eastAsia="Times New Roman" w:hAnsi="Times New Roman" w:cs="Times New Roman"/>
          <w:noProof/>
          <w:color w:val="000000"/>
          <w:sz w:val="24"/>
          <w:szCs w:val="24"/>
          <w:lang w:val="en-ID"/>
        </w:rPr>
        <w:t>. Oleh karena perbedaan komposisi dan kandungan fluoridanya, tidak semua pasta gigi sama efektifnya dalam menjaga kesehatan mulut. Berkurangnya kasus kerusakan gigi selama </w:t>
      </w:r>
      <w:hyperlink r:id="rId12" w:tooltip="Abad ke 20" w:history="1">
        <w:r w:rsidRPr="00A15074">
          <w:rPr>
            <w:rFonts w:ascii="Times New Roman" w:eastAsia="Times New Roman" w:hAnsi="Times New Roman" w:cs="Arial"/>
            <w:noProof/>
            <w:color w:val="000000"/>
            <w:sz w:val="24"/>
            <w:szCs w:val="24"/>
            <w:lang w:val="en-ID"/>
          </w:rPr>
          <w:t>abad ke-20</w:t>
        </w:r>
      </w:hyperlink>
      <w:r w:rsidRPr="00A15074">
        <w:rPr>
          <w:rFonts w:ascii="Times New Roman" w:eastAsia="Times New Roman" w:hAnsi="Times New Roman" w:cs="Times New Roman"/>
          <w:noProof/>
          <w:color w:val="000000"/>
          <w:sz w:val="24"/>
          <w:szCs w:val="24"/>
          <w:lang w:val="en-ID"/>
        </w:rPr>
        <w:t> telah dikaitkan dengan pengenalan dan penggunaan pasta gigi yang mengandung fluorida secara teratur di seluruh dunia. Beberapa penelitian mengatakan bahwa pasta gigi yang tertelan dalam jumlah yang banyak dan sering maka bisa menjadi racun dalam tubuh. Pasta gigi pada umumnya berwarna putih terkadang dengan garis garis berwarna hijau atau biru ( Wikipedia, 2022).</w:t>
      </w:r>
    </w:p>
    <w:p w14:paraId="785A8C0B" w14:textId="77777777" w:rsidR="00A15074" w:rsidRPr="00A15074" w:rsidRDefault="00A15074" w:rsidP="00A15074">
      <w:pPr>
        <w:tabs>
          <w:tab w:val="left" w:pos="720"/>
          <w:tab w:val="left" w:pos="851"/>
        </w:tabs>
        <w:spacing w:after="0" w:line="480" w:lineRule="auto"/>
        <w:ind w:left="360"/>
        <w:jc w:val="both"/>
        <w:rPr>
          <w:rFonts w:ascii="Times New Roman" w:eastAsia="Times New Roman" w:hAnsi="Times New Roman" w:cs="Times New Roman"/>
          <w:noProof/>
          <w:color w:val="000000"/>
          <w:sz w:val="24"/>
          <w:szCs w:val="24"/>
          <w:lang w:val="en-ID"/>
        </w:rPr>
      </w:pPr>
      <w:r w:rsidRPr="00A15074">
        <w:rPr>
          <w:rFonts w:ascii="Times New Roman" w:eastAsia="Times New Roman" w:hAnsi="Times New Roman" w:cs="Times New Roman"/>
          <w:noProof/>
          <w:color w:val="000000"/>
          <w:sz w:val="24"/>
          <w:szCs w:val="24"/>
          <w:lang w:val="en-ID"/>
        </w:rPr>
        <w:tab/>
        <w:t xml:space="preserve">Pasta gigi anak menurut Badan Standar Nasional -SNI 16-4767-1998 adalah produk pasta padat yang terdiri dari campuran bahan penggosok, bahan pembersih juga bahan tambahan yang digunakan untuk membantu membersihkan gigi anak tanpa merusak gigi maupun membran mukosa mulut. Berdasarkan SNI tersebut pula pasta gigi anak seharusnya tidak mengandung sukrosa atau karbohidrat fermentasi, dan kadar fluor bebas maksimal yang diperbolehkan adalah 500-1000 ppm.Sedangkan berdasarkan permenkes no.445/Menkes/per/V/1998 lampiran 1-34 disebutkan bahwa batas maksimum garam fluoride dan turunannya dalam sediaan hygiene mulut adalah 0.15% atau setara dengan 1500 ppm. Jumlah ini sesuai dengan aturan Asean Cosmetic Directive, dan ISO 116092. </w:t>
      </w:r>
    </w:p>
    <w:p w14:paraId="44BB7682" w14:textId="77777777" w:rsidR="00A15074" w:rsidRPr="00A15074" w:rsidRDefault="00A15074" w:rsidP="00A15074">
      <w:pPr>
        <w:tabs>
          <w:tab w:val="left" w:pos="709"/>
          <w:tab w:val="left" w:pos="851"/>
        </w:tabs>
        <w:spacing w:after="0" w:line="480" w:lineRule="auto"/>
        <w:ind w:left="360"/>
        <w:jc w:val="both"/>
        <w:rPr>
          <w:rFonts w:ascii="Times New Roman" w:eastAsia="Times New Roman" w:hAnsi="Times New Roman" w:cs="Times New Roman"/>
          <w:noProof/>
          <w:color w:val="000000"/>
          <w:sz w:val="24"/>
          <w:szCs w:val="24"/>
          <w:lang w:val="en-ID"/>
        </w:rPr>
      </w:pPr>
      <w:r w:rsidRPr="00A15074">
        <w:rPr>
          <w:rFonts w:ascii="Times New Roman" w:eastAsia="Times New Roman" w:hAnsi="Times New Roman" w:cs="Times New Roman"/>
          <w:noProof/>
          <w:color w:val="000000"/>
          <w:sz w:val="24"/>
          <w:szCs w:val="24"/>
          <w:lang w:val="en-ID"/>
        </w:rPr>
        <w:tab/>
        <w:t xml:space="preserve">Dengan takaran fluor tersebut banyak produk dipasaran yang menawarkan pasta gigi untuk anak anak, dan kemungkinan dalam memilih pasta gigi anak para ibu akan memilih yang disukai oleh anaknya. Karenanya pasta gigi anak harus memiliki beberapa kriteria sebagai daya tarik anak agar momen saat menyikat gigi menjadi bagian yang menyenangkan bagi si anak. Kriteria baik </w:t>
      </w:r>
      <w:r w:rsidRPr="00A15074">
        <w:rPr>
          <w:rFonts w:ascii="Times New Roman" w:eastAsia="Times New Roman" w:hAnsi="Times New Roman" w:cs="Times New Roman"/>
          <w:noProof/>
          <w:color w:val="000000"/>
          <w:sz w:val="24"/>
          <w:szCs w:val="24"/>
          <w:lang w:val="en-ID"/>
        </w:rPr>
        <w:lastRenderedPageBreak/>
        <w:t>dari warna yang menarik seperti warna kuning pada aroma jeruk, atau berwarna merah untuk aroma stronuberi ataupun aroma buah pada umumnya yang disukai anak. Biasanya kemasannya pun menarik. Namun yang terpenting dari semua produk pasta gigi anak adalah aman di gunakan dan sesuai dengan standar nasional ( Sukanto, 2022).</w:t>
      </w:r>
    </w:p>
    <w:p w14:paraId="66BE4472" w14:textId="77777777" w:rsidR="00A15074" w:rsidRPr="00A15074" w:rsidRDefault="00A15074" w:rsidP="00A15074">
      <w:pPr>
        <w:tabs>
          <w:tab w:val="left" w:pos="709"/>
          <w:tab w:val="left" w:pos="851"/>
        </w:tabs>
        <w:spacing w:after="0" w:line="480" w:lineRule="auto"/>
        <w:ind w:left="360"/>
        <w:jc w:val="both"/>
        <w:rPr>
          <w:rFonts w:ascii="Times New Roman" w:eastAsia="Times New Roman" w:hAnsi="Times New Roman" w:cs="Times New Roman"/>
          <w:noProof/>
          <w:color w:val="000000"/>
          <w:sz w:val="24"/>
          <w:szCs w:val="24"/>
          <w:lang w:val="en-ID"/>
        </w:rPr>
      </w:pPr>
      <w:r w:rsidRPr="00A15074">
        <w:rPr>
          <w:rFonts w:ascii="Times New Roman" w:eastAsia="Times New Roman" w:hAnsi="Times New Roman" w:cs="Times New Roman"/>
          <w:noProof/>
          <w:color w:val="000000"/>
          <w:sz w:val="24"/>
          <w:szCs w:val="24"/>
          <w:lang w:val="en-ID"/>
        </w:rPr>
        <w:tab/>
        <w:t>Pada usia anak balita, kemampuan refleks menelan masih belum berkembang sepenuhnya. Walaupun anak sudah dapat berkumur dan meludahkan cairan yang ada pada mulutnya, akan tetapi lebih sering tertelan ketika menyikat gigi. Kemugkinan karena rasa pasta gigi disukai oleh anak, sehingga terkadang justru sengaja tidak dibuang atau diludahkan. Karenanya sangat penting bagi ibu untuk memberikan pasta gigi hanya sebesar biji polong saja pada saat menyikat gigi anak, dan di awasi saat penggunaanya meskipun sudah dinyatakan relatif aman komposisinya ( Rizal fadli, 2019).</w:t>
      </w:r>
    </w:p>
    <w:p w14:paraId="2C54C6D8" w14:textId="77777777" w:rsidR="00A15074" w:rsidRPr="00A15074" w:rsidRDefault="00A15074" w:rsidP="00A15074">
      <w:pPr>
        <w:tabs>
          <w:tab w:val="left" w:pos="709"/>
          <w:tab w:val="left" w:pos="851"/>
        </w:tabs>
        <w:spacing w:after="0" w:line="480" w:lineRule="auto"/>
        <w:ind w:left="360"/>
        <w:jc w:val="both"/>
        <w:rPr>
          <w:rFonts w:ascii="Times New Roman" w:eastAsia="Times New Roman" w:hAnsi="Times New Roman" w:cs="Times New Roman"/>
          <w:noProof/>
          <w:color w:val="000000"/>
          <w:sz w:val="24"/>
          <w:szCs w:val="24"/>
          <w:lang w:val="en-ID"/>
        </w:rPr>
      </w:pPr>
    </w:p>
    <w:p w14:paraId="4B5D28DB" w14:textId="77777777" w:rsidR="00A15074" w:rsidRPr="00A15074" w:rsidRDefault="00A15074" w:rsidP="00A15074">
      <w:pPr>
        <w:tabs>
          <w:tab w:val="left" w:pos="709"/>
          <w:tab w:val="left" w:pos="851"/>
        </w:tabs>
        <w:spacing w:after="0" w:line="480" w:lineRule="auto"/>
        <w:ind w:left="360"/>
        <w:jc w:val="both"/>
        <w:rPr>
          <w:rFonts w:ascii="Times New Roman" w:eastAsia="Times New Roman" w:hAnsi="Times New Roman" w:cs="Times New Roman"/>
          <w:noProof/>
          <w:color w:val="000000"/>
          <w:sz w:val="24"/>
          <w:szCs w:val="24"/>
          <w:lang w:val="en-ID"/>
        </w:rPr>
      </w:pPr>
    </w:p>
    <w:p w14:paraId="4FF531F9" w14:textId="77777777" w:rsidR="00A15074" w:rsidRPr="00A15074" w:rsidRDefault="00A15074" w:rsidP="00A15074">
      <w:pPr>
        <w:tabs>
          <w:tab w:val="left" w:pos="709"/>
          <w:tab w:val="left" w:pos="851"/>
        </w:tabs>
        <w:spacing w:after="0" w:line="480" w:lineRule="auto"/>
        <w:ind w:left="360"/>
        <w:jc w:val="both"/>
        <w:rPr>
          <w:rFonts w:ascii="Times New Roman" w:eastAsia="Times New Roman" w:hAnsi="Times New Roman" w:cs="Times New Roman"/>
          <w:noProof/>
          <w:color w:val="000000"/>
          <w:sz w:val="24"/>
          <w:szCs w:val="24"/>
          <w:lang w:val="en-ID"/>
        </w:rPr>
      </w:pPr>
    </w:p>
    <w:p w14:paraId="0C8B0430" w14:textId="77777777" w:rsidR="00A15074" w:rsidRPr="00A15074" w:rsidRDefault="00A15074" w:rsidP="00A15074">
      <w:pPr>
        <w:tabs>
          <w:tab w:val="left" w:pos="709"/>
          <w:tab w:val="left" w:pos="851"/>
        </w:tabs>
        <w:spacing w:after="0" w:line="480" w:lineRule="auto"/>
        <w:ind w:left="360"/>
        <w:jc w:val="both"/>
        <w:rPr>
          <w:rFonts w:ascii="Times New Roman" w:eastAsia="Times New Roman" w:hAnsi="Times New Roman" w:cs="Times New Roman"/>
          <w:noProof/>
          <w:color w:val="000000"/>
          <w:sz w:val="24"/>
          <w:szCs w:val="24"/>
          <w:lang w:val="en-ID"/>
        </w:rPr>
      </w:pPr>
    </w:p>
    <w:p w14:paraId="4C2C5A09" w14:textId="77777777" w:rsidR="00A15074" w:rsidRPr="00A15074" w:rsidRDefault="00A15074" w:rsidP="00A15074">
      <w:pPr>
        <w:tabs>
          <w:tab w:val="left" w:pos="709"/>
          <w:tab w:val="left" w:pos="851"/>
        </w:tabs>
        <w:spacing w:after="0" w:line="480" w:lineRule="auto"/>
        <w:ind w:left="360"/>
        <w:jc w:val="both"/>
        <w:rPr>
          <w:rFonts w:ascii="Times New Roman" w:eastAsia="Times New Roman" w:hAnsi="Times New Roman" w:cs="Times New Roman"/>
          <w:noProof/>
          <w:color w:val="000000"/>
          <w:sz w:val="24"/>
          <w:szCs w:val="24"/>
          <w:lang w:val="en-ID"/>
        </w:rPr>
      </w:pPr>
    </w:p>
    <w:p w14:paraId="5C86F8BD" w14:textId="77777777" w:rsidR="00A15074" w:rsidRPr="00A15074" w:rsidRDefault="00A15074" w:rsidP="00A15074">
      <w:pPr>
        <w:tabs>
          <w:tab w:val="left" w:pos="709"/>
          <w:tab w:val="left" w:pos="851"/>
        </w:tabs>
        <w:spacing w:after="0" w:line="480" w:lineRule="auto"/>
        <w:ind w:left="360"/>
        <w:jc w:val="both"/>
        <w:rPr>
          <w:rFonts w:ascii="Times New Roman" w:eastAsia="Times New Roman" w:hAnsi="Times New Roman" w:cs="Times New Roman"/>
          <w:noProof/>
          <w:color w:val="000000"/>
          <w:sz w:val="24"/>
          <w:szCs w:val="24"/>
          <w:lang w:val="en-ID"/>
        </w:rPr>
      </w:pPr>
    </w:p>
    <w:p w14:paraId="410152F6" w14:textId="77777777" w:rsidR="00A15074" w:rsidRPr="00A15074" w:rsidRDefault="00A15074" w:rsidP="00A15074">
      <w:pPr>
        <w:tabs>
          <w:tab w:val="left" w:pos="709"/>
          <w:tab w:val="left" w:pos="851"/>
        </w:tabs>
        <w:spacing w:after="0" w:line="480" w:lineRule="auto"/>
        <w:ind w:left="360"/>
        <w:jc w:val="both"/>
        <w:rPr>
          <w:rFonts w:ascii="Times New Roman" w:eastAsia="Times New Roman" w:hAnsi="Times New Roman" w:cs="Times New Roman"/>
          <w:noProof/>
          <w:color w:val="000000"/>
          <w:sz w:val="24"/>
          <w:szCs w:val="24"/>
          <w:lang w:val="en-ID"/>
        </w:rPr>
      </w:pPr>
    </w:p>
    <w:p w14:paraId="6AD87B36" w14:textId="77777777" w:rsidR="00A15074" w:rsidRPr="00A15074" w:rsidRDefault="00A15074" w:rsidP="00A15074">
      <w:pPr>
        <w:tabs>
          <w:tab w:val="left" w:pos="709"/>
          <w:tab w:val="left" w:pos="851"/>
        </w:tabs>
        <w:spacing w:after="0" w:line="480" w:lineRule="auto"/>
        <w:ind w:left="360"/>
        <w:jc w:val="both"/>
        <w:rPr>
          <w:rFonts w:ascii="Times New Roman" w:eastAsia="Times New Roman" w:hAnsi="Times New Roman" w:cs="Times New Roman"/>
          <w:noProof/>
          <w:color w:val="000000"/>
          <w:sz w:val="24"/>
          <w:szCs w:val="24"/>
          <w:lang w:val="en-ID"/>
        </w:rPr>
      </w:pPr>
    </w:p>
    <w:p w14:paraId="0DFBAA46" w14:textId="77777777" w:rsidR="00A15074" w:rsidRPr="00A15074" w:rsidRDefault="00A15074" w:rsidP="00A15074">
      <w:pPr>
        <w:tabs>
          <w:tab w:val="left" w:pos="709"/>
          <w:tab w:val="left" w:pos="851"/>
        </w:tabs>
        <w:spacing w:after="0" w:line="480" w:lineRule="auto"/>
        <w:jc w:val="both"/>
        <w:rPr>
          <w:rFonts w:ascii="Times New Roman" w:eastAsia="Times New Roman" w:hAnsi="Times New Roman" w:cs="Times New Roman"/>
          <w:noProof/>
          <w:color w:val="000000"/>
          <w:sz w:val="24"/>
          <w:szCs w:val="24"/>
          <w:lang w:val="en-ID"/>
        </w:rPr>
      </w:pPr>
    </w:p>
    <w:p w14:paraId="0AC00963" w14:textId="77777777" w:rsidR="00A15074" w:rsidRPr="00A15074" w:rsidRDefault="00A15074" w:rsidP="00A15074">
      <w:pPr>
        <w:tabs>
          <w:tab w:val="left" w:pos="709"/>
          <w:tab w:val="left" w:pos="851"/>
        </w:tabs>
        <w:spacing w:after="0" w:line="480" w:lineRule="auto"/>
        <w:ind w:left="360"/>
        <w:jc w:val="both"/>
        <w:rPr>
          <w:rFonts w:ascii="Times New Roman" w:eastAsia="Times New Roman" w:hAnsi="Times New Roman" w:cs="Times New Roman"/>
          <w:noProof/>
          <w:color w:val="000000"/>
          <w:sz w:val="24"/>
          <w:szCs w:val="24"/>
          <w:lang w:val="en-ID"/>
        </w:rPr>
      </w:pPr>
    </w:p>
    <w:p w14:paraId="0434D929" w14:textId="77777777" w:rsidR="00A15074" w:rsidRPr="00A15074" w:rsidRDefault="00A15074" w:rsidP="00A15074">
      <w:pPr>
        <w:tabs>
          <w:tab w:val="left" w:pos="709"/>
          <w:tab w:val="left" w:pos="851"/>
        </w:tabs>
        <w:spacing w:after="0" w:line="480" w:lineRule="auto"/>
        <w:ind w:left="360"/>
        <w:jc w:val="both"/>
        <w:rPr>
          <w:rFonts w:ascii="Times New Roman" w:eastAsia="Times New Roman" w:hAnsi="Times New Roman" w:cs="Times New Roman"/>
          <w:noProof/>
          <w:color w:val="000000"/>
          <w:sz w:val="24"/>
          <w:szCs w:val="24"/>
          <w:lang w:val="en-ID"/>
        </w:rPr>
      </w:pPr>
    </w:p>
    <w:p w14:paraId="7A7BA43A" w14:textId="403DFB0A" w:rsidR="00A15074" w:rsidRPr="00A15074" w:rsidRDefault="001F0DDE" w:rsidP="00A15074">
      <w:pPr>
        <w:tabs>
          <w:tab w:val="left" w:pos="709"/>
        </w:tabs>
        <w:spacing w:after="0" w:line="480" w:lineRule="auto"/>
        <w:jc w:val="both"/>
        <w:rPr>
          <w:rFonts w:ascii="Times New Roman" w:eastAsia="Times New Roman" w:hAnsi="Times New Roman" w:cs="Times New Roman"/>
          <w:noProof/>
          <w:color w:val="000000"/>
          <w:sz w:val="24"/>
          <w:szCs w:val="24"/>
          <w:lang w:val="en-ID"/>
        </w:rPr>
      </w:pPr>
      <w:r>
        <w:rPr>
          <w:rFonts w:ascii="Times New Roman" w:eastAsia="Times New Roman" w:hAnsi="Times New Roman" w:cs="Times New Roman"/>
          <w:noProof/>
          <w:color w:val="000000"/>
          <w:sz w:val="24"/>
          <w:szCs w:val="24"/>
        </w:rPr>
        <w:lastRenderedPageBreak/>
        <w:t xml:space="preserve">      </w:t>
      </w:r>
      <w:r w:rsidR="00A15074" w:rsidRPr="00A15074">
        <w:rPr>
          <w:rFonts w:ascii="Times New Roman" w:eastAsia="Times New Roman" w:hAnsi="Times New Roman" w:cs="Times New Roman"/>
          <w:noProof/>
          <w:color w:val="000000"/>
          <w:sz w:val="24"/>
          <w:szCs w:val="24"/>
          <w:lang w:val="en-ID"/>
        </w:rPr>
        <w:t>Tabel 2. Ukuran pemberian pasta gigi menurut usia dan jumlah kadar fluor.</w:t>
      </w:r>
    </w:p>
    <w:p w14:paraId="745836F5" w14:textId="77777777" w:rsidR="00A15074" w:rsidRPr="00A15074" w:rsidRDefault="00000000" w:rsidP="00A15074">
      <w:pPr>
        <w:tabs>
          <w:tab w:val="left" w:pos="709"/>
        </w:tabs>
        <w:spacing w:after="0" w:line="480" w:lineRule="auto"/>
        <w:jc w:val="both"/>
        <w:rPr>
          <w:rFonts w:ascii="Times New Roman" w:eastAsia="Times New Roman" w:hAnsi="Times New Roman" w:cs="Times New Roman"/>
          <w:noProof/>
          <w:color w:val="000000"/>
          <w:sz w:val="24"/>
          <w:szCs w:val="24"/>
          <w:lang w:val="en-ID"/>
        </w:rPr>
      </w:pPr>
      <w:r>
        <w:rPr>
          <w:rFonts w:ascii="Times New Roman" w:eastAsia="Times New Roman" w:hAnsi="Times New Roman" w:cs="Times New Roman"/>
          <w:noProof/>
          <w:color w:val="000000"/>
          <w:sz w:val="24"/>
          <w:szCs w:val="24"/>
          <w:lang w:val="en-ID"/>
        </w:rPr>
        <w:pict w14:anchorId="7131E495">
          <v:rect id="_x0000_i1025" style="width:0;height:1.5pt" o:hralign="center" o:hrstd="t" o:hr="t" fillcolor="#a0a0a0" stroked="f"/>
        </w:pict>
      </w:r>
    </w:p>
    <w:p w14:paraId="774158CD" w14:textId="77777777" w:rsidR="00A15074" w:rsidRPr="00A15074" w:rsidRDefault="00A15074" w:rsidP="00A15074">
      <w:pPr>
        <w:tabs>
          <w:tab w:val="left" w:pos="709"/>
        </w:tabs>
        <w:spacing w:after="0" w:line="480" w:lineRule="auto"/>
        <w:jc w:val="both"/>
        <w:rPr>
          <w:rFonts w:ascii="Times New Roman" w:eastAsia="Times New Roman" w:hAnsi="Times New Roman" w:cs="Times New Roman"/>
          <w:noProof/>
          <w:color w:val="000000"/>
          <w:sz w:val="24"/>
          <w:szCs w:val="24"/>
          <w:lang w:val="en-ID"/>
        </w:rPr>
      </w:pPr>
      <w:r w:rsidRPr="00A15074">
        <w:rPr>
          <w:rFonts w:ascii="Times New Roman" w:eastAsia="Times New Roman" w:hAnsi="Times New Roman" w:cs="Times New Roman"/>
          <w:noProof/>
          <w:color w:val="000000"/>
          <w:sz w:val="24"/>
          <w:szCs w:val="24"/>
          <w:lang w:val="en-ID"/>
        </w:rPr>
        <w:t>Umur                      konsentrasi fluoride            pemakaian (perhari)       kwantitas</w:t>
      </w:r>
    </w:p>
    <w:p w14:paraId="20F89DCC" w14:textId="77777777" w:rsidR="00A15074" w:rsidRPr="00A15074" w:rsidRDefault="00000000" w:rsidP="00A15074">
      <w:pPr>
        <w:tabs>
          <w:tab w:val="left" w:pos="709"/>
        </w:tabs>
        <w:spacing w:after="0" w:line="480" w:lineRule="auto"/>
        <w:jc w:val="both"/>
        <w:rPr>
          <w:rFonts w:ascii="Times New Roman" w:eastAsia="Times New Roman" w:hAnsi="Times New Roman" w:cs="Times New Roman"/>
          <w:noProof/>
          <w:color w:val="000000"/>
          <w:sz w:val="24"/>
          <w:szCs w:val="24"/>
          <w:lang w:val="en-ID"/>
        </w:rPr>
      </w:pPr>
      <w:r>
        <w:rPr>
          <w:rFonts w:ascii="Times New Roman" w:eastAsia="Times New Roman" w:hAnsi="Times New Roman" w:cs="Times New Roman"/>
          <w:noProof/>
          <w:color w:val="000000"/>
          <w:sz w:val="24"/>
          <w:szCs w:val="24"/>
          <w:lang w:val="en-ID"/>
        </w:rPr>
        <w:pict w14:anchorId="221B293C">
          <v:rect id="_x0000_i1026" style="width:0;height:1.5pt" o:hralign="center" o:hrstd="t" o:hr="t" fillcolor="#a0a0a0" stroked="f"/>
        </w:pict>
      </w:r>
    </w:p>
    <w:p w14:paraId="7CCA4F2E" w14:textId="77777777" w:rsidR="00A15074" w:rsidRPr="00A15074" w:rsidRDefault="00A15074" w:rsidP="00A15074">
      <w:pPr>
        <w:tabs>
          <w:tab w:val="left" w:pos="709"/>
        </w:tabs>
        <w:spacing w:after="0" w:line="480" w:lineRule="auto"/>
        <w:jc w:val="both"/>
        <w:rPr>
          <w:rFonts w:ascii="Times New Roman" w:eastAsia="Times New Roman" w:hAnsi="Times New Roman" w:cs="Times New Roman"/>
          <w:noProof/>
          <w:color w:val="000000"/>
          <w:sz w:val="24"/>
          <w:szCs w:val="24"/>
          <w:lang w:val="en-ID"/>
        </w:rPr>
      </w:pPr>
      <w:r w:rsidRPr="00A15074">
        <w:rPr>
          <w:rFonts w:ascii="Times New Roman" w:eastAsia="Times New Roman" w:hAnsi="Times New Roman" w:cs="Times New Roman"/>
          <w:noProof/>
          <w:color w:val="000000"/>
          <w:sz w:val="24"/>
          <w:szCs w:val="24"/>
          <w:lang w:val="en-ID"/>
        </w:rPr>
        <w:t>6 bulan – 2 tahun               500 ppm                          2 kali                       pea size</w:t>
      </w:r>
    </w:p>
    <w:p w14:paraId="784CA120" w14:textId="77777777" w:rsidR="00A15074" w:rsidRPr="00A15074" w:rsidRDefault="00A15074" w:rsidP="00A15074">
      <w:pPr>
        <w:tabs>
          <w:tab w:val="left" w:pos="709"/>
        </w:tabs>
        <w:spacing w:after="0" w:line="480" w:lineRule="auto"/>
        <w:jc w:val="both"/>
        <w:rPr>
          <w:rFonts w:ascii="Times New Roman" w:eastAsia="Times New Roman" w:hAnsi="Times New Roman" w:cs="Times New Roman"/>
          <w:noProof/>
          <w:color w:val="000000"/>
          <w:sz w:val="24"/>
          <w:szCs w:val="24"/>
          <w:lang w:val="en-ID"/>
        </w:rPr>
      </w:pPr>
      <w:r w:rsidRPr="00A15074">
        <w:rPr>
          <w:rFonts w:ascii="Times New Roman" w:eastAsia="Times New Roman" w:hAnsi="Times New Roman" w:cs="Times New Roman"/>
          <w:noProof/>
          <w:color w:val="000000"/>
          <w:sz w:val="24"/>
          <w:szCs w:val="24"/>
          <w:lang w:val="en-ID"/>
        </w:rPr>
        <w:t>2 – 6 tahun                       1000 ppm                          2 kali                       pea size</w:t>
      </w:r>
    </w:p>
    <w:p w14:paraId="2ECE4DEC" w14:textId="77777777" w:rsidR="00A15074" w:rsidRPr="00A15074" w:rsidRDefault="00A15074" w:rsidP="00A15074">
      <w:pPr>
        <w:tabs>
          <w:tab w:val="left" w:pos="709"/>
        </w:tabs>
        <w:spacing w:after="0" w:line="480" w:lineRule="auto"/>
        <w:jc w:val="both"/>
        <w:rPr>
          <w:rFonts w:ascii="Times New Roman" w:eastAsia="Times New Roman" w:hAnsi="Times New Roman" w:cs="Times New Roman"/>
          <w:noProof/>
          <w:color w:val="000000"/>
          <w:sz w:val="24"/>
          <w:szCs w:val="24"/>
          <w:lang w:val="en-ID"/>
        </w:rPr>
      </w:pPr>
      <w:r w:rsidRPr="00A15074">
        <w:rPr>
          <w:rFonts w:ascii="Times New Roman" w:eastAsia="Times New Roman" w:hAnsi="Times New Roman" w:cs="Times New Roman"/>
          <w:noProof/>
          <w:color w:val="000000"/>
          <w:sz w:val="24"/>
          <w:szCs w:val="24"/>
          <w:lang w:val="en-ID"/>
        </w:rPr>
        <w:t>6 tahun keatas                  1450 ppm                           2 kali                      1 – 2 cm</w:t>
      </w:r>
    </w:p>
    <w:p w14:paraId="3B9035F8" w14:textId="77777777" w:rsidR="00A15074" w:rsidRPr="00A15074" w:rsidRDefault="00000000" w:rsidP="00A15074">
      <w:pPr>
        <w:tabs>
          <w:tab w:val="left" w:pos="709"/>
        </w:tabs>
        <w:spacing w:after="0" w:line="480" w:lineRule="auto"/>
        <w:jc w:val="both"/>
        <w:rPr>
          <w:rFonts w:ascii="Times New Roman" w:eastAsia="Times New Roman" w:hAnsi="Times New Roman" w:cs="Times New Roman"/>
          <w:noProof/>
          <w:color w:val="000000"/>
          <w:sz w:val="24"/>
          <w:szCs w:val="24"/>
          <w:lang w:val="en-ID"/>
        </w:rPr>
      </w:pPr>
      <w:r>
        <w:rPr>
          <w:rFonts w:ascii="Times New Roman" w:eastAsia="Times New Roman" w:hAnsi="Times New Roman" w:cs="Times New Roman"/>
          <w:noProof/>
          <w:color w:val="000000"/>
          <w:sz w:val="24"/>
          <w:szCs w:val="24"/>
          <w:lang w:val="en-ID"/>
        </w:rPr>
        <w:pict w14:anchorId="07099514">
          <v:rect id="_x0000_i1027" style="width:0;height:1.5pt" o:hralign="center" o:hrstd="t" o:hr="t" fillcolor="#a0a0a0" stroked="f"/>
        </w:pict>
      </w:r>
    </w:p>
    <w:p w14:paraId="26733FC4" w14:textId="77777777" w:rsidR="00A15074" w:rsidRPr="00A15074" w:rsidRDefault="00A15074" w:rsidP="00A15074">
      <w:pPr>
        <w:tabs>
          <w:tab w:val="left" w:pos="709"/>
        </w:tabs>
        <w:spacing w:after="0" w:line="480" w:lineRule="auto"/>
        <w:jc w:val="both"/>
        <w:rPr>
          <w:rFonts w:ascii="Times New Roman" w:eastAsia="Times New Roman" w:hAnsi="Times New Roman" w:cs="Times New Roman"/>
          <w:noProof/>
          <w:color w:val="000000"/>
          <w:sz w:val="24"/>
          <w:szCs w:val="24"/>
          <w:lang w:val="en-ID"/>
        </w:rPr>
      </w:pPr>
      <w:r w:rsidRPr="00A15074">
        <w:rPr>
          <w:rFonts w:ascii="Times New Roman" w:eastAsia="Times New Roman" w:hAnsi="Times New Roman" w:cs="Times New Roman"/>
          <w:noProof/>
          <w:color w:val="000000"/>
          <w:sz w:val="24"/>
          <w:szCs w:val="24"/>
          <w:lang w:val="en-ID"/>
        </w:rPr>
        <w:t>( Kanduti D,Sterbenk P,Artnik B. Fluoride: A Rivew of use and effects on health.   2016; 28 (2):136)</w:t>
      </w:r>
    </w:p>
    <w:p w14:paraId="2E61FF6C" w14:textId="77777777" w:rsidR="00A15074" w:rsidRPr="00A15074" w:rsidRDefault="00A15074" w:rsidP="00A15074">
      <w:pPr>
        <w:tabs>
          <w:tab w:val="left" w:pos="709"/>
        </w:tabs>
        <w:spacing w:after="0" w:line="480" w:lineRule="auto"/>
        <w:jc w:val="both"/>
        <w:rPr>
          <w:rFonts w:ascii="Times New Roman" w:eastAsia="Times New Roman" w:hAnsi="Times New Roman" w:cs="Times New Roman"/>
          <w:noProof/>
          <w:color w:val="000000"/>
          <w:sz w:val="24"/>
          <w:szCs w:val="24"/>
          <w:lang w:val="en-ID"/>
        </w:rPr>
      </w:pPr>
      <w:r w:rsidRPr="00A15074">
        <w:rPr>
          <w:rFonts w:ascii="Times New Roman" w:eastAsia="Times New Roman" w:hAnsi="Times New Roman" w:cs="Times New Roman"/>
          <w:noProof/>
          <w:color w:val="000000"/>
          <w:sz w:val="24"/>
          <w:szCs w:val="24"/>
          <w:lang w:eastAsia="id-ID"/>
        </w:rPr>
        <w:drawing>
          <wp:anchor distT="0" distB="0" distL="114300" distR="114300" simplePos="0" relativeHeight="251661312" behindDoc="0" locked="0" layoutInCell="1" allowOverlap="1" wp14:anchorId="1499E2B8" wp14:editId="6E9B6231">
            <wp:simplePos x="0" y="0"/>
            <wp:positionH relativeFrom="column">
              <wp:posOffset>2855595</wp:posOffset>
            </wp:positionH>
            <wp:positionV relativeFrom="paragraph">
              <wp:posOffset>224789</wp:posOffset>
            </wp:positionV>
            <wp:extent cx="2804795" cy="1992599"/>
            <wp:effectExtent l="0" t="0" r="0" b="825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2805645" cy="1993203"/>
                    </a:xfrm>
                    <a:prstGeom prst="rect">
                      <a:avLst/>
                    </a:prstGeom>
                  </pic:spPr>
                </pic:pic>
              </a:graphicData>
            </a:graphic>
            <wp14:sizeRelH relativeFrom="margin">
              <wp14:pctWidth>0</wp14:pctWidth>
            </wp14:sizeRelH>
            <wp14:sizeRelV relativeFrom="margin">
              <wp14:pctHeight>0</wp14:pctHeight>
            </wp14:sizeRelV>
          </wp:anchor>
        </w:drawing>
      </w:r>
      <w:r w:rsidRPr="00A15074">
        <w:rPr>
          <w:rFonts w:ascii="Times New Roman" w:eastAsia="Times New Roman" w:hAnsi="Times New Roman" w:cs="Times New Roman"/>
          <w:noProof/>
          <w:color w:val="000000"/>
          <w:sz w:val="24"/>
          <w:szCs w:val="24"/>
          <w:lang w:eastAsia="id-ID"/>
        </w:rPr>
        <w:drawing>
          <wp:anchor distT="0" distB="0" distL="114300" distR="114300" simplePos="0" relativeHeight="251660288" behindDoc="0" locked="0" layoutInCell="1" allowOverlap="1" wp14:anchorId="5A12D83A" wp14:editId="1FFE0E9A">
            <wp:simplePos x="0" y="0"/>
            <wp:positionH relativeFrom="margin">
              <wp:posOffset>-68580</wp:posOffset>
            </wp:positionH>
            <wp:positionV relativeFrom="paragraph">
              <wp:posOffset>226060</wp:posOffset>
            </wp:positionV>
            <wp:extent cx="2752725" cy="202714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2752725" cy="2027144"/>
                    </a:xfrm>
                    <a:prstGeom prst="rect">
                      <a:avLst/>
                    </a:prstGeom>
                  </pic:spPr>
                </pic:pic>
              </a:graphicData>
            </a:graphic>
            <wp14:sizeRelH relativeFrom="margin">
              <wp14:pctWidth>0</wp14:pctWidth>
            </wp14:sizeRelH>
            <wp14:sizeRelV relativeFrom="margin">
              <wp14:pctHeight>0</wp14:pctHeight>
            </wp14:sizeRelV>
          </wp:anchor>
        </w:drawing>
      </w:r>
    </w:p>
    <w:p w14:paraId="00909513" w14:textId="77777777" w:rsidR="00A15074" w:rsidRPr="00A15074" w:rsidRDefault="00A15074" w:rsidP="00A15074">
      <w:pPr>
        <w:tabs>
          <w:tab w:val="left" w:pos="709"/>
        </w:tabs>
        <w:spacing w:after="0" w:line="480" w:lineRule="auto"/>
        <w:jc w:val="both"/>
        <w:rPr>
          <w:rFonts w:ascii="Times New Roman" w:eastAsia="Times New Roman" w:hAnsi="Times New Roman" w:cs="Times New Roman"/>
          <w:noProof/>
          <w:color w:val="000000"/>
          <w:sz w:val="24"/>
          <w:szCs w:val="24"/>
          <w:lang w:val="en-ID"/>
        </w:rPr>
      </w:pPr>
    </w:p>
    <w:p w14:paraId="45B3AE47" w14:textId="77777777" w:rsidR="00A15074" w:rsidRPr="00A15074" w:rsidRDefault="00A15074" w:rsidP="00A15074">
      <w:pPr>
        <w:tabs>
          <w:tab w:val="left" w:pos="709"/>
        </w:tabs>
        <w:spacing w:after="0" w:line="480" w:lineRule="auto"/>
        <w:jc w:val="both"/>
        <w:rPr>
          <w:rFonts w:ascii="Times New Roman" w:eastAsia="Times New Roman" w:hAnsi="Times New Roman" w:cs="Times New Roman"/>
          <w:noProof/>
          <w:color w:val="000000"/>
          <w:sz w:val="24"/>
          <w:szCs w:val="24"/>
          <w:lang w:val="en-ID"/>
        </w:rPr>
      </w:pPr>
    </w:p>
    <w:p w14:paraId="1931B25D" w14:textId="77777777" w:rsidR="00A15074" w:rsidRPr="00A15074" w:rsidRDefault="00A15074" w:rsidP="00A15074">
      <w:pPr>
        <w:tabs>
          <w:tab w:val="left" w:pos="709"/>
        </w:tabs>
        <w:spacing w:after="0" w:line="480" w:lineRule="auto"/>
        <w:jc w:val="both"/>
        <w:rPr>
          <w:rFonts w:ascii="Times New Roman" w:eastAsia="Times New Roman" w:hAnsi="Times New Roman" w:cs="Times New Roman"/>
          <w:noProof/>
          <w:color w:val="000000"/>
          <w:sz w:val="24"/>
          <w:szCs w:val="24"/>
          <w:lang w:val="en-ID"/>
        </w:rPr>
      </w:pPr>
    </w:p>
    <w:p w14:paraId="22944D30" w14:textId="77777777" w:rsidR="00A15074" w:rsidRPr="00A15074" w:rsidRDefault="00A15074" w:rsidP="00A15074">
      <w:pPr>
        <w:tabs>
          <w:tab w:val="left" w:pos="709"/>
        </w:tabs>
        <w:spacing w:after="0" w:line="480" w:lineRule="auto"/>
        <w:jc w:val="both"/>
        <w:rPr>
          <w:rFonts w:ascii="Times New Roman" w:eastAsia="Times New Roman" w:hAnsi="Times New Roman" w:cs="Times New Roman"/>
          <w:noProof/>
          <w:color w:val="000000"/>
          <w:sz w:val="24"/>
          <w:szCs w:val="24"/>
          <w:lang w:val="en-ID"/>
        </w:rPr>
      </w:pPr>
    </w:p>
    <w:p w14:paraId="2E61F524" w14:textId="77777777" w:rsidR="00A15074" w:rsidRPr="00A15074" w:rsidRDefault="00A15074" w:rsidP="00A15074">
      <w:pPr>
        <w:tabs>
          <w:tab w:val="left" w:pos="709"/>
        </w:tabs>
        <w:spacing w:after="0" w:line="480" w:lineRule="auto"/>
        <w:jc w:val="both"/>
        <w:rPr>
          <w:rFonts w:ascii="Times New Roman" w:eastAsia="Times New Roman" w:hAnsi="Times New Roman" w:cs="Times New Roman"/>
          <w:noProof/>
          <w:color w:val="000000"/>
          <w:sz w:val="24"/>
          <w:szCs w:val="24"/>
          <w:lang w:val="en-ID"/>
        </w:rPr>
      </w:pPr>
    </w:p>
    <w:p w14:paraId="7F064396" w14:textId="77777777" w:rsidR="00A15074" w:rsidRPr="00A15074" w:rsidRDefault="00A15074" w:rsidP="00A15074">
      <w:pPr>
        <w:tabs>
          <w:tab w:val="left" w:pos="3270"/>
        </w:tabs>
        <w:spacing w:after="0" w:line="480" w:lineRule="auto"/>
        <w:jc w:val="both"/>
        <w:rPr>
          <w:rFonts w:ascii="Times New Roman" w:eastAsia="Times New Roman" w:hAnsi="Times New Roman" w:cs="Times New Roman"/>
          <w:noProof/>
          <w:color w:val="000000"/>
          <w:sz w:val="24"/>
          <w:szCs w:val="24"/>
          <w:lang w:val="en-ID"/>
        </w:rPr>
      </w:pPr>
    </w:p>
    <w:p w14:paraId="2E5BC5B5" w14:textId="5B902E25" w:rsidR="00A15074" w:rsidRPr="00A15074" w:rsidRDefault="00A15074" w:rsidP="00A15074">
      <w:pPr>
        <w:tabs>
          <w:tab w:val="left" w:pos="709"/>
        </w:tabs>
        <w:spacing w:after="0" w:line="480" w:lineRule="auto"/>
        <w:jc w:val="both"/>
        <w:rPr>
          <w:rFonts w:ascii="Times New Roman" w:eastAsia="Times New Roman" w:hAnsi="Times New Roman" w:cs="Times New Roman"/>
          <w:noProof/>
          <w:color w:val="000000"/>
          <w:sz w:val="24"/>
          <w:szCs w:val="24"/>
        </w:rPr>
      </w:pPr>
      <w:r w:rsidRPr="00A15074">
        <w:rPr>
          <w:rFonts w:ascii="Times New Roman" w:eastAsia="Times New Roman" w:hAnsi="Times New Roman" w:cs="Times New Roman"/>
          <w:noProof/>
          <w:color w:val="000000"/>
          <w:sz w:val="24"/>
          <w:szCs w:val="24"/>
        </w:rPr>
        <w:t xml:space="preserve">  </w:t>
      </w:r>
      <w:bookmarkStart w:id="28" w:name="_Toc120224717"/>
      <w:r w:rsidRPr="00A15074">
        <w:rPr>
          <w:rFonts w:ascii="Times New Roman" w:eastAsia="Times New Roman" w:hAnsi="Times New Roman" w:cs="Times New Roman"/>
          <w:noProof/>
          <w:sz w:val="24"/>
          <w:szCs w:val="24"/>
        </w:rPr>
        <w:t xml:space="preserve">Gambar </w:t>
      </w:r>
      <w:r w:rsidRPr="00A15074">
        <w:rPr>
          <w:rFonts w:ascii="Times New Roman" w:eastAsia="Times New Roman" w:hAnsi="Times New Roman" w:cs="Times New Roman"/>
          <w:noProof/>
          <w:sz w:val="24"/>
          <w:szCs w:val="24"/>
        </w:rPr>
        <w:fldChar w:fldCharType="begin"/>
      </w:r>
      <w:r w:rsidRPr="00A15074">
        <w:rPr>
          <w:rFonts w:ascii="Times New Roman" w:eastAsia="Times New Roman" w:hAnsi="Times New Roman" w:cs="Times New Roman"/>
          <w:noProof/>
          <w:sz w:val="24"/>
          <w:szCs w:val="24"/>
        </w:rPr>
        <w:instrText xml:space="preserve"> SEQ gambar \* ARABIC </w:instrText>
      </w:r>
      <w:r w:rsidRPr="00A15074">
        <w:rPr>
          <w:rFonts w:ascii="Times New Roman" w:eastAsia="Times New Roman" w:hAnsi="Times New Roman" w:cs="Times New Roman"/>
          <w:noProof/>
          <w:sz w:val="24"/>
          <w:szCs w:val="24"/>
        </w:rPr>
        <w:fldChar w:fldCharType="separate"/>
      </w:r>
      <w:r w:rsidR="005D48C4">
        <w:rPr>
          <w:rFonts w:ascii="Times New Roman" w:eastAsia="Times New Roman" w:hAnsi="Times New Roman" w:cs="Times New Roman"/>
          <w:noProof/>
          <w:sz w:val="24"/>
          <w:szCs w:val="24"/>
        </w:rPr>
        <w:t>2</w:t>
      </w:r>
      <w:r w:rsidRPr="00A15074">
        <w:rPr>
          <w:rFonts w:ascii="Times New Roman" w:eastAsia="Times New Roman" w:hAnsi="Times New Roman" w:cs="Times New Roman"/>
          <w:noProof/>
          <w:sz w:val="24"/>
          <w:szCs w:val="24"/>
        </w:rPr>
        <w:fldChar w:fldCharType="end"/>
      </w:r>
      <w:r w:rsidRPr="00A15074">
        <w:rPr>
          <w:rFonts w:ascii="Times New Roman" w:eastAsia="Times New Roman" w:hAnsi="Times New Roman" w:cs="Times New Roman"/>
          <w:noProof/>
          <w:sz w:val="24"/>
          <w:szCs w:val="24"/>
        </w:rPr>
        <w:t>.2 Pasta gigi seukuran butir beras dan pasta gigi seukuran kacang  polong</w:t>
      </w:r>
      <w:bookmarkEnd w:id="28"/>
    </w:p>
    <w:p w14:paraId="11BC801B" w14:textId="77777777" w:rsidR="00A15074" w:rsidRPr="00A15074" w:rsidRDefault="00A15074" w:rsidP="00A15074">
      <w:pPr>
        <w:tabs>
          <w:tab w:val="left" w:pos="709"/>
        </w:tabs>
        <w:spacing w:after="0" w:line="480" w:lineRule="auto"/>
        <w:ind w:left="142"/>
        <w:jc w:val="both"/>
        <w:rPr>
          <w:rFonts w:ascii="Times New Roman" w:eastAsia="Times New Roman" w:hAnsi="Times New Roman" w:cs="Times New Roman"/>
          <w:noProof/>
          <w:color w:val="000000"/>
          <w:sz w:val="24"/>
          <w:szCs w:val="24"/>
        </w:rPr>
      </w:pPr>
      <w:r w:rsidRPr="00A15074">
        <w:rPr>
          <w:rFonts w:ascii="Times New Roman" w:eastAsia="Times New Roman" w:hAnsi="Times New Roman" w:cs="Times New Roman"/>
          <w:noProof/>
          <w:color w:val="000000"/>
          <w:sz w:val="24"/>
          <w:szCs w:val="24"/>
        </w:rPr>
        <w:t xml:space="preserve">( Lewis CW, 2014 .Fuoride and dental caries prevention in children. Pediatric in review )                              </w:t>
      </w:r>
    </w:p>
    <w:p w14:paraId="078B4D00" w14:textId="77777777" w:rsidR="00A15074" w:rsidRPr="00A15074" w:rsidRDefault="00A15074" w:rsidP="00A15074">
      <w:pPr>
        <w:tabs>
          <w:tab w:val="left" w:pos="709"/>
        </w:tabs>
        <w:spacing w:after="0" w:line="240" w:lineRule="auto"/>
        <w:ind w:left="142"/>
        <w:jc w:val="both"/>
        <w:rPr>
          <w:rFonts w:ascii="Times New Roman" w:eastAsia="Times New Roman" w:hAnsi="Times New Roman" w:cs="Times New Roman"/>
          <w:noProof/>
          <w:color w:val="000000"/>
          <w:sz w:val="24"/>
          <w:szCs w:val="24"/>
        </w:rPr>
      </w:pPr>
    </w:p>
    <w:p w14:paraId="0615AD87" w14:textId="6C57341D" w:rsidR="00A15074" w:rsidRPr="00A15074" w:rsidRDefault="00A15074" w:rsidP="00A15074">
      <w:pPr>
        <w:pStyle w:val="Judul21"/>
        <w:numPr>
          <w:ilvl w:val="0"/>
          <w:numId w:val="2"/>
        </w:numPr>
        <w:ind w:left="284" w:hanging="284"/>
      </w:pPr>
      <w:bookmarkStart w:id="29" w:name="_Toc122517831"/>
      <w:bookmarkStart w:id="30" w:name="_Toc128729356"/>
      <w:r>
        <w:t xml:space="preserve"> </w:t>
      </w:r>
      <w:r w:rsidRPr="00A15074">
        <w:t>Karakteristik Anak Balita</w:t>
      </w:r>
      <w:bookmarkEnd w:id="29"/>
      <w:bookmarkEnd w:id="30"/>
    </w:p>
    <w:p w14:paraId="08AED42F" w14:textId="77777777" w:rsidR="00A15074" w:rsidRPr="00A15074" w:rsidRDefault="00A15074" w:rsidP="00A15074">
      <w:pPr>
        <w:spacing w:after="120" w:line="480" w:lineRule="auto"/>
        <w:ind w:left="360" w:firstLine="360"/>
        <w:jc w:val="both"/>
        <w:rPr>
          <w:rFonts w:ascii="Times New Roman" w:eastAsia="Times New Roman" w:hAnsi="Times New Roman" w:cs="Times New Roman"/>
          <w:noProof/>
          <w:sz w:val="24"/>
          <w:szCs w:val="24"/>
        </w:rPr>
      </w:pPr>
      <w:r w:rsidRPr="00A15074">
        <w:rPr>
          <w:rFonts w:ascii="Times New Roman" w:eastAsia="Times New Roman" w:hAnsi="Times New Roman" w:cs="Times New Roman"/>
          <w:noProof/>
          <w:color w:val="000000"/>
          <w:sz w:val="24"/>
          <w:szCs w:val="24"/>
        </w:rPr>
        <w:t>Balita adalah anak usia diatas satu tahun atau lebih populer dengan sebutan anak dibawah lima tahun.</w:t>
      </w:r>
      <w:r w:rsidRPr="00A15074">
        <w:rPr>
          <w:rFonts w:ascii="Times New Roman" w:eastAsia="Times New Roman" w:hAnsi="Times New Roman" w:cs="Times New Roman"/>
          <w:noProof/>
          <w:sz w:val="24"/>
          <w:szCs w:val="24"/>
        </w:rPr>
        <w:t xml:space="preserve"> Menurut Sediao</w:t>
      </w:r>
      <w:r w:rsidRPr="00A15074">
        <w:rPr>
          <w:rFonts w:ascii="Times New Roman" w:eastAsia="Times New Roman" w:hAnsi="Times New Roman" w:cs="Times New Roman"/>
          <w:noProof/>
          <w:sz w:val="24"/>
          <w:szCs w:val="24"/>
          <w:lang w:val="en-US"/>
        </w:rPr>
        <w:t>eta</w:t>
      </w:r>
      <w:r w:rsidRPr="00A15074">
        <w:rPr>
          <w:rFonts w:ascii="Times New Roman" w:eastAsia="Times New Roman" w:hAnsi="Times New Roman" w:cs="Times New Roman"/>
          <w:noProof/>
          <w:sz w:val="24"/>
          <w:szCs w:val="24"/>
        </w:rPr>
        <w:t>m</w:t>
      </w:r>
      <w:r w:rsidRPr="00A15074">
        <w:rPr>
          <w:rFonts w:ascii="Times New Roman" w:eastAsia="Times New Roman" w:hAnsi="Times New Roman" w:cs="Times New Roman"/>
          <w:noProof/>
          <w:sz w:val="24"/>
          <w:szCs w:val="24"/>
          <w:lang w:val="en-US"/>
        </w:rPr>
        <w:t>a</w:t>
      </w:r>
      <w:r w:rsidRPr="00A15074">
        <w:rPr>
          <w:rFonts w:ascii="Times New Roman" w:eastAsia="Times New Roman" w:hAnsi="Times New Roman" w:cs="Times New Roman"/>
          <w:noProof/>
          <w:sz w:val="24"/>
          <w:szCs w:val="24"/>
        </w:rPr>
        <w:t xml:space="preserve"> (2010), balita adalah istilah umum bagi anak usia 1-3 tahun (batita) dan anak pra sekolah (3-5 tahun). Saat </w:t>
      </w:r>
      <w:r w:rsidRPr="00A15074">
        <w:rPr>
          <w:rFonts w:ascii="Times New Roman" w:eastAsia="Times New Roman" w:hAnsi="Times New Roman" w:cs="Times New Roman"/>
          <w:noProof/>
          <w:sz w:val="24"/>
          <w:szCs w:val="24"/>
        </w:rPr>
        <w:lastRenderedPageBreak/>
        <w:t>usia batita, anak masih tergantung penuh kepada orang tua untuk melakukan kegiatan penting, seperti mandi, buang air dan makan. Perkembangan berbicara dan berjalan sudah bertambah baik, namun kemampuan lain masih terbatas. Masa balita merupakan periode penting dalam proses tumbuh kembang manusia. Perkembangan dan pertumbuhan pasa masa itu menjadi penentu keberhasilan pertumbuhan dan perkembangan anak pada periode selanjutnya. Masa tumbuh kembang di usia ini merupakan masa yang berlangsung cepat dan tidak akan pernah terulang kembali, karena itu sering disebut golden age atau masa keemasan.</w:t>
      </w:r>
    </w:p>
    <w:p w14:paraId="360ED522" w14:textId="77777777" w:rsidR="00A15074" w:rsidRPr="00A15074" w:rsidRDefault="00A15074" w:rsidP="00A15074">
      <w:pPr>
        <w:spacing w:after="120" w:line="480" w:lineRule="auto"/>
        <w:ind w:left="360" w:firstLine="360"/>
        <w:jc w:val="both"/>
        <w:rPr>
          <w:rFonts w:ascii="Times New Roman" w:eastAsia="Times New Roman" w:hAnsi="Times New Roman" w:cs="Times New Roman"/>
          <w:noProof/>
          <w:sz w:val="24"/>
          <w:szCs w:val="24"/>
          <w:lang w:val="en-US"/>
        </w:rPr>
      </w:pPr>
      <w:r w:rsidRPr="00A15074">
        <w:rPr>
          <w:rFonts w:ascii="Times New Roman" w:eastAsia="Times New Roman" w:hAnsi="Times New Roman" w:cs="Times New Roman"/>
          <w:noProof/>
          <w:sz w:val="24"/>
          <w:szCs w:val="24"/>
        </w:rPr>
        <w:t>Menurut karakterisik, balita terbagi dalam dua kategori, yaitu anak usia 1- 3 tahun (batita) dan anak usia pra sekolah. Anak usia 1-3 tahun merupakan konsumen pasif, artinya anak menerima makanan dari apa yang disediakan oleh ibunya (S</w:t>
      </w:r>
      <w:r w:rsidRPr="00A15074">
        <w:rPr>
          <w:rFonts w:ascii="Times New Roman" w:eastAsia="Times New Roman" w:hAnsi="Times New Roman" w:cs="Times New Roman"/>
          <w:noProof/>
          <w:sz w:val="24"/>
          <w:szCs w:val="24"/>
          <w:lang w:val="en-US"/>
        </w:rPr>
        <w:t>e</w:t>
      </w:r>
      <w:r w:rsidRPr="00A15074">
        <w:rPr>
          <w:rFonts w:ascii="Times New Roman" w:eastAsia="Times New Roman" w:hAnsi="Times New Roman" w:cs="Times New Roman"/>
          <w:noProof/>
          <w:sz w:val="24"/>
          <w:szCs w:val="24"/>
        </w:rPr>
        <w:t>diao</w:t>
      </w:r>
      <w:r w:rsidRPr="00A15074">
        <w:rPr>
          <w:rFonts w:ascii="Times New Roman" w:eastAsia="Times New Roman" w:hAnsi="Times New Roman" w:cs="Times New Roman"/>
          <w:noProof/>
          <w:sz w:val="24"/>
          <w:szCs w:val="24"/>
          <w:lang w:val="en-US"/>
        </w:rPr>
        <w:t>e</w:t>
      </w:r>
      <w:r w:rsidRPr="00A15074">
        <w:rPr>
          <w:rFonts w:ascii="Times New Roman" w:eastAsia="Times New Roman" w:hAnsi="Times New Roman" w:cs="Times New Roman"/>
          <w:noProof/>
          <w:sz w:val="24"/>
          <w:szCs w:val="24"/>
        </w:rPr>
        <w:t>t</w:t>
      </w:r>
      <w:r w:rsidRPr="00A15074">
        <w:rPr>
          <w:rFonts w:ascii="Times New Roman" w:eastAsia="Times New Roman" w:hAnsi="Times New Roman" w:cs="Times New Roman"/>
          <w:noProof/>
          <w:sz w:val="24"/>
          <w:szCs w:val="24"/>
          <w:lang w:val="en-US"/>
        </w:rPr>
        <w:t>a</w:t>
      </w:r>
      <w:r w:rsidRPr="00A15074">
        <w:rPr>
          <w:rFonts w:ascii="Times New Roman" w:eastAsia="Times New Roman" w:hAnsi="Times New Roman" w:cs="Times New Roman"/>
          <w:noProof/>
          <w:sz w:val="24"/>
          <w:szCs w:val="24"/>
        </w:rPr>
        <w:t>m</w:t>
      </w:r>
      <w:r w:rsidRPr="00A15074">
        <w:rPr>
          <w:rFonts w:ascii="Times New Roman" w:eastAsia="Times New Roman" w:hAnsi="Times New Roman" w:cs="Times New Roman"/>
          <w:noProof/>
          <w:sz w:val="24"/>
          <w:szCs w:val="24"/>
          <w:lang w:val="en-US"/>
        </w:rPr>
        <w:t>a</w:t>
      </w:r>
      <w:r w:rsidRPr="00A15074">
        <w:rPr>
          <w:rFonts w:ascii="Times New Roman" w:eastAsia="Times New Roman" w:hAnsi="Times New Roman" w:cs="Times New Roman"/>
          <w:noProof/>
          <w:sz w:val="24"/>
          <w:szCs w:val="24"/>
        </w:rPr>
        <w:t xml:space="preserve">, 2010). Sedangkan pada usia pra sekolah anak menjadi konsumen aktif. Mereka sudah dapat memilih </w:t>
      </w:r>
      <w:r w:rsidRPr="00A15074">
        <w:rPr>
          <w:rFonts w:ascii="Times New Roman" w:eastAsia="Times New Roman" w:hAnsi="Times New Roman" w:cs="Times New Roman"/>
          <w:noProof/>
          <w:sz w:val="24"/>
          <w:szCs w:val="24"/>
          <w:lang w:val="en-US"/>
        </w:rPr>
        <w:t xml:space="preserve">apa </w:t>
      </w:r>
      <w:r w:rsidRPr="00A15074">
        <w:rPr>
          <w:rFonts w:ascii="Times New Roman" w:eastAsia="Times New Roman" w:hAnsi="Times New Roman" w:cs="Times New Roman"/>
          <w:noProof/>
          <w:sz w:val="24"/>
          <w:szCs w:val="24"/>
        </w:rPr>
        <w:t>yang disukainya. Pada usia ini, anak mulai bergaul dengan lingkungannya atau bersekolah playgroup sehingga anak mengalami beberapa perubahan dalam perilaku. Pada masa ini anak akan mencapai fase gemar memprotes sehingga mereka akan mengatakan “tidak” terhadap ajakan. Pada masa ini berat badan anak cenderung mengalami penurunan, ini terjadi akibat dari aktifitas yang mulai banyak maupun penolakan terhadap makanan.</w:t>
      </w:r>
      <w:r w:rsidRPr="00A15074">
        <w:rPr>
          <w:rFonts w:ascii="Times New Roman" w:eastAsia="Times New Roman" w:hAnsi="Times New Roman" w:cs="Times New Roman"/>
          <w:noProof/>
          <w:sz w:val="24"/>
          <w:szCs w:val="24"/>
          <w:lang w:val="en-US"/>
        </w:rPr>
        <w:t xml:space="preserve"> </w:t>
      </w:r>
    </w:p>
    <w:p w14:paraId="25938E9E" w14:textId="77777777" w:rsidR="009279ED" w:rsidRDefault="009279ED"/>
    <w:sectPr w:rsidR="009279ED" w:rsidSect="00A15074">
      <w:headerReference w:type="default" r:id="rId15"/>
      <w:footerReference w:type="first" r:id="rId16"/>
      <w:pgSz w:w="11906" w:h="16838"/>
      <w:pgMar w:top="1701" w:right="1701" w:bottom="1701" w:left="2268" w:header="708" w:footer="708" w:gutter="0"/>
      <w:pgNumType w:start="1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D6EA1" w14:textId="77777777" w:rsidR="00773BD7" w:rsidRDefault="00773BD7" w:rsidP="00A15074">
      <w:pPr>
        <w:spacing w:after="0" w:line="240" w:lineRule="auto"/>
      </w:pPr>
      <w:r>
        <w:separator/>
      </w:r>
    </w:p>
  </w:endnote>
  <w:endnote w:type="continuationSeparator" w:id="0">
    <w:p w14:paraId="5E5C9727" w14:textId="77777777" w:rsidR="00773BD7" w:rsidRDefault="00773BD7" w:rsidP="00A15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3898644"/>
      <w:docPartObj>
        <w:docPartGallery w:val="Page Numbers (Bottom of Page)"/>
        <w:docPartUnique/>
      </w:docPartObj>
    </w:sdtPr>
    <w:sdtContent>
      <w:p w14:paraId="558D94DE" w14:textId="05B5BC81" w:rsidR="00A15074" w:rsidRDefault="00A15074">
        <w:pPr>
          <w:pStyle w:val="Footer"/>
          <w:jc w:val="center"/>
        </w:pPr>
        <w:r>
          <w:fldChar w:fldCharType="begin"/>
        </w:r>
        <w:r>
          <w:instrText>PAGE   \* MERGEFORMAT</w:instrText>
        </w:r>
        <w:r>
          <w:fldChar w:fldCharType="separate"/>
        </w:r>
        <w:r>
          <w:t>2</w:t>
        </w:r>
        <w:r>
          <w:fldChar w:fldCharType="end"/>
        </w:r>
      </w:p>
    </w:sdtContent>
  </w:sdt>
  <w:p w14:paraId="3AFC0EAC" w14:textId="77777777" w:rsidR="00A15074" w:rsidRDefault="00A150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52AA8" w14:textId="77777777" w:rsidR="00773BD7" w:rsidRDefault="00773BD7" w:rsidP="00A15074">
      <w:pPr>
        <w:spacing w:after="0" w:line="240" w:lineRule="auto"/>
      </w:pPr>
      <w:r>
        <w:separator/>
      </w:r>
    </w:p>
  </w:footnote>
  <w:footnote w:type="continuationSeparator" w:id="0">
    <w:p w14:paraId="2DDDB282" w14:textId="77777777" w:rsidR="00773BD7" w:rsidRDefault="00773BD7" w:rsidP="00A15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4134805"/>
      <w:docPartObj>
        <w:docPartGallery w:val="Page Numbers (Top of Page)"/>
        <w:docPartUnique/>
      </w:docPartObj>
    </w:sdtPr>
    <w:sdtContent>
      <w:p w14:paraId="0E5D3C04" w14:textId="7AE12BB3" w:rsidR="00A15074" w:rsidRDefault="00A15074">
        <w:pPr>
          <w:pStyle w:val="Header"/>
          <w:jc w:val="right"/>
        </w:pPr>
        <w:r>
          <w:fldChar w:fldCharType="begin"/>
        </w:r>
        <w:r>
          <w:instrText>PAGE   \* MERGEFORMAT</w:instrText>
        </w:r>
        <w:r>
          <w:fldChar w:fldCharType="separate"/>
        </w:r>
        <w:r>
          <w:t>2</w:t>
        </w:r>
        <w:r>
          <w:fldChar w:fldCharType="end"/>
        </w:r>
      </w:p>
    </w:sdtContent>
  </w:sdt>
  <w:p w14:paraId="1432C4A9" w14:textId="77777777" w:rsidR="00A15074" w:rsidRDefault="00A150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A7CE1"/>
    <w:multiLevelType w:val="hybridMultilevel"/>
    <w:tmpl w:val="532E9DD2"/>
    <w:lvl w:ilvl="0" w:tplc="86480D84">
      <w:start w:val="1"/>
      <w:numFmt w:val="upperLetter"/>
      <w:pStyle w:val="Judul21"/>
      <w:lvlText w:val="%1."/>
      <w:lvlJc w:val="left"/>
      <w:pPr>
        <w:ind w:left="720" w:hanging="360"/>
      </w:pPr>
      <w:rPr>
        <w:rFonts w:hint="default"/>
        <w:b/>
      </w:rPr>
    </w:lvl>
    <w:lvl w:ilvl="1" w:tplc="2B3ABCA6">
      <w:start w:val="1"/>
      <w:numFmt w:val="lowerLetter"/>
      <w:lvlText w:val="%2."/>
      <w:lvlJc w:val="left"/>
      <w:pPr>
        <w:ind w:left="1637" w:hanging="360"/>
      </w:pPr>
      <w:rPr>
        <w:rFonts w:ascii="Times New Roman" w:hAnsi="Times New Roman" w:cs="Times New Roman" w:hint="default"/>
        <w:sz w:val="24"/>
        <w:szCs w:val="24"/>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DC47B3F"/>
    <w:multiLevelType w:val="hybridMultilevel"/>
    <w:tmpl w:val="369A1662"/>
    <w:lvl w:ilvl="0" w:tplc="D0AAC9B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15:restartNumberingAfterBreak="0">
    <w:nsid w:val="6F921461"/>
    <w:multiLevelType w:val="hybridMultilevel"/>
    <w:tmpl w:val="9B581FB6"/>
    <w:lvl w:ilvl="0" w:tplc="D7BAB508">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887594537">
    <w:abstractNumId w:val="0"/>
  </w:num>
  <w:num w:numId="2" w16cid:durableId="612857744">
    <w:abstractNumId w:val="0"/>
    <w:lvlOverride w:ilvl="0">
      <w:startOverride w:val="1"/>
    </w:lvlOverride>
  </w:num>
  <w:num w:numId="3" w16cid:durableId="899440892">
    <w:abstractNumId w:val="2"/>
  </w:num>
  <w:num w:numId="4" w16cid:durableId="1717123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074"/>
    <w:rsid w:val="001F0DDE"/>
    <w:rsid w:val="005D48C4"/>
    <w:rsid w:val="00773BD7"/>
    <w:rsid w:val="009279ED"/>
    <w:rsid w:val="00A15074"/>
    <w:rsid w:val="00F04B5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45650"/>
  <w15:chartTrackingRefBased/>
  <w15:docId w15:val="{FD58EFC1-DDFC-467F-AFBB-B67375DFA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Judul21">
    <w:name w:val="Judul 21"/>
    <w:basedOn w:val="DaftarParagraf"/>
    <w:next w:val="Normal"/>
    <w:uiPriority w:val="9"/>
    <w:unhideWhenUsed/>
    <w:qFormat/>
    <w:rsid w:val="00A15074"/>
    <w:pPr>
      <w:numPr>
        <w:numId w:val="1"/>
      </w:numPr>
      <w:tabs>
        <w:tab w:val="num" w:pos="360"/>
      </w:tabs>
      <w:spacing w:after="0" w:line="480" w:lineRule="auto"/>
      <w:ind w:left="360" w:firstLine="0"/>
      <w:jc w:val="both"/>
      <w:outlineLvl w:val="1"/>
    </w:pPr>
    <w:rPr>
      <w:rFonts w:ascii="Times New Roman" w:eastAsia="Times New Roman" w:hAnsi="Times New Roman" w:cs="Times New Roman"/>
      <w:b/>
      <w:bCs/>
      <w:noProof/>
      <w:color w:val="000000"/>
      <w:sz w:val="24"/>
      <w:szCs w:val="24"/>
    </w:rPr>
  </w:style>
  <w:style w:type="paragraph" w:styleId="DaftarParagraf">
    <w:name w:val="List Paragraph"/>
    <w:basedOn w:val="Normal"/>
    <w:uiPriority w:val="34"/>
    <w:qFormat/>
    <w:rsid w:val="00A15074"/>
    <w:pPr>
      <w:ind w:left="720"/>
      <w:contextualSpacing/>
    </w:pPr>
  </w:style>
  <w:style w:type="paragraph" w:styleId="Header">
    <w:name w:val="header"/>
    <w:basedOn w:val="Normal"/>
    <w:link w:val="HeaderKAR"/>
    <w:uiPriority w:val="99"/>
    <w:unhideWhenUsed/>
    <w:rsid w:val="00A15074"/>
    <w:pPr>
      <w:tabs>
        <w:tab w:val="center" w:pos="4513"/>
        <w:tab w:val="right" w:pos="9026"/>
      </w:tabs>
      <w:spacing w:after="0" w:line="240" w:lineRule="auto"/>
    </w:pPr>
  </w:style>
  <w:style w:type="character" w:customStyle="1" w:styleId="HeaderKAR">
    <w:name w:val="Header KAR"/>
    <w:basedOn w:val="FontParagrafDefault"/>
    <w:link w:val="Header"/>
    <w:uiPriority w:val="99"/>
    <w:rsid w:val="00A15074"/>
  </w:style>
  <w:style w:type="paragraph" w:styleId="Footer">
    <w:name w:val="footer"/>
    <w:basedOn w:val="Normal"/>
    <w:link w:val="FooterKAR"/>
    <w:uiPriority w:val="99"/>
    <w:unhideWhenUsed/>
    <w:rsid w:val="00A15074"/>
    <w:pPr>
      <w:tabs>
        <w:tab w:val="center" w:pos="4513"/>
        <w:tab w:val="right" w:pos="9026"/>
      </w:tabs>
      <w:spacing w:after="0" w:line="240" w:lineRule="auto"/>
    </w:pPr>
  </w:style>
  <w:style w:type="character" w:customStyle="1" w:styleId="FooterKAR">
    <w:name w:val="Footer KAR"/>
    <w:basedOn w:val="FontParagrafDefault"/>
    <w:link w:val="Footer"/>
    <w:uiPriority w:val="99"/>
    <w:rsid w:val="00A15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Plak_gigi"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d.wikipedia.org/wiki/Abad_ke_2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d.wikipedia.org/wiki/Gingiviti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id.wikipedia.org/wiki/Bahan_aktif" TargetMode="External"/><Relationship Id="rId4" Type="http://schemas.openxmlformats.org/officeDocument/2006/relationships/webSettings" Target="webSettings.xml"/><Relationship Id="rId9" Type="http://schemas.openxmlformats.org/officeDocument/2006/relationships/hyperlink" Target="https://id.wikipedia.org/wiki/Halitosis" TargetMode="External"/><Relationship Id="rId14" Type="http://schemas.openxmlformats.org/officeDocument/2006/relationships/image" Target="media/image3.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2317</Words>
  <Characters>13208</Characters>
  <Application>Microsoft Office Word</Application>
  <DocSecurity>0</DocSecurity>
  <Lines>110</Lines>
  <Paragraphs>30</Paragraphs>
  <ScaleCrop>false</ScaleCrop>
  <Company/>
  <LinksUpToDate>false</LinksUpToDate>
  <CharactersWithSpaces>15495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Budiyansyah -</dc:creator>
  <cp:keywords/>
  <dc:description/>
  <cp:lastModifiedBy>Budiyansyah -</cp:lastModifiedBy>
  <cp:revision>4</cp:revision>
  <cp:lastPrinted>2023-03-07T07:12:00Z</cp:lastPrinted>
  <dcterms:created xsi:type="dcterms:W3CDTF">2023-03-06T02:23:00Z</dcterms:created>
  <dcterms:modified xsi:type="dcterms:W3CDTF">2023-03-07T07:12:00Z</dcterms:modified>
</cp:coreProperties>
</file>