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5.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63EC7" w14:textId="1BD0ECBE" w:rsidR="004C657E" w:rsidRDefault="004C657E" w:rsidP="00365E99">
      <w:pPr>
        <w:pStyle w:val="Heading1"/>
        <w:spacing w:before="0" w:after="0" w:line="480" w:lineRule="auto"/>
        <w:jc w:val="center"/>
        <w:rPr>
          <w:rFonts w:ascii="Times New Roman" w:hAnsi="Times New Roman" w:cs="Times New Roman"/>
          <w:sz w:val="24"/>
          <w:szCs w:val="24"/>
          <w:lang w:val="id-ID"/>
        </w:rPr>
      </w:pPr>
      <w:bookmarkStart w:id="0" w:name="_Toc126273865"/>
      <w:r w:rsidRPr="00365E99">
        <w:rPr>
          <w:rFonts w:ascii="Times New Roman" w:hAnsi="Times New Roman" w:cs="Times New Roman"/>
          <w:sz w:val="24"/>
          <w:szCs w:val="24"/>
          <w:lang w:val="id-ID"/>
        </w:rPr>
        <w:t>BAB V</w:t>
      </w:r>
      <w:r w:rsidR="00365E99">
        <w:rPr>
          <w:rFonts w:ascii="Times New Roman" w:hAnsi="Times New Roman" w:cs="Times New Roman"/>
          <w:sz w:val="24"/>
          <w:szCs w:val="24"/>
        </w:rPr>
        <w:t xml:space="preserve">                                                                                                                  </w:t>
      </w:r>
      <w:r w:rsidR="00365E99" w:rsidRPr="00365E99">
        <w:rPr>
          <w:rFonts w:ascii="Times New Roman" w:hAnsi="Times New Roman" w:cs="Times New Roman"/>
          <w:sz w:val="24"/>
          <w:szCs w:val="24"/>
        </w:rPr>
        <w:t xml:space="preserve"> </w:t>
      </w:r>
      <w:r w:rsidRPr="00365E99">
        <w:rPr>
          <w:rFonts w:ascii="Times New Roman" w:hAnsi="Times New Roman" w:cs="Times New Roman"/>
          <w:sz w:val="24"/>
          <w:szCs w:val="24"/>
          <w:lang w:val="id-ID"/>
        </w:rPr>
        <w:t>HASIL PENELITIAN DAN PEMBAHASAN</w:t>
      </w:r>
      <w:bookmarkEnd w:id="0"/>
    </w:p>
    <w:p w14:paraId="3916FAC8" w14:textId="77777777" w:rsidR="00750DFD" w:rsidRPr="00750DFD" w:rsidRDefault="00750DFD" w:rsidP="00750DFD">
      <w:pPr>
        <w:rPr>
          <w:lang w:val="id-ID"/>
        </w:rPr>
      </w:pPr>
    </w:p>
    <w:p w14:paraId="76E33FC4" w14:textId="4226BF7C" w:rsidR="004C657E" w:rsidRPr="00365E99" w:rsidRDefault="004C657E">
      <w:pPr>
        <w:pStyle w:val="Heading2"/>
        <w:numPr>
          <w:ilvl w:val="0"/>
          <w:numId w:val="38"/>
        </w:numPr>
        <w:spacing w:before="0" w:after="0" w:line="480" w:lineRule="auto"/>
        <w:ind w:left="714" w:hanging="714"/>
        <w:rPr>
          <w:rFonts w:ascii="Times New Roman" w:hAnsi="Times New Roman" w:cs="Times New Roman"/>
          <w:sz w:val="24"/>
          <w:szCs w:val="24"/>
          <w:lang w:val="id-ID"/>
        </w:rPr>
      </w:pPr>
      <w:bookmarkStart w:id="1" w:name="_Toc126273866"/>
      <w:r w:rsidRPr="00365E99">
        <w:rPr>
          <w:rFonts w:ascii="Times New Roman" w:hAnsi="Times New Roman" w:cs="Times New Roman"/>
          <w:sz w:val="24"/>
          <w:szCs w:val="24"/>
          <w:lang w:val="id-ID"/>
        </w:rPr>
        <w:t>Gambaran Umum Lokasi Penelitian</w:t>
      </w:r>
      <w:bookmarkEnd w:id="1"/>
    </w:p>
    <w:p w14:paraId="07123C7D" w14:textId="60E90CD3" w:rsidR="004C657E" w:rsidRPr="00365E99" w:rsidRDefault="00750DFD" w:rsidP="00750DFD">
      <w:pPr>
        <w:pStyle w:val="Heading3"/>
        <w:spacing w:before="0" w:after="0" w:line="480" w:lineRule="auto"/>
        <w:ind w:left="709"/>
        <w:jc w:val="both"/>
        <w:rPr>
          <w:rFonts w:ascii="Times New Roman" w:hAnsi="Times New Roman" w:cs="Times New Roman"/>
          <w:b w:val="0"/>
          <w:bCs w:val="0"/>
          <w:sz w:val="24"/>
          <w:szCs w:val="24"/>
          <w:lang w:val="id-ID"/>
        </w:rPr>
      </w:pPr>
      <w:bookmarkStart w:id="2" w:name="_Toc126273867"/>
      <w:r>
        <w:rPr>
          <w:rFonts w:ascii="Times New Roman" w:hAnsi="Times New Roman" w:cs="Times New Roman"/>
          <w:b w:val="0"/>
          <w:bCs w:val="0"/>
          <w:sz w:val="24"/>
          <w:szCs w:val="24"/>
        </w:rPr>
        <w:t>1.</w:t>
      </w:r>
      <w:r>
        <w:rPr>
          <w:rFonts w:ascii="Times New Roman" w:hAnsi="Times New Roman" w:cs="Times New Roman"/>
          <w:b w:val="0"/>
          <w:bCs w:val="0"/>
          <w:sz w:val="24"/>
          <w:szCs w:val="24"/>
        </w:rPr>
        <w:tab/>
      </w:r>
      <w:r w:rsidR="004C657E" w:rsidRPr="00365E99">
        <w:rPr>
          <w:rFonts w:ascii="Times New Roman" w:hAnsi="Times New Roman" w:cs="Times New Roman"/>
          <w:b w:val="0"/>
          <w:bCs w:val="0"/>
          <w:sz w:val="24"/>
          <w:szCs w:val="24"/>
          <w:lang w:val="id-ID"/>
        </w:rPr>
        <w:t>Gambaran Umum Klinik</w:t>
      </w:r>
      <w:bookmarkEnd w:id="2"/>
    </w:p>
    <w:p w14:paraId="61A74BAB" w14:textId="77777777" w:rsidR="004C657E" w:rsidRDefault="004C657E" w:rsidP="00750DFD">
      <w:pPr>
        <w:spacing w:line="480" w:lineRule="auto"/>
        <w:ind w:left="720"/>
        <w:jc w:val="both"/>
        <w:rPr>
          <w:rFonts w:ascii="Times New Roman" w:eastAsia="SimSun" w:hAnsi="Times New Roman" w:cs="Times New Roman"/>
          <w:sz w:val="24"/>
          <w:szCs w:val="24"/>
          <w:lang w:val="id-ID" w:bidi="ar"/>
        </w:rPr>
      </w:pPr>
      <w:r>
        <w:rPr>
          <w:rFonts w:ascii="Times New Roman" w:eastAsia="SimSun" w:hAnsi="Times New Roman" w:cs="Times New Roman"/>
          <w:sz w:val="24"/>
          <w:szCs w:val="24"/>
          <w:lang w:bidi="ar"/>
        </w:rPr>
        <w:t xml:space="preserve">Fasilitas Kesehatan Tingkat Pertama (FKTP) </w:t>
      </w:r>
      <w:r>
        <w:rPr>
          <w:rFonts w:ascii="Times New Roman" w:eastAsia="SimSun" w:hAnsi="Times New Roman" w:cs="Times New Roman"/>
          <w:sz w:val="24"/>
          <w:szCs w:val="24"/>
          <w:lang w:val="id-ID" w:bidi="ar"/>
        </w:rPr>
        <w:t xml:space="preserve">Mapuskesad merupakan salah satu fasilitas kesehatan </w:t>
      </w:r>
      <w:r>
        <w:rPr>
          <w:rFonts w:ascii="Times New Roman" w:eastAsia="SimSun" w:hAnsi="Times New Roman" w:cs="Times New Roman"/>
          <w:sz w:val="24"/>
          <w:szCs w:val="24"/>
          <w:lang w:bidi="ar"/>
        </w:rPr>
        <w:t xml:space="preserve">di Puskesad dan diresmikan sejak tahun 2019. </w:t>
      </w:r>
      <w:r>
        <w:rPr>
          <w:rFonts w:ascii="Times New Roman" w:eastAsia="SimSun" w:hAnsi="Times New Roman" w:cs="Times New Roman"/>
          <w:sz w:val="24"/>
          <w:szCs w:val="24"/>
          <w:lang w:val="id-ID" w:bidi="ar"/>
        </w:rPr>
        <w:t xml:space="preserve">FKTP Mapuskesad mempunyai komitmen senantiasa untuk meningkatkan pelayanan yang diberikan kepada pasien, selain itu memberikan hasil perawatan yang prima serta memberikan kenyamanan dan keamanan dalam setiap memberikan pelayanan dan keramahan serta privasi bagi pasiennya. </w:t>
      </w:r>
    </w:p>
    <w:p w14:paraId="6A0ECB2A" w14:textId="77777777" w:rsidR="004C657E" w:rsidRDefault="004C657E" w:rsidP="00474DE7">
      <w:pPr>
        <w:spacing w:line="480" w:lineRule="auto"/>
        <w:ind w:left="720"/>
        <w:jc w:val="both"/>
        <w:rPr>
          <w:rFonts w:ascii="Times New Roman" w:eastAsia="SimSun" w:hAnsi="Times New Roman" w:cs="Times New Roman"/>
          <w:sz w:val="24"/>
          <w:szCs w:val="24"/>
          <w:lang w:val="id-ID" w:bidi="ar"/>
        </w:rPr>
      </w:pPr>
      <w:r>
        <w:rPr>
          <w:rFonts w:ascii="Times New Roman" w:eastAsia="SimSun" w:hAnsi="Times New Roman" w:cs="Times New Roman"/>
          <w:sz w:val="24"/>
          <w:szCs w:val="24"/>
          <w:lang w:val="id-ID" w:bidi="ar"/>
        </w:rPr>
        <w:t>FKTP Mapuskesad</w:t>
      </w:r>
      <w:r>
        <w:rPr>
          <w:rFonts w:ascii="Times New Roman" w:eastAsia="SimSun" w:hAnsi="Times New Roman" w:cs="Times New Roman"/>
          <w:sz w:val="24"/>
          <w:szCs w:val="24"/>
          <w:lang w:bidi="ar"/>
        </w:rPr>
        <w:t xml:space="preserve"> memiliki </w:t>
      </w:r>
      <w:r>
        <w:rPr>
          <w:rFonts w:ascii="Times New Roman" w:eastAsia="SimSun" w:hAnsi="Times New Roman" w:cs="Times New Roman"/>
          <w:sz w:val="24"/>
          <w:szCs w:val="24"/>
          <w:lang w:val="id-ID" w:bidi="ar"/>
        </w:rPr>
        <w:t>6</w:t>
      </w:r>
      <w:r>
        <w:rPr>
          <w:rFonts w:ascii="Times New Roman" w:eastAsia="SimSun" w:hAnsi="Times New Roman" w:cs="Times New Roman"/>
          <w:sz w:val="24"/>
          <w:szCs w:val="24"/>
          <w:lang w:bidi="ar"/>
        </w:rPr>
        <w:t xml:space="preserve"> orang tenaga </w:t>
      </w:r>
      <w:r>
        <w:rPr>
          <w:rFonts w:ascii="Times New Roman" w:eastAsia="SimSun" w:hAnsi="Times New Roman" w:cs="Times New Roman"/>
          <w:sz w:val="24"/>
          <w:szCs w:val="24"/>
          <w:lang w:val="id-ID" w:bidi="ar"/>
        </w:rPr>
        <w:t>dokter</w:t>
      </w:r>
      <w:r>
        <w:rPr>
          <w:rFonts w:ascii="Times New Roman" w:eastAsia="SimSun" w:hAnsi="Times New Roman" w:cs="Times New Roman"/>
          <w:sz w:val="24"/>
          <w:szCs w:val="24"/>
          <w:lang w:bidi="ar"/>
        </w:rPr>
        <w:t xml:space="preserve"> yang terdiri dari </w:t>
      </w:r>
      <w:r>
        <w:rPr>
          <w:rFonts w:ascii="Times New Roman" w:eastAsia="SimSun" w:hAnsi="Times New Roman" w:cs="Times New Roman"/>
          <w:sz w:val="24"/>
          <w:szCs w:val="24"/>
          <w:lang w:val="id-ID" w:bidi="ar"/>
        </w:rPr>
        <w:t>3</w:t>
      </w:r>
      <w:r>
        <w:rPr>
          <w:rFonts w:ascii="Times New Roman" w:eastAsia="SimSun" w:hAnsi="Times New Roman" w:cs="Times New Roman"/>
          <w:sz w:val="24"/>
          <w:szCs w:val="24"/>
          <w:lang w:bidi="ar"/>
        </w:rPr>
        <w:t xml:space="preserve"> orang dokter umum</w:t>
      </w:r>
      <w:r>
        <w:rPr>
          <w:rFonts w:ascii="Times New Roman" w:eastAsia="SimSun" w:hAnsi="Times New Roman" w:cs="Times New Roman"/>
          <w:sz w:val="24"/>
          <w:szCs w:val="24"/>
          <w:lang w:val="id-ID" w:bidi="ar"/>
        </w:rPr>
        <w:t xml:space="preserve"> </w:t>
      </w:r>
      <w:r>
        <w:rPr>
          <w:rFonts w:ascii="Times New Roman" w:eastAsia="SimSun" w:hAnsi="Times New Roman" w:cs="Times New Roman"/>
          <w:sz w:val="24"/>
          <w:szCs w:val="24"/>
          <w:lang w:bidi="ar"/>
        </w:rPr>
        <w:t xml:space="preserve">dan </w:t>
      </w:r>
      <w:r>
        <w:rPr>
          <w:rFonts w:ascii="Times New Roman" w:eastAsia="SimSun" w:hAnsi="Times New Roman" w:cs="Times New Roman"/>
          <w:sz w:val="24"/>
          <w:szCs w:val="24"/>
          <w:lang w:val="id-ID" w:bidi="ar"/>
        </w:rPr>
        <w:t>3</w:t>
      </w:r>
      <w:r>
        <w:rPr>
          <w:rFonts w:ascii="Times New Roman" w:eastAsia="SimSun" w:hAnsi="Times New Roman" w:cs="Times New Roman"/>
          <w:sz w:val="24"/>
          <w:szCs w:val="24"/>
          <w:lang w:bidi="ar"/>
        </w:rPr>
        <w:t xml:space="preserve"> orang dokter gigi</w:t>
      </w:r>
      <w:r>
        <w:rPr>
          <w:rFonts w:ascii="Times New Roman" w:eastAsia="SimSun" w:hAnsi="Times New Roman" w:cs="Times New Roman"/>
          <w:sz w:val="24"/>
          <w:szCs w:val="24"/>
          <w:lang w:val="id-ID" w:bidi="ar"/>
        </w:rPr>
        <w:t>, 1 orang apoteker, 2 orang perawat umum, 2 orang perawat gigi, 1 orang asisten apoteker serta 1 orang tenaga administrasi. FKTP Mapuskesad memberikan pelayanan kesehatan antara lain pelayanan poli gigi, poli umum, KIA dan Laboratorium.</w:t>
      </w:r>
    </w:p>
    <w:p w14:paraId="5495079D" w14:textId="77777777" w:rsidR="004C657E" w:rsidRDefault="004C657E" w:rsidP="00474DE7">
      <w:pPr>
        <w:spacing w:line="480" w:lineRule="auto"/>
        <w:ind w:left="720"/>
        <w:jc w:val="both"/>
        <w:rPr>
          <w:rFonts w:ascii="Times New Roman" w:eastAsia="SimSun" w:hAnsi="Times New Roman" w:cs="Times New Roman"/>
          <w:sz w:val="24"/>
          <w:szCs w:val="24"/>
          <w:lang w:val="id-ID" w:bidi="ar"/>
        </w:rPr>
      </w:pPr>
      <w:r>
        <w:rPr>
          <w:rFonts w:ascii="Times New Roman" w:eastAsia="SimSun" w:hAnsi="Times New Roman" w:cs="Times New Roman"/>
          <w:sz w:val="24"/>
          <w:szCs w:val="24"/>
          <w:lang w:val="id-ID" w:bidi="ar"/>
        </w:rPr>
        <w:t xml:space="preserve">Dalam rangka meningkatkan mutu dan kualitas pelayanan FKTP Mapuskesad dimana sebagai penyedia pelyananan kesehatan mempunyai visi, misi, tujuan, tata nilai serta motto sebagai berikut : </w:t>
      </w:r>
    </w:p>
    <w:p w14:paraId="7451E773" w14:textId="77777777" w:rsidR="004C657E" w:rsidRDefault="004C657E" w:rsidP="004C657E">
      <w:pPr>
        <w:spacing w:line="480" w:lineRule="auto"/>
        <w:ind w:firstLine="720"/>
        <w:jc w:val="both"/>
        <w:rPr>
          <w:rFonts w:ascii="Times New Roman" w:eastAsia="SimSun" w:hAnsi="Times New Roman" w:cs="Times New Roman"/>
          <w:sz w:val="24"/>
          <w:szCs w:val="24"/>
          <w:lang w:val="id-ID" w:bidi="ar"/>
        </w:rPr>
      </w:pPr>
      <w:r>
        <w:rPr>
          <w:rFonts w:ascii="Times New Roman" w:eastAsia="SimSun" w:hAnsi="Times New Roman" w:cs="Times New Roman"/>
          <w:b/>
          <w:bCs/>
          <w:sz w:val="24"/>
          <w:szCs w:val="24"/>
          <w:lang w:val="id-ID" w:bidi="ar"/>
        </w:rPr>
        <w:t xml:space="preserve">Visi </w:t>
      </w:r>
      <w:r>
        <w:rPr>
          <w:rFonts w:ascii="Times New Roman" w:eastAsia="SimSun" w:hAnsi="Times New Roman" w:cs="Times New Roman"/>
          <w:sz w:val="24"/>
          <w:szCs w:val="24"/>
          <w:lang w:val="id-ID" w:bidi="ar"/>
        </w:rPr>
        <w:t xml:space="preserve">: Menjadi fasilitas kesehatan tingkat pertama yang memberikan </w:t>
      </w:r>
      <w:r>
        <w:rPr>
          <w:rFonts w:ascii="Times New Roman" w:eastAsia="SimSun" w:hAnsi="Times New Roman" w:cs="Times New Roman"/>
          <w:sz w:val="24"/>
          <w:szCs w:val="24"/>
          <w:lang w:val="id-ID" w:bidi="ar"/>
        </w:rPr>
        <w:tab/>
        <w:t xml:space="preserve">pelayanan  </w:t>
      </w:r>
      <w:r>
        <w:rPr>
          <w:rFonts w:ascii="Times New Roman" w:eastAsia="SimSun" w:hAnsi="Times New Roman" w:cs="Times New Roman"/>
          <w:sz w:val="24"/>
          <w:szCs w:val="24"/>
          <w:lang w:val="id-ID" w:bidi="ar"/>
        </w:rPr>
        <w:tab/>
        <w:t xml:space="preserve">prima bagi prajurit, pns dan keluarga serta masyarakat </w:t>
      </w:r>
      <w:r>
        <w:rPr>
          <w:rFonts w:ascii="Times New Roman" w:eastAsia="SimSun" w:hAnsi="Times New Roman" w:cs="Times New Roman"/>
          <w:sz w:val="24"/>
          <w:szCs w:val="24"/>
          <w:lang w:val="id-ID" w:bidi="ar"/>
        </w:rPr>
        <w:tab/>
        <w:t xml:space="preserve">dilingkungan </w:t>
      </w:r>
      <w:r>
        <w:rPr>
          <w:rFonts w:ascii="Times New Roman" w:eastAsia="SimSun" w:hAnsi="Times New Roman" w:cs="Times New Roman"/>
          <w:sz w:val="24"/>
          <w:szCs w:val="24"/>
          <w:lang w:val="id-ID" w:bidi="ar"/>
        </w:rPr>
        <w:tab/>
        <w:t>Mapuskesad.</w:t>
      </w:r>
    </w:p>
    <w:p w14:paraId="052929AE" w14:textId="77777777" w:rsidR="004C657E" w:rsidRDefault="004C657E" w:rsidP="004C657E">
      <w:pPr>
        <w:spacing w:line="480" w:lineRule="auto"/>
        <w:ind w:firstLine="720"/>
        <w:jc w:val="both"/>
        <w:rPr>
          <w:rFonts w:ascii="Times New Roman" w:eastAsia="SimSun" w:hAnsi="Times New Roman" w:cs="Times New Roman"/>
          <w:b/>
          <w:bCs/>
          <w:sz w:val="24"/>
          <w:szCs w:val="24"/>
          <w:lang w:val="id-ID" w:bidi="ar"/>
        </w:rPr>
        <w:sectPr w:rsidR="004C657E" w:rsidSect="00896EDA">
          <w:headerReference w:type="default" r:id="rId9"/>
          <w:footerReference w:type="default" r:id="rId10"/>
          <w:pgSz w:w="11906" w:h="16838"/>
          <w:pgMar w:top="1701" w:right="1701" w:bottom="1701" w:left="2268" w:header="720" w:footer="720" w:gutter="0"/>
          <w:cols w:space="0"/>
          <w:docGrid w:linePitch="360"/>
        </w:sectPr>
      </w:pPr>
    </w:p>
    <w:p w14:paraId="1730B847" w14:textId="77777777" w:rsidR="004C657E" w:rsidRDefault="004C657E" w:rsidP="004C657E">
      <w:pPr>
        <w:spacing w:line="480" w:lineRule="auto"/>
        <w:ind w:firstLine="720"/>
        <w:jc w:val="both"/>
        <w:rPr>
          <w:rFonts w:ascii="Times New Roman" w:eastAsia="SimSun" w:hAnsi="Times New Roman" w:cs="Times New Roman"/>
          <w:sz w:val="24"/>
          <w:szCs w:val="24"/>
          <w:lang w:val="id-ID" w:bidi="ar"/>
        </w:rPr>
      </w:pPr>
      <w:r>
        <w:rPr>
          <w:rFonts w:ascii="Times New Roman" w:eastAsia="SimSun" w:hAnsi="Times New Roman" w:cs="Times New Roman"/>
          <w:b/>
          <w:bCs/>
          <w:sz w:val="24"/>
          <w:szCs w:val="24"/>
          <w:lang w:val="id-ID" w:bidi="ar"/>
        </w:rPr>
        <w:lastRenderedPageBreak/>
        <w:t>Misi</w:t>
      </w:r>
      <w:r>
        <w:rPr>
          <w:rFonts w:ascii="Times New Roman" w:eastAsia="SimSun" w:hAnsi="Times New Roman" w:cs="Times New Roman"/>
          <w:sz w:val="24"/>
          <w:szCs w:val="24"/>
          <w:lang w:val="id-ID" w:bidi="ar"/>
        </w:rPr>
        <w:t xml:space="preserve"> : Memberikan  pelayanan  kesehatan yang profesional, ramah, </w:t>
      </w:r>
      <w:r>
        <w:rPr>
          <w:rFonts w:ascii="Times New Roman" w:eastAsia="SimSun" w:hAnsi="Times New Roman" w:cs="Times New Roman"/>
          <w:sz w:val="24"/>
          <w:szCs w:val="24"/>
          <w:lang w:val="id-ID" w:bidi="ar"/>
        </w:rPr>
        <w:tab/>
        <w:t xml:space="preserve">integrasi,  bermutu dan aman serta melaksanakan dukungan </w:t>
      </w:r>
      <w:r>
        <w:rPr>
          <w:rFonts w:ascii="Times New Roman" w:eastAsia="SimSun" w:hAnsi="Times New Roman" w:cs="Times New Roman"/>
          <w:sz w:val="24"/>
          <w:szCs w:val="24"/>
          <w:lang w:val="id-ID" w:bidi="ar"/>
        </w:rPr>
        <w:tab/>
        <w:t>kesehatan dilingkungan Mapuskesad.</w:t>
      </w:r>
    </w:p>
    <w:p w14:paraId="431A3AE2" w14:textId="77777777" w:rsidR="004C657E" w:rsidRDefault="004C657E" w:rsidP="004C657E">
      <w:pPr>
        <w:spacing w:line="480" w:lineRule="auto"/>
        <w:ind w:firstLine="720"/>
        <w:jc w:val="both"/>
        <w:rPr>
          <w:rFonts w:ascii="Times New Roman" w:eastAsia="SimSun" w:hAnsi="Times New Roman" w:cs="Times New Roman"/>
          <w:sz w:val="24"/>
          <w:szCs w:val="24"/>
          <w:lang w:val="id-ID" w:bidi="ar"/>
        </w:rPr>
      </w:pPr>
      <w:r>
        <w:rPr>
          <w:rFonts w:ascii="Times New Roman" w:eastAsia="SimSun" w:hAnsi="Times New Roman" w:cs="Times New Roman"/>
          <w:b/>
          <w:bCs/>
          <w:sz w:val="24"/>
          <w:szCs w:val="24"/>
          <w:lang w:val="id-ID" w:bidi="ar"/>
        </w:rPr>
        <w:t>Tujuan</w:t>
      </w:r>
      <w:r>
        <w:rPr>
          <w:rFonts w:ascii="Times New Roman" w:eastAsia="SimSun" w:hAnsi="Times New Roman" w:cs="Times New Roman"/>
          <w:sz w:val="24"/>
          <w:szCs w:val="24"/>
          <w:lang w:val="id-ID" w:bidi="ar"/>
        </w:rPr>
        <w:t xml:space="preserve"> : Meningkatkan kualitas hidup sehat bagi prajurit, pns, keluarga </w:t>
      </w:r>
      <w:r>
        <w:rPr>
          <w:rFonts w:ascii="Times New Roman" w:eastAsia="SimSun" w:hAnsi="Times New Roman" w:cs="Times New Roman"/>
          <w:sz w:val="24"/>
          <w:szCs w:val="24"/>
          <w:lang w:val="id-ID" w:bidi="ar"/>
        </w:rPr>
        <w:tab/>
        <w:t>dan masyarakat disekitarnya.</w:t>
      </w:r>
    </w:p>
    <w:p w14:paraId="6051C7B1" w14:textId="77777777" w:rsidR="004C657E" w:rsidRDefault="004C657E" w:rsidP="004C657E">
      <w:pPr>
        <w:spacing w:line="480" w:lineRule="auto"/>
        <w:ind w:firstLine="720"/>
        <w:jc w:val="both"/>
        <w:rPr>
          <w:rFonts w:ascii="Times New Roman" w:eastAsia="SimSun" w:hAnsi="Times New Roman" w:cs="Times New Roman"/>
          <w:sz w:val="24"/>
          <w:szCs w:val="24"/>
          <w:lang w:val="id-ID" w:bidi="ar"/>
        </w:rPr>
      </w:pPr>
      <w:r>
        <w:rPr>
          <w:rFonts w:ascii="Times New Roman" w:eastAsia="SimSun" w:hAnsi="Times New Roman" w:cs="Times New Roman"/>
          <w:b/>
          <w:bCs/>
          <w:sz w:val="24"/>
          <w:szCs w:val="24"/>
          <w:lang w:val="id-ID" w:bidi="ar"/>
        </w:rPr>
        <w:t>Tata Nilai</w:t>
      </w:r>
      <w:r>
        <w:rPr>
          <w:rFonts w:ascii="Times New Roman" w:eastAsia="SimSun" w:hAnsi="Times New Roman" w:cs="Times New Roman"/>
          <w:sz w:val="24"/>
          <w:szCs w:val="24"/>
          <w:lang w:val="id-ID" w:bidi="ar"/>
        </w:rPr>
        <w:t xml:space="preserve"> : Profesional, Ramah, Integrasi, Mutu dan Aman.</w:t>
      </w:r>
    </w:p>
    <w:p w14:paraId="3C66B81A" w14:textId="77777777" w:rsidR="004C657E" w:rsidRDefault="004C657E" w:rsidP="004C657E">
      <w:pPr>
        <w:spacing w:line="480" w:lineRule="auto"/>
        <w:ind w:firstLine="720"/>
        <w:jc w:val="both"/>
        <w:rPr>
          <w:rFonts w:ascii="Times New Roman" w:eastAsia="SimSun" w:hAnsi="Times New Roman" w:cs="Times New Roman"/>
          <w:sz w:val="24"/>
          <w:szCs w:val="24"/>
          <w:lang w:val="id-ID" w:bidi="ar"/>
        </w:rPr>
      </w:pPr>
      <w:r>
        <w:rPr>
          <w:rFonts w:ascii="Times New Roman" w:eastAsia="SimSun" w:hAnsi="Times New Roman" w:cs="Times New Roman"/>
          <w:b/>
          <w:bCs/>
          <w:sz w:val="24"/>
          <w:szCs w:val="24"/>
          <w:lang w:val="id-ID" w:bidi="ar"/>
        </w:rPr>
        <w:t xml:space="preserve">Motto </w:t>
      </w:r>
      <w:r>
        <w:rPr>
          <w:rFonts w:ascii="Times New Roman" w:eastAsia="SimSun" w:hAnsi="Times New Roman" w:cs="Times New Roman"/>
          <w:sz w:val="24"/>
          <w:szCs w:val="24"/>
          <w:lang w:val="id-ID" w:bidi="ar"/>
        </w:rPr>
        <w:t>: Prima Dalam Pelayanan, Santun Dalam Tindakan</w:t>
      </w:r>
    </w:p>
    <w:p w14:paraId="4BB19F60" w14:textId="1F803794" w:rsidR="004C657E" w:rsidRPr="00750DFD" w:rsidRDefault="00750DFD" w:rsidP="00750DFD">
      <w:pPr>
        <w:pStyle w:val="Heading3"/>
        <w:spacing w:before="0" w:after="0" w:line="480" w:lineRule="auto"/>
        <w:ind w:left="709"/>
        <w:rPr>
          <w:rFonts w:ascii="Times New Roman" w:hAnsi="Times New Roman" w:cs="Times New Roman"/>
          <w:b w:val="0"/>
          <w:bCs w:val="0"/>
          <w:sz w:val="24"/>
          <w:szCs w:val="24"/>
          <w:lang w:val="id-ID"/>
        </w:rPr>
      </w:pPr>
      <w:bookmarkStart w:id="3" w:name="_Toc126273868"/>
      <w:r w:rsidRPr="00750DFD">
        <w:rPr>
          <w:rFonts w:ascii="Times New Roman" w:hAnsi="Times New Roman" w:cs="Times New Roman"/>
          <w:b w:val="0"/>
          <w:bCs w:val="0"/>
          <w:sz w:val="24"/>
          <w:szCs w:val="24"/>
        </w:rPr>
        <w:t>2.</w:t>
      </w:r>
      <w:r w:rsidRPr="00750DFD">
        <w:rPr>
          <w:rFonts w:ascii="Times New Roman" w:hAnsi="Times New Roman" w:cs="Times New Roman"/>
          <w:b w:val="0"/>
          <w:bCs w:val="0"/>
          <w:sz w:val="24"/>
          <w:szCs w:val="24"/>
        </w:rPr>
        <w:tab/>
      </w:r>
      <w:r w:rsidR="004C657E" w:rsidRPr="00750DFD">
        <w:rPr>
          <w:rFonts w:ascii="Times New Roman" w:hAnsi="Times New Roman" w:cs="Times New Roman"/>
          <w:b w:val="0"/>
          <w:bCs w:val="0"/>
          <w:sz w:val="24"/>
          <w:szCs w:val="24"/>
          <w:lang w:val="id-ID"/>
        </w:rPr>
        <w:t>Keadaan Geografis</w:t>
      </w:r>
      <w:bookmarkEnd w:id="3"/>
    </w:p>
    <w:p w14:paraId="783C0F39" w14:textId="77777777" w:rsidR="004C657E" w:rsidRDefault="004C657E" w:rsidP="00750DFD">
      <w:pPr>
        <w:spacing w:line="480" w:lineRule="auto"/>
        <w:ind w:left="720"/>
        <w:jc w:val="both"/>
        <w:rPr>
          <w:rFonts w:ascii="Times New Roman" w:eastAsia="SimSun" w:hAnsi="Times New Roman" w:cs="Times New Roman"/>
          <w:sz w:val="24"/>
          <w:szCs w:val="24"/>
          <w:lang w:val="id-ID" w:bidi="ar"/>
        </w:rPr>
      </w:pPr>
      <w:r>
        <w:rPr>
          <w:rFonts w:ascii="Times New Roman" w:eastAsia="SimSun" w:hAnsi="Times New Roman" w:cs="Times New Roman"/>
          <w:sz w:val="24"/>
          <w:szCs w:val="24"/>
          <w:lang w:val="id-ID" w:bidi="ar"/>
        </w:rPr>
        <w:t>FKTP Mapuskesad terletak di jalan Mayjen Soetoyo, Cililitan, Kramatjati, Jakarta Timur.</w:t>
      </w:r>
    </w:p>
    <w:p w14:paraId="3320E662" w14:textId="28D33F27" w:rsidR="004C657E" w:rsidRDefault="00750DFD" w:rsidP="004C657E">
      <w:pPr>
        <w:spacing w:line="480" w:lineRule="auto"/>
        <w:jc w:val="both"/>
      </w:pPr>
      <w:r>
        <w:rPr>
          <w:noProof/>
        </w:rPr>
        <w:t xml:space="preserve">                </w:t>
      </w:r>
      <w:r w:rsidR="004C657E">
        <w:rPr>
          <w:noProof/>
          <w:lang w:val="en-ID" w:eastAsia="en-ID"/>
        </w:rPr>
        <w:drawing>
          <wp:inline distT="0" distB="0" distL="114300" distR="114300" wp14:anchorId="64D00AD3" wp14:editId="56A4CA4D">
            <wp:extent cx="4573416" cy="233299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pic:cNvPicPr>
                  </pic:nvPicPr>
                  <pic:blipFill>
                    <a:blip r:embed="rId11"/>
                    <a:stretch>
                      <a:fillRect/>
                    </a:stretch>
                  </pic:blipFill>
                  <pic:spPr>
                    <a:xfrm>
                      <a:off x="0" y="0"/>
                      <a:ext cx="4577948" cy="2335302"/>
                    </a:xfrm>
                    <a:prstGeom prst="rect">
                      <a:avLst/>
                    </a:prstGeom>
                    <a:noFill/>
                    <a:ln>
                      <a:noFill/>
                    </a:ln>
                  </pic:spPr>
                </pic:pic>
              </a:graphicData>
            </a:graphic>
          </wp:inline>
        </w:drawing>
      </w:r>
    </w:p>
    <w:p w14:paraId="10330E01" w14:textId="77777777" w:rsidR="004C657E" w:rsidRPr="00750DFD" w:rsidRDefault="0086601C" w:rsidP="00750DFD">
      <w:pPr>
        <w:ind w:left="709"/>
        <w:jc w:val="both"/>
        <w:rPr>
          <w:rFonts w:ascii="Times New Roman" w:hAnsi="Times New Roman" w:cs="Times New Roman"/>
          <w:sz w:val="24"/>
          <w:szCs w:val="24"/>
          <w:lang w:val="id-ID"/>
        </w:rPr>
      </w:pPr>
      <w:hyperlink r:id="rId12" w:history="1">
        <w:r w:rsidR="004C657E" w:rsidRPr="00750DFD">
          <w:rPr>
            <w:rStyle w:val="Hyperlink"/>
            <w:rFonts w:ascii="Times New Roman" w:hAnsi="Times New Roman" w:cs="Times New Roman"/>
            <w:sz w:val="24"/>
            <w:szCs w:val="24"/>
            <w:lang w:val="id-ID"/>
          </w:rPr>
          <w:t>https://www.google.com/maps/place/Klinik+Pratama+Maditkesad/@-6.2603844,106.8659264,18z/data=!4m5!3m4!1s0x2e69f3ce104123c1:0x88abdb4a9651324f!8m2!3d-6.2597445!4d106.8656421</w:t>
        </w:r>
      </w:hyperlink>
    </w:p>
    <w:p w14:paraId="10EB9D45" w14:textId="77777777" w:rsidR="00750DFD" w:rsidRDefault="00750DFD" w:rsidP="00750DFD"/>
    <w:p w14:paraId="11ACEC05" w14:textId="1EBE9876" w:rsidR="004C657E" w:rsidRPr="00750DFD" w:rsidRDefault="00750DFD" w:rsidP="00750DFD">
      <w:pPr>
        <w:pStyle w:val="Heading3"/>
        <w:spacing w:before="0" w:after="0" w:line="480" w:lineRule="auto"/>
        <w:ind w:left="709"/>
        <w:rPr>
          <w:rFonts w:ascii="Times New Roman" w:hAnsi="Times New Roman" w:cs="Times New Roman"/>
          <w:b w:val="0"/>
          <w:bCs w:val="0"/>
          <w:sz w:val="24"/>
          <w:szCs w:val="24"/>
          <w:lang w:val="id-ID"/>
        </w:rPr>
      </w:pPr>
      <w:bookmarkStart w:id="4" w:name="_Toc126273869"/>
      <w:r w:rsidRPr="00750DFD">
        <w:rPr>
          <w:rFonts w:ascii="Times New Roman" w:hAnsi="Times New Roman" w:cs="Times New Roman"/>
          <w:b w:val="0"/>
          <w:bCs w:val="0"/>
          <w:sz w:val="24"/>
          <w:szCs w:val="24"/>
        </w:rPr>
        <w:t>3.</w:t>
      </w:r>
      <w:r w:rsidRPr="00750DFD">
        <w:rPr>
          <w:rFonts w:ascii="Times New Roman" w:hAnsi="Times New Roman" w:cs="Times New Roman"/>
          <w:b w:val="0"/>
          <w:bCs w:val="0"/>
          <w:sz w:val="24"/>
          <w:szCs w:val="24"/>
        </w:rPr>
        <w:tab/>
      </w:r>
      <w:r w:rsidR="004C657E" w:rsidRPr="00750DFD">
        <w:rPr>
          <w:rFonts w:ascii="Times New Roman" w:hAnsi="Times New Roman" w:cs="Times New Roman"/>
          <w:b w:val="0"/>
          <w:bCs w:val="0"/>
          <w:sz w:val="24"/>
          <w:szCs w:val="24"/>
          <w:lang w:val="id-ID"/>
        </w:rPr>
        <w:t>Sarana dan Prasarana</w:t>
      </w:r>
      <w:bookmarkEnd w:id="4"/>
    </w:p>
    <w:p w14:paraId="31E74360" w14:textId="0DEE8658" w:rsidR="004C657E" w:rsidRDefault="004C657E" w:rsidP="00750DFD">
      <w:pPr>
        <w:spacing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Sarana dan prasarana yang ada di FKTP Mapuskesad diantaranya adalah poli gigi, poli umum, KIA, Laboratorium, Rekam Medis, Aptek, Administrasi, Ruang tunggu ber AC, toilet serta tempat parkir.</w:t>
      </w:r>
    </w:p>
    <w:p w14:paraId="10107F43" w14:textId="77777777" w:rsidR="004C657E" w:rsidRDefault="004C657E">
      <w:pPr>
        <w:pStyle w:val="ListParagraph"/>
        <w:numPr>
          <w:ilvl w:val="0"/>
          <w:numId w:val="28"/>
        </w:numPr>
        <w:spacing w:line="480" w:lineRule="auto"/>
        <w:ind w:left="0"/>
        <w:jc w:val="both"/>
        <w:rPr>
          <w:rFonts w:ascii="Times New Roman" w:hAnsi="Times New Roman" w:cs="Times New Roman"/>
          <w:b/>
          <w:bCs/>
          <w:sz w:val="24"/>
          <w:szCs w:val="24"/>
          <w:lang w:val="id-ID"/>
        </w:rPr>
        <w:sectPr w:rsidR="004C657E" w:rsidSect="00896EDA">
          <w:headerReference w:type="default" r:id="rId13"/>
          <w:footerReference w:type="default" r:id="rId14"/>
          <w:pgSz w:w="11906" w:h="16838"/>
          <w:pgMar w:top="1701" w:right="1701" w:bottom="1701" w:left="2268" w:header="720" w:footer="720" w:gutter="0"/>
          <w:cols w:space="0"/>
          <w:docGrid w:linePitch="360"/>
        </w:sectPr>
      </w:pPr>
    </w:p>
    <w:p w14:paraId="63EEE875" w14:textId="47E9374C" w:rsidR="004C657E" w:rsidRPr="00750DFD" w:rsidRDefault="00750DFD" w:rsidP="00750DFD">
      <w:pPr>
        <w:pStyle w:val="Heading2"/>
        <w:rPr>
          <w:rFonts w:ascii="Times New Roman" w:hAnsi="Times New Roman" w:cs="Times New Roman"/>
          <w:sz w:val="24"/>
          <w:szCs w:val="24"/>
          <w:lang w:val="id-ID"/>
        </w:rPr>
      </w:pPr>
      <w:bookmarkStart w:id="5" w:name="_Toc126273870"/>
      <w:r w:rsidRPr="00750DFD">
        <w:rPr>
          <w:rFonts w:ascii="Times New Roman" w:hAnsi="Times New Roman" w:cs="Times New Roman"/>
          <w:sz w:val="24"/>
          <w:szCs w:val="24"/>
        </w:rPr>
        <w:lastRenderedPageBreak/>
        <w:t>B.</w:t>
      </w:r>
      <w:r w:rsidRPr="00750DFD">
        <w:rPr>
          <w:rFonts w:ascii="Times New Roman" w:hAnsi="Times New Roman" w:cs="Times New Roman"/>
          <w:sz w:val="24"/>
          <w:szCs w:val="24"/>
        </w:rPr>
        <w:tab/>
      </w:r>
      <w:r w:rsidR="004C657E" w:rsidRPr="00750DFD">
        <w:rPr>
          <w:rFonts w:ascii="Times New Roman" w:hAnsi="Times New Roman" w:cs="Times New Roman"/>
          <w:sz w:val="24"/>
          <w:szCs w:val="24"/>
          <w:lang w:val="id-ID"/>
        </w:rPr>
        <w:t>Hasil Penelitian</w:t>
      </w:r>
      <w:bookmarkEnd w:id="5"/>
    </w:p>
    <w:p w14:paraId="5F58B668" w14:textId="77777777" w:rsidR="004C657E" w:rsidRDefault="004C657E" w:rsidP="00474DE7">
      <w:pPr>
        <w:pStyle w:val="ListParagraph"/>
        <w:spacing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Pengumpulan data penelitian dilakukan pada tanggal  20 sd 30 Oktober 2022 di FKTP Mapuskesad pada 50 orang pasien dengan kriteria sampel yang telah ditetapkan menggunakan alat ukur kuesioner dalam bentuk multiple choise 20 item pertanyaan. Dibawah ini adalah tabel-tabel distribusi frekuensi hasil penelitian tentang Tingkat Pengetahuan Kebersihan Gigi dan Mulut Pada Pasien FKTP Mapuskesad Tahun 2022, maka diperoleh hasil sebagai berikut :</w:t>
      </w:r>
    </w:p>
    <w:p w14:paraId="695A8ED1" w14:textId="77777777" w:rsidR="004C657E" w:rsidRDefault="004C657E">
      <w:pPr>
        <w:pStyle w:val="ListParagraph"/>
        <w:numPr>
          <w:ilvl w:val="0"/>
          <w:numId w:val="29"/>
        </w:numPr>
        <w:spacing w:line="48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Data Demografi Pasien</w:t>
      </w:r>
    </w:p>
    <w:p w14:paraId="5225DC5D" w14:textId="77777777" w:rsidR="004C657E" w:rsidRDefault="004C657E">
      <w:pPr>
        <w:pStyle w:val="ListParagraph"/>
        <w:numPr>
          <w:ilvl w:val="0"/>
          <w:numId w:val="30"/>
        </w:numPr>
        <w:spacing w:line="480" w:lineRule="auto"/>
        <w:ind w:left="1600" w:hanging="425"/>
        <w:jc w:val="both"/>
        <w:rPr>
          <w:rFonts w:ascii="Times New Roman" w:hAnsi="Times New Roman" w:cs="Times New Roman"/>
          <w:sz w:val="24"/>
          <w:szCs w:val="24"/>
          <w:lang w:val="id-ID"/>
        </w:rPr>
      </w:pPr>
      <w:r>
        <w:rPr>
          <w:rFonts w:ascii="Times New Roman" w:hAnsi="Times New Roman" w:cs="Times New Roman"/>
          <w:sz w:val="24"/>
          <w:szCs w:val="24"/>
          <w:lang w:val="id-ID"/>
        </w:rPr>
        <w:t>Umur</w:t>
      </w:r>
    </w:p>
    <w:p w14:paraId="1183BFF8" w14:textId="2485C85F" w:rsidR="004C657E" w:rsidRDefault="004C657E" w:rsidP="00474DE7">
      <w:pPr>
        <w:pStyle w:val="ListParagraph"/>
        <w:spacing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Data yang dikumpulkan berdasarkan umur pasien diklasifikasikan</w:t>
      </w:r>
      <w:r w:rsidR="00474DE7">
        <w:rPr>
          <w:rFonts w:ascii="Times New Roman" w:hAnsi="Times New Roman" w:cs="Times New Roman"/>
          <w:sz w:val="24"/>
          <w:szCs w:val="24"/>
        </w:rPr>
        <w:t xml:space="preserve"> </w:t>
      </w:r>
      <w:r>
        <w:rPr>
          <w:rFonts w:ascii="Times New Roman" w:hAnsi="Times New Roman" w:cs="Times New Roman"/>
          <w:sz w:val="24"/>
          <w:szCs w:val="24"/>
          <w:lang w:val="id-ID"/>
        </w:rPr>
        <w:t>berdasarkan kategori umur menurut WHO, yaitu</w:t>
      </w:r>
    </w:p>
    <w:p w14:paraId="06683AF4" w14:textId="77777777" w:rsidR="004C657E" w:rsidRDefault="004C657E">
      <w:pPr>
        <w:pStyle w:val="ListParagraph"/>
        <w:numPr>
          <w:ilvl w:val="0"/>
          <w:numId w:val="31"/>
        </w:numPr>
        <w:spacing w:line="480" w:lineRule="auto"/>
        <w:ind w:left="1701" w:hanging="141"/>
        <w:jc w:val="both"/>
        <w:rPr>
          <w:rFonts w:ascii="Times New Roman" w:hAnsi="Times New Roman" w:cs="Times New Roman"/>
          <w:sz w:val="24"/>
          <w:szCs w:val="24"/>
          <w:lang w:val="id-ID"/>
        </w:rPr>
      </w:pPr>
      <w:r>
        <w:rPr>
          <w:rFonts w:ascii="Times New Roman" w:hAnsi="Times New Roman" w:cs="Times New Roman"/>
          <w:sz w:val="24"/>
          <w:szCs w:val="24"/>
          <w:lang w:val="id-ID"/>
        </w:rPr>
        <w:t>Kanak-kanak (5-11 Tahun)</w:t>
      </w:r>
    </w:p>
    <w:p w14:paraId="67AA5C69" w14:textId="77777777" w:rsidR="004C657E" w:rsidRDefault="004C657E">
      <w:pPr>
        <w:pStyle w:val="ListParagraph"/>
        <w:numPr>
          <w:ilvl w:val="0"/>
          <w:numId w:val="31"/>
        </w:numPr>
        <w:spacing w:line="480" w:lineRule="auto"/>
        <w:ind w:left="1701" w:hanging="141"/>
        <w:jc w:val="both"/>
        <w:rPr>
          <w:rFonts w:ascii="Times New Roman" w:hAnsi="Times New Roman" w:cs="Times New Roman"/>
          <w:sz w:val="24"/>
          <w:szCs w:val="24"/>
          <w:lang w:val="id-ID"/>
        </w:rPr>
      </w:pPr>
      <w:r>
        <w:rPr>
          <w:rFonts w:ascii="Times New Roman" w:hAnsi="Times New Roman" w:cs="Times New Roman"/>
          <w:sz w:val="24"/>
          <w:szCs w:val="24"/>
          <w:lang w:val="id-ID"/>
        </w:rPr>
        <w:t>Remaja (12-25 Tahun)</w:t>
      </w:r>
    </w:p>
    <w:p w14:paraId="0DA803B6" w14:textId="77777777" w:rsidR="004C657E" w:rsidRDefault="004C657E">
      <w:pPr>
        <w:pStyle w:val="ListParagraph"/>
        <w:numPr>
          <w:ilvl w:val="0"/>
          <w:numId w:val="31"/>
        </w:numPr>
        <w:spacing w:line="480" w:lineRule="auto"/>
        <w:ind w:left="1701" w:hanging="141"/>
        <w:jc w:val="both"/>
        <w:rPr>
          <w:rFonts w:ascii="Times New Roman" w:hAnsi="Times New Roman" w:cs="Times New Roman"/>
          <w:sz w:val="24"/>
          <w:szCs w:val="24"/>
          <w:lang w:val="id-ID"/>
        </w:rPr>
      </w:pPr>
      <w:r>
        <w:rPr>
          <w:rFonts w:ascii="Times New Roman" w:hAnsi="Times New Roman" w:cs="Times New Roman"/>
          <w:sz w:val="24"/>
          <w:szCs w:val="24"/>
          <w:lang w:val="id-ID"/>
        </w:rPr>
        <w:t>Dewasa (26-45 Tahun)</w:t>
      </w:r>
    </w:p>
    <w:p w14:paraId="01A30F40" w14:textId="77777777" w:rsidR="004C657E" w:rsidRDefault="004C657E">
      <w:pPr>
        <w:pStyle w:val="ListParagraph"/>
        <w:numPr>
          <w:ilvl w:val="0"/>
          <w:numId w:val="31"/>
        </w:numPr>
        <w:spacing w:line="480" w:lineRule="auto"/>
        <w:ind w:left="1701" w:hanging="141"/>
        <w:jc w:val="both"/>
        <w:rPr>
          <w:rFonts w:ascii="Times New Roman" w:hAnsi="Times New Roman" w:cs="Times New Roman"/>
          <w:sz w:val="24"/>
          <w:szCs w:val="24"/>
          <w:lang w:val="id-ID"/>
        </w:rPr>
      </w:pPr>
      <w:r>
        <w:rPr>
          <w:rFonts w:ascii="Times New Roman" w:hAnsi="Times New Roman" w:cs="Times New Roman"/>
          <w:sz w:val="24"/>
          <w:szCs w:val="24"/>
          <w:lang w:val="id-ID"/>
        </w:rPr>
        <w:t>Lansia (46-65 Tahun)</w:t>
      </w:r>
    </w:p>
    <w:p w14:paraId="678CAB37" w14:textId="77777777" w:rsidR="004C657E" w:rsidRDefault="004C657E" w:rsidP="004C657E">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5.1</w:t>
      </w:r>
    </w:p>
    <w:p w14:paraId="1A915A30" w14:textId="77777777" w:rsidR="004C657E" w:rsidRDefault="004C657E" w:rsidP="004C657E">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Pasien Berdasarkan Umur di FKTP Mapuskesad</w:t>
      </w:r>
    </w:p>
    <w:p w14:paraId="553DB662" w14:textId="77777777" w:rsidR="004C657E" w:rsidRDefault="004C657E" w:rsidP="004C657E">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Tahun 2022 (n=50)</w:t>
      </w:r>
    </w:p>
    <w:p w14:paraId="3B8AAA5D" w14:textId="77777777" w:rsidR="004C657E" w:rsidRDefault="004C657E" w:rsidP="004C657E">
      <w:pPr>
        <w:jc w:val="center"/>
        <w:rPr>
          <w:rFonts w:ascii="Times New Roman" w:hAnsi="Times New Roman" w:cs="Times New Roman"/>
          <w:b/>
          <w:bCs/>
          <w:sz w:val="24"/>
          <w:szCs w:val="24"/>
          <w:lang w:val="id-ID"/>
        </w:rPr>
      </w:pPr>
    </w:p>
    <w:tbl>
      <w:tblPr>
        <w:tblStyle w:val="TableGrid"/>
        <w:tblW w:w="0" w:type="auto"/>
        <w:tblInd w:w="888" w:type="dxa"/>
        <w:tblBorders>
          <w:left w:val="none" w:sz="0" w:space="0" w:color="auto"/>
          <w:right w:val="none" w:sz="0" w:space="0" w:color="auto"/>
          <w:insideV w:val="none" w:sz="0" w:space="0" w:color="auto"/>
        </w:tblBorders>
        <w:tblLook w:val="04A0" w:firstRow="1" w:lastRow="0" w:firstColumn="1" w:lastColumn="0" w:noHBand="0" w:noVBand="1"/>
      </w:tblPr>
      <w:tblGrid>
        <w:gridCol w:w="718"/>
        <w:gridCol w:w="2651"/>
        <w:gridCol w:w="1150"/>
        <w:gridCol w:w="456"/>
        <w:gridCol w:w="1067"/>
        <w:gridCol w:w="917"/>
      </w:tblGrid>
      <w:tr w:rsidR="004C657E" w14:paraId="571225F8" w14:textId="77777777" w:rsidTr="00750DFD">
        <w:tc>
          <w:tcPr>
            <w:tcW w:w="718" w:type="dxa"/>
            <w:vMerge w:val="restart"/>
            <w:vAlign w:val="center"/>
          </w:tcPr>
          <w:p w14:paraId="51B686AE"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651" w:type="dxa"/>
            <w:vMerge w:val="restart"/>
            <w:vAlign w:val="center"/>
          </w:tcPr>
          <w:p w14:paraId="62599355"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Umur</w:t>
            </w:r>
          </w:p>
        </w:tc>
        <w:tc>
          <w:tcPr>
            <w:tcW w:w="1606" w:type="dxa"/>
            <w:gridSpan w:val="2"/>
            <w:vAlign w:val="center"/>
          </w:tcPr>
          <w:p w14:paraId="217600B8"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984" w:type="dxa"/>
            <w:gridSpan w:val="2"/>
            <w:vAlign w:val="center"/>
          </w:tcPr>
          <w:p w14:paraId="47064858"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4C657E" w14:paraId="39D0F5A2" w14:textId="77777777" w:rsidTr="00750DFD">
        <w:tc>
          <w:tcPr>
            <w:tcW w:w="718" w:type="dxa"/>
            <w:vMerge/>
            <w:vAlign w:val="center"/>
          </w:tcPr>
          <w:p w14:paraId="6E47784D" w14:textId="77777777" w:rsidR="004C657E" w:rsidRDefault="004C657E" w:rsidP="00474DE7">
            <w:pPr>
              <w:jc w:val="center"/>
              <w:rPr>
                <w:rFonts w:ascii="Times New Roman" w:hAnsi="Times New Roman" w:cs="Times New Roman"/>
                <w:b/>
                <w:bCs/>
                <w:sz w:val="24"/>
                <w:szCs w:val="24"/>
                <w:lang w:val="id-ID"/>
              </w:rPr>
            </w:pPr>
          </w:p>
        </w:tc>
        <w:tc>
          <w:tcPr>
            <w:tcW w:w="2651" w:type="dxa"/>
            <w:vMerge/>
            <w:vAlign w:val="center"/>
          </w:tcPr>
          <w:p w14:paraId="46DF20AD" w14:textId="77777777" w:rsidR="004C657E" w:rsidRDefault="004C657E" w:rsidP="00474DE7">
            <w:pPr>
              <w:jc w:val="center"/>
              <w:rPr>
                <w:rFonts w:ascii="Times New Roman" w:hAnsi="Times New Roman" w:cs="Times New Roman"/>
                <w:b/>
                <w:bCs/>
                <w:sz w:val="24"/>
                <w:szCs w:val="24"/>
                <w:lang w:val="id-ID"/>
              </w:rPr>
            </w:pPr>
          </w:p>
        </w:tc>
        <w:tc>
          <w:tcPr>
            <w:tcW w:w="1150" w:type="dxa"/>
            <w:vAlign w:val="center"/>
          </w:tcPr>
          <w:p w14:paraId="78F56CAE"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B</w:t>
            </w:r>
          </w:p>
        </w:tc>
        <w:tc>
          <w:tcPr>
            <w:tcW w:w="456" w:type="dxa"/>
            <w:vAlign w:val="center"/>
          </w:tcPr>
          <w:p w14:paraId="7A573543"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C</w:t>
            </w:r>
          </w:p>
        </w:tc>
        <w:tc>
          <w:tcPr>
            <w:tcW w:w="1067" w:type="dxa"/>
            <w:vAlign w:val="center"/>
          </w:tcPr>
          <w:p w14:paraId="7EA33476"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B</w:t>
            </w:r>
          </w:p>
        </w:tc>
        <w:tc>
          <w:tcPr>
            <w:tcW w:w="917" w:type="dxa"/>
            <w:vAlign w:val="center"/>
          </w:tcPr>
          <w:p w14:paraId="56208D13"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C</w:t>
            </w:r>
          </w:p>
        </w:tc>
      </w:tr>
      <w:tr w:rsidR="004C657E" w14:paraId="11EE0F96" w14:textId="77777777" w:rsidTr="00750DFD">
        <w:tc>
          <w:tcPr>
            <w:tcW w:w="718" w:type="dxa"/>
            <w:vAlign w:val="center"/>
          </w:tcPr>
          <w:p w14:paraId="206C18A0"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651" w:type="dxa"/>
            <w:vAlign w:val="center"/>
          </w:tcPr>
          <w:p w14:paraId="6DF9849E"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Remaja (12-25 Tahun)</w:t>
            </w:r>
          </w:p>
        </w:tc>
        <w:tc>
          <w:tcPr>
            <w:tcW w:w="1150" w:type="dxa"/>
            <w:vAlign w:val="center"/>
          </w:tcPr>
          <w:p w14:paraId="1861A114"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w:t>
            </w:r>
          </w:p>
        </w:tc>
        <w:tc>
          <w:tcPr>
            <w:tcW w:w="456" w:type="dxa"/>
            <w:vAlign w:val="center"/>
          </w:tcPr>
          <w:p w14:paraId="746D4385"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1067" w:type="dxa"/>
            <w:vAlign w:val="center"/>
          </w:tcPr>
          <w:p w14:paraId="1EC43B8E"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8</w:t>
            </w:r>
          </w:p>
        </w:tc>
        <w:tc>
          <w:tcPr>
            <w:tcW w:w="917" w:type="dxa"/>
            <w:vAlign w:val="center"/>
          </w:tcPr>
          <w:p w14:paraId="692D8256" w14:textId="77777777" w:rsidR="004C657E" w:rsidRDefault="004C657E"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r>
      <w:tr w:rsidR="004C657E" w14:paraId="66C7A2EA" w14:textId="77777777" w:rsidTr="00750DFD">
        <w:tc>
          <w:tcPr>
            <w:tcW w:w="718" w:type="dxa"/>
          </w:tcPr>
          <w:p w14:paraId="74D8A802"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651" w:type="dxa"/>
          </w:tcPr>
          <w:p w14:paraId="36B24F9C" w14:textId="77777777" w:rsidR="004C657E" w:rsidRDefault="004C657E" w:rsidP="00E64BCD">
            <w:pPr>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Dewasa (26-45 Tahun)</w:t>
            </w:r>
          </w:p>
        </w:tc>
        <w:tc>
          <w:tcPr>
            <w:tcW w:w="1150" w:type="dxa"/>
          </w:tcPr>
          <w:p w14:paraId="71A4E950"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16</w:t>
            </w:r>
          </w:p>
        </w:tc>
        <w:tc>
          <w:tcPr>
            <w:tcW w:w="456" w:type="dxa"/>
          </w:tcPr>
          <w:p w14:paraId="5E979381"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w:t>
            </w:r>
          </w:p>
        </w:tc>
        <w:tc>
          <w:tcPr>
            <w:tcW w:w="1067" w:type="dxa"/>
          </w:tcPr>
          <w:p w14:paraId="78029600"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32</w:t>
            </w:r>
          </w:p>
        </w:tc>
        <w:tc>
          <w:tcPr>
            <w:tcW w:w="917" w:type="dxa"/>
          </w:tcPr>
          <w:p w14:paraId="16416B8C"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12</w:t>
            </w:r>
          </w:p>
        </w:tc>
      </w:tr>
      <w:tr w:rsidR="004C657E" w14:paraId="2DD54335" w14:textId="77777777" w:rsidTr="00750DFD">
        <w:tc>
          <w:tcPr>
            <w:tcW w:w="718" w:type="dxa"/>
          </w:tcPr>
          <w:p w14:paraId="13C1C8AC"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w:t>
            </w:r>
          </w:p>
        </w:tc>
        <w:tc>
          <w:tcPr>
            <w:tcW w:w="2651" w:type="dxa"/>
          </w:tcPr>
          <w:p w14:paraId="0C3C23E9" w14:textId="77777777" w:rsidR="004C657E" w:rsidRDefault="004C657E" w:rsidP="00E64BCD">
            <w:pPr>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Lansia (46-65 Tahun)</w:t>
            </w:r>
          </w:p>
        </w:tc>
        <w:tc>
          <w:tcPr>
            <w:tcW w:w="1150" w:type="dxa"/>
          </w:tcPr>
          <w:p w14:paraId="7A3A68AC"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18</w:t>
            </w:r>
          </w:p>
        </w:tc>
        <w:tc>
          <w:tcPr>
            <w:tcW w:w="456" w:type="dxa"/>
          </w:tcPr>
          <w:p w14:paraId="2DCE962E"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w:t>
            </w:r>
          </w:p>
        </w:tc>
        <w:tc>
          <w:tcPr>
            <w:tcW w:w="1067" w:type="dxa"/>
          </w:tcPr>
          <w:p w14:paraId="69643AC0"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36</w:t>
            </w:r>
          </w:p>
        </w:tc>
        <w:tc>
          <w:tcPr>
            <w:tcW w:w="917" w:type="dxa"/>
          </w:tcPr>
          <w:p w14:paraId="452EC200"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w:t>
            </w:r>
          </w:p>
        </w:tc>
      </w:tr>
      <w:tr w:rsidR="004C657E" w14:paraId="7D0819BB" w14:textId="77777777" w:rsidTr="00750DFD">
        <w:tc>
          <w:tcPr>
            <w:tcW w:w="3369" w:type="dxa"/>
            <w:gridSpan w:val="2"/>
          </w:tcPr>
          <w:p w14:paraId="69800D7C"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150" w:type="dxa"/>
          </w:tcPr>
          <w:p w14:paraId="709247F4"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c>
          <w:tcPr>
            <w:tcW w:w="456" w:type="dxa"/>
          </w:tcPr>
          <w:p w14:paraId="36DF49C9"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12</w:t>
            </w:r>
          </w:p>
        </w:tc>
        <w:tc>
          <w:tcPr>
            <w:tcW w:w="1067" w:type="dxa"/>
          </w:tcPr>
          <w:p w14:paraId="2F1E7E76"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76</w:t>
            </w:r>
          </w:p>
        </w:tc>
        <w:tc>
          <w:tcPr>
            <w:tcW w:w="917" w:type="dxa"/>
          </w:tcPr>
          <w:p w14:paraId="3FE6318F"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24</w:t>
            </w:r>
          </w:p>
        </w:tc>
      </w:tr>
      <w:tr w:rsidR="004C657E" w14:paraId="180213F8" w14:textId="77777777" w:rsidTr="00750DFD">
        <w:tc>
          <w:tcPr>
            <w:tcW w:w="3369" w:type="dxa"/>
            <w:gridSpan w:val="2"/>
          </w:tcPr>
          <w:p w14:paraId="3AD01285"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Total</w:t>
            </w:r>
          </w:p>
        </w:tc>
        <w:tc>
          <w:tcPr>
            <w:tcW w:w="1606" w:type="dxa"/>
            <w:gridSpan w:val="2"/>
          </w:tcPr>
          <w:p w14:paraId="5B634E42"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984" w:type="dxa"/>
            <w:gridSpan w:val="2"/>
          </w:tcPr>
          <w:p w14:paraId="0BBE20EE" w14:textId="77777777" w:rsidR="004C657E" w:rsidRDefault="004C657E"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22C4CBD7" w14:textId="7F637D38" w:rsidR="004C657E" w:rsidRDefault="00750DFD" w:rsidP="004C657E">
      <w:pPr>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4C657E">
        <w:rPr>
          <w:rFonts w:ascii="Times New Roman" w:hAnsi="Times New Roman" w:cs="Times New Roman"/>
          <w:sz w:val="24"/>
          <w:szCs w:val="24"/>
          <w:lang w:val="id-ID"/>
        </w:rPr>
        <w:t>Sumber : Data Primer (Diolah, November 2022)</w:t>
      </w:r>
    </w:p>
    <w:p w14:paraId="72CCBA2A" w14:textId="77777777" w:rsidR="004C657E" w:rsidRDefault="004C657E" w:rsidP="004C657E">
      <w:pPr>
        <w:jc w:val="both"/>
        <w:rPr>
          <w:rFonts w:ascii="Times New Roman" w:hAnsi="Times New Roman" w:cs="Times New Roman"/>
          <w:sz w:val="24"/>
          <w:szCs w:val="24"/>
          <w:lang w:val="id-ID"/>
        </w:rPr>
      </w:pPr>
    </w:p>
    <w:p w14:paraId="43E7E690" w14:textId="77777777" w:rsidR="00474DE7" w:rsidRDefault="004C657E" w:rsidP="00474DE7">
      <w:pPr>
        <w:spacing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Berdasarkan tabel 5.1 diatas didapatkan distribusi frekuensi umur pasien adalah Remaja (12-25 Tahun) kategori pengetahuan baik dengan frekuensi sebanyak 4 orang dengan persentase 8 % dan kategori pengetahuan cukup </w:t>
      </w:r>
      <w:r w:rsidR="00474DE7">
        <w:rPr>
          <w:rFonts w:ascii="Times New Roman" w:hAnsi="Times New Roman" w:cs="Times New Roman"/>
          <w:sz w:val="24"/>
          <w:szCs w:val="24"/>
        </w:rPr>
        <w:t xml:space="preserve"> </w:t>
      </w:r>
      <w:r w:rsidR="00474DE7">
        <w:rPr>
          <w:rFonts w:ascii="Times New Roman" w:hAnsi="Times New Roman" w:cs="Times New Roman"/>
          <w:sz w:val="24"/>
          <w:szCs w:val="24"/>
          <w:lang w:val="id-ID"/>
        </w:rPr>
        <w:t>sebanyak 1 orang dengan persentase 2 %,  Dewasa (26-45 Tahun) kategori pengetahuan baik dengan frekuensi sebanyak 16 orang dengan persentase 32 % dan kategori pengetahuan cukup dengan frekuensi sebanyak 6 orang dengan persentase 12 % sedangkan frekuensi terbanyak terdapat pada kategori Lansia (46-65 Tahun) pada kategori baik dengan frekuensi sebanyak 18 orang dengan persentase 36 %, kategori cukup dengan frekuensi sebanyak 5 orang dengan persentase 10 %.</w:t>
      </w:r>
    </w:p>
    <w:p w14:paraId="3284FC01" w14:textId="77777777" w:rsidR="00474DE7" w:rsidRDefault="00474DE7"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5.1</w:t>
      </w:r>
    </w:p>
    <w:p w14:paraId="32C47619" w14:textId="77777777" w:rsidR="00474DE7" w:rsidRDefault="00474DE7"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Pasien Berdasarkan Umur di FKTP Mapuskesad</w:t>
      </w:r>
    </w:p>
    <w:p w14:paraId="35F37EB7" w14:textId="77777777" w:rsidR="00474DE7" w:rsidRDefault="00474DE7" w:rsidP="00474DE7">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Tahun 2022 (n=50)</w:t>
      </w:r>
    </w:p>
    <w:p w14:paraId="5950FFF5" w14:textId="77777777" w:rsidR="00474DE7" w:rsidRDefault="00474DE7" w:rsidP="00474DE7">
      <w:pPr>
        <w:jc w:val="center"/>
        <w:rPr>
          <w:rFonts w:ascii="Times New Roman" w:hAnsi="Times New Roman" w:cs="Times New Roman"/>
          <w:b/>
          <w:bCs/>
          <w:sz w:val="24"/>
          <w:szCs w:val="24"/>
          <w:lang w:val="id-ID"/>
        </w:rPr>
      </w:pPr>
      <w:r>
        <w:rPr>
          <w:rFonts w:ascii="Times New Roman" w:hAnsi="Times New Roman" w:cs="Times New Roman"/>
          <w:b/>
          <w:bCs/>
          <w:noProof/>
          <w:sz w:val="24"/>
          <w:szCs w:val="24"/>
          <w:lang w:val="en-ID" w:eastAsia="en-ID"/>
        </w:rPr>
        <w:drawing>
          <wp:inline distT="0" distB="0" distL="114300" distR="114300" wp14:anchorId="3A28DFB7" wp14:editId="55045362">
            <wp:extent cx="3412050" cy="177546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782CCD" w14:textId="77777777" w:rsidR="00474DE7" w:rsidRDefault="00474DE7" w:rsidP="00474DE7">
      <w:pPr>
        <w:jc w:val="center"/>
        <w:rPr>
          <w:rFonts w:ascii="Times New Roman" w:hAnsi="Times New Roman" w:cs="Times New Roman"/>
          <w:b/>
          <w:bCs/>
          <w:sz w:val="24"/>
          <w:szCs w:val="24"/>
          <w:lang w:val="id-ID"/>
        </w:rPr>
      </w:pPr>
    </w:p>
    <w:p w14:paraId="045B834D" w14:textId="77777777" w:rsidR="00474DE7" w:rsidRDefault="00474DE7">
      <w:pPr>
        <w:pStyle w:val="ListParagraph"/>
        <w:numPr>
          <w:ilvl w:val="0"/>
          <w:numId w:val="30"/>
        </w:numPr>
        <w:spacing w:line="480" w:lineRule="auto"/>
        <w:ind w:left="1600" w:hanging="800"/>
        <w:jc w:val="both"/>
        <w:rPr>
          <w:rFonts w:ascii="Times New Roman" w:eastAsia="sans-serif" w:hAnsi="Times New Roman" w:cs="Times New Roman"/>
          <w:sz w:val="24"/>
          <w:szCs w:val="24"/>
          <w:lang w:val="id-ID"/>
        </w:rPr>
      </w:pPr>
      <w:r>
        <w:rPr>
          <w:rFonts w:ascii="Times New Roman" w:hAnsi="Times New Roman" w:cs="Times New Roman"/>
          <w:sz w:val="24"/>
          <w:szCs w:val="24"/>
          <w:lang w:val="id-ID"/>
        </w:rPr>
        <w:t>Pendidikan Terakhir.</w:t>
      </w:r>
    </w:p>
    <w:p w14:paraId="45C8D7BF" w14:textId="77777777" w:rsidR="00474DE7" w:rsidRDefault="00474DE7" w:rsidP="00474DE7">
      <w:pPr>
        <w:pStyle w:val="ListParagraph"/>
        <w:spacing w:line="480" w:lineRule="auto"/>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Kegiatan proses pembelajaran untuk meningkatkan pengetahuan atau kemampuan tertentu, semakin tinggi tingkat pendidikan seseorang maka semakin tinggi pula tingkat pengetahuan yang dimiliki oleh orang tersebut.</w:t>
      </w:r>
    </w:p>
    <w:p w14:paraId="45098BC2" w14:textId="77777777" w:rsidR="00474DE7" w:rsidRDefault="00474DE7" w:rsidP="00474DE7">
      <w:pPr>
        <w:jc w:val="center"/>
        <w:rPr>
          <w:rFonts w:ascii="Times New Roman" w:hAnsi="Times New Roman" w:cs="Times New Roman"/>
          <w:b/>
          <w:bCs/>
          <w:sz w:val="24"/>
          <w:szCs w:val="24"/>
          <w:lang w:val="id-ID"/>
        </w:rPr>
        <w:sectPr w:rsidR="00474DE7" w:rsidSect="00896EDA">
          <w:footerReference w:type="default" r:id="rId16"/>
          <w:pgSz w:w="11906" w:h="16838"/>
          <w:pgMar w:top="1701" w:right="1701" w:bottom="1701" w:left="2268" w:header="720" w:footer="720" w:gutter="0"/>
          <w:cols w:space="0"/>
          <w:docGrid w:linePitch="360"/>
        </w:sectPr>
      </w:pPr>
    </w:p>
    <w:p w14:paraId="1A43755C" w14:textId="77777777" w:rsidR="00474DE7" w:rsidRDefault="00474DE7"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Tabel 5.2 </w:t>
      </w:r>
    </w:p>
    <w:p w14:paraId="28FA02C5" w14:textId="77777777" w:rsidR="00474DE7" w:rsidRDefault="00474DE7"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Pasien Berdasarkan Tingkat Pendidikan </w:t>
      </w:r>
    </w:p>
    <w:p w14:paraId="1A4909D3" w14:textId="77777777" w:rsidR="00474DE7" w:rsidRDefault="00474DE7"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 FKTP Mapuskesad Tahun 2022 (n=50)</w:t>
      </w:r>
    </w:p>
    <w:tbl>
      <w:tblPr>
        <w:tblStyle w:val="TableGrid"/>
        <w:tblpPr w:leftFromText="180" w:rightFromText="180" w:vertAnchor="text" w:horzAnchor="page" w:tblpX="3193" w:tblpY="188"/>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10"/>
        <w:gridCol w:w="2008"/>
        <w:gridCol w:w="1100"/>
        <w:gridCol w:w="601"/>
        <w:gridCol w:w="1150"/>
        <w:gridCol w:w="976"/>
      </w:tblGrid>
      <w:tr w:rsidR="0045531C" w14:paraId="477D0389" w14:textId="77777777" w:rsidTr="0045531C">
        <w:tc>
          <w:tcPr>
            <w:tcW w:w="510" w:type="dxa"/>
            <w:vMerge w:val="restart"/>
          </w:tcPr>
          <w:p w14:paraId="7337165D"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008" w:type="dxa"/>
            <w:vMerge w:val="restart"/>
          </w:tcPr>
          <w:p w14:paraId="2361EA51"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Tingkat Pendidikan</w:t>
            </w:r>
          </w:p>
        </w:tc>
        <w:tc>
          <w:tcPr>
            <w:tcW w:w="1701" w:type="dxa"/>
            <w:gridSpan w:val="2"/>
          </w:tcPr>
          <w:p w14:paraId="7E66FB11"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2126" w:type="dxa"/>
            <w:gridSpan w:val="2"/>
          </w:tcPr>
          <w:p w14:paraId="4FBAAC9E"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45531C" w14:paraId="493661FE" w14:textId="77777777" w:rsidTr="0045531C">
        <w:tc>
          <w:tcPr>
            <w:tcW w:w="510" w:type="dxa"/>
            <w:vMerge/>
          </w:tcPr>
          <w:p w14:paraId="21FD8C51" w14:textId="77777777" w:rsidR="0045531C" w:rsidRDefault="0045531C" w:rsidP="0045531C">
            <w:pPr>
              <w:jc w:val="center"/>
              <w:rPr>
                <w:rFonts w:ascii="Times New Roman" w:hAnsi="Times New Roman" w:cs="Times New Roman"/>
                <w:b/>
                <w:bCs/>
                <w:sz w:val="24"/>
                <w:szCs w:val="24"/>
                <w:lang w:val="id-ID"/>
              </w:rPr>
            </w:pPr>
          </w:p>
        </w:tc>
        <w:tc>
          <w:tcPr>
            <w:tcW w:w="2008" w:type="dxa"/>
            <w:vMerge/>
          </w:tcPr>
          <w:p w14:paraId="16FCC855" w14:textId="77777777" w:rsidR="0045531C" w:rsidRDefault="0045531C" w:rsidP="0045531C">
            <w:pPr>
              <w:rPr>
                <w:rFonts w:ascii="Times New Roman" w:hAnsi="Times New Roman" w:cs="Times New Roman"/>
                <w:b/>
                <w:bCs/>
                <w:sz w:val="24"/>
                <w:szCs w:val="24"/>
                <w:lang w:val="id-ID"/>
              </w:rPr>
            </w:pPr>
          </w:p>
        </w:tc>
        <w:tc>
          <w:tcPr>
            <w:tcW w:w="1100" w:type="dxa"/>
          </w:tcPr>
          <w:p w14:paraId="7A9E3499"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B</w:t>
            </w:r>
          </w:p>
        </w:tc>
        <w:tc>
          <w:tcPr>
            <w:tcW w:w="601" w:type="dxa"/>
          </w:tcPr>
          <w:p w14:paraId="2254DBFA"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C</w:t>
            </w:r>
          </w:p>
        </w:tc>
        <w:tc>
          <w:tcPr>
            <w:tcW w:w="1150" w:type="dxa"/>
          </w:tcPr>
          <w:p w14:paraId="2C87CC2E"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B</w:t>
            </w:r>
          </w:p>
        </w:tc>
        <w:tc>
          <w:tcPr>
            <w:tcW w:w="976" w:type="dxa"/>
          </w:tcPr>
          <w:p w14:paraId="70B0C9B0"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C</w:t>
            </w:r>
          </w:p>
        </w:tc>
      </w:tr>
      <w:tr w:rsidR="0045531C" w14:paraId="251EF6BF" w14:textId="77777777" w:rsidTr="0045531C">
        <w:tc>
          <w:tcPr>
            <w:tcW w:w="510" w:type="dxa"/>
          </w:tcPr>
          <w:p w14:paraId="465A2D42"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008" w:type="dxa"/>
          </w:tcPr>
          <w:p w14:paraId="0C870A9B" w14:textId="77777777" w:rsidR="0045531C" w:rsidRDefault="0045531C" w:rsidP="0045531C">
            <w:pPr>
              <w:rPr>
                <w:rFonts w:ascii="Times New Roman" w:hAnsi="Times New Roman" w:cs="Times New Roman"/>
                <w:b/>
                <w:bCs/>
                <w:sz w:val="24"/>
                <w:szCs w:val="24"/>
                <w:lang w:val="id-ID"/>
              </w:rPr>
            </w:pPr>
            <w:r>
              <w:rPr>
                <w:rFonts w:ascii="Times New Roman" w:hAnsi="Times New Roman" w:cs="Times New Roman"/>
                <w:b/>
                <w:bCs/>
                <w:sz w:val="24"/>
                <w:szCs w:val="24"/>
                <w:lang w:val="id-ID"/>
              </w:rPr>
              <w:t>SMP</w:t>
            </w:r>
          </w:p>
        </w:tc>
        <w:tc>
          <w:tcPr>
            <w:tcW w:w="1100" w:type="dxa"/>
          </w:tcPr>
          <w:p w14:paraId="33AE96AE"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601" w:type="dxa"/>
          </w:tcPr>
          <w:p w14:paraId="4BD757CB"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0</w:t>
            </w:r>
          </w:p>
        </w:tc>
        <w:tc>
          <w:tcPr>
            <w:tcW w:w="1150" w:type="dxa"/>
          </w:tcPr>
          <w:p w14:paraId="1F4FE4A2"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976" w:type="dxa"/>
          </w:tcPr>
          <w:p w14:paraId="5702E52E"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0</w:t>
            </w:r>
          </w:p>
        </w:tc>
      </w:tr>
      <w:tr w:rsidR="0045531C" w14:paraId="72C72F96" w14:textId="77777777" w:rsidTr="0045531C">
        <w:tc>
          <w:tcPr>
            <w:tcW w:w="510" w:type="dxa"/>
          </w:tcPr>
          <w:p w14:paraId="2FECB97B"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008" w:type="dxa"/>
          </w:tcPr>
          <w:p w14:paraId="27947116" w14:textId="77777777" w:rsidR="0045531C" w:rsidRDefault="0045531C" w:rsidP="0045531C">
            <w:pPr>
              <w:rPr>
                <w:rFonts w:ascii="Times New Roman" w:hAnsi="Times New Roman" w:cs="Times New Roman"/>
                <w:b/>
                <w:bCs/>
                <w:sz w:val="24"/>
                <w:szCs w:val="24"/>
                <w:lang w:val="id-ID"/>
              </w:rPr>
            </w:pPr>
            <w:r>
              <w:rPr>
                <w:rFonts w:ascii="Times New Roman" w:hAnsi="Times New Roman" w:cs="Times New Roman"/>
                <w:b/>
                <w:bCs/>
                <w:sz w:val="24"/>
                <w:szCs w:val="24"/>
                <w:lang w:val="id-ID"/>
              </w:rPr>
              <w:t>SMA</w:t>
            </w:r>
          </w:p>
        </w:tc>
        <w:tc>
          <w:tcPr>
            <w:tcW w:w="1100" w:type="dxa"/>
          </w:tcPr>
          <w:p w14:paraId="04C324D3"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19</w:t>
            </w:r>
          </w:p>
        </w:tc>
        <w:tc>
          <w:tcPr>
            <w:tcW w:w="601" w:type="dxa"/>
          </w:tcPr>
          <w:p w14:paraId="4D685F3C"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w:t>
            </w:r>
          </w:p>
        </w:tc>
        <w:tc>
          <w:tcPr>
            <w:tcW w:w="1150" w:type="dxa"/>
          </w:tcPr>
          <w:p w14:paraId="381A5D8F"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c>
          <w:tcPr>
            <w:tcW w:w="976" w:type="dxa"/>
          </w:tcPr>
          <w:p w14:paraId="66840BD7"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8</w:t>
            </w:r>
          </w:p>
        </w:tc>
      </w:tr>
      <w:tr w:rsidR="0045531C" w14:paraId="28896832" w14:textId="77777777" w:rsidTr="0045531C">
        <w:tc>
          <w:tcPr>
            <w:tcW w:w="510" w:type="dxa"/>
          </w:tcPr>
          <w:p w14:paraId="5E7990B1"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w:t>
            </w:r>
          </w:p>
        </w:tc>
        <w:tc>
          <w:tcPr>
            <w:tcW w:w="2008" w:type="dxa"/>
          </w:tcPr>
          <w:p w14:paraId="78B0B23C" w14:textId="77777777" w:rsidR="0045531C" w:rsidRDefault="0045531C" w:rsidP="0045531C">
            <w:pPr>
              <w:rPr>
                <w:rFonts w:ascii="Times New Roman" w:hAnsi="Times New Roman" w:cs="Times New Roman"/>
                <w:b/>
                <w:bCs/>
                <w:sz w:val="24"/>
                <w:szCs w:val="24"/>
                <w:lang w:val="id-ID"/>
              </w:rPr>
            </w:pPr>
            <w:r>
              <w:rPr>
                <w:rFonts w:ascii="Times New Roman" w:hAnsi="Times New Roman" w:cs="Times New Roman"/>
                <w:b/>
                <w:bCs/>
                <w:sz w:val="24"/>
                <w:szCs w:val="24"/>
                <w:lang w:val="id-ID"/>
              </w:rPr>
              <w:t>D3</w:t>
            </w:r>
          </w:p>
        </w:tc>
        <w:tc>
          <w:tcPr>
            <w:tcW w:w="1100" w:type="dxa"/>
          </w:tcPr>
          <w:p w14:paraId="2DB2A321"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8</w:t>
            </w:r>
          </w:p>
        </w:tc>
        <w:tc>
          <w:tcPr>
            <w:tcW w:w="601" w:type="dxa"/>
          </w:tcPr>
          <w:p w14:paraId="3929023B"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w:t>
            </w:r>
          </w:p>
        </w:tc>
        <w:tc>
          <w:tcPr>
            <w:tcW w:w="1150" w:type="dxa"/>
          </w:tcPr>
          <w:p w14:paraId="754751B8"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16</w:t>
            </w:r>
          </w:p>
        </w:tc>
        <w:tc>
          <w:tcPr>
            <w:tcW w:w="976" w:type="dxa"/>
          </w:tcPr>
          <w:p w14:paraId="4C16FA34"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12</w:t>
            </w:r>
          </w:p>
        </w:tc>
      </w:tr>
      <w:tr w:rsidR="0045531C" w14:paraId="077994AB" w14:textId="77777777" w:rsidTr="0045531C">
        <w:tc>
          <w:tcPr>
            <w:tcW w:w="510" w:type="dxa"/>
          </w:tcPr>
          <w:p w14:paraId="3A6F0EB2"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w:t>
            </w:r>
          </w:p>
        </w:tc>
        <w:tc>
          <w:tcPr>
            <w:tcW w:w="2008" w:type="dxa"/>
          </w:tcPr>
          <w:p w14:paraId="519395E9" w14:textId="77777777" w:rsidR="0045531C" w:rsidRDefault="0045531C" w:rsidP="0045531C">
            <w:pPr>
              <w:rPr>
                <w:rFonts w:ascii="Times New Roman" w:hAnsi="Times New Roman" w:cs="Times New Roman"/>
                <w:b/>
                <w:bCs/>
                <w:sz w:val="24"/>
                <w:szCs w:val="24"/>
                <w:lang w:val="id-ID"/>
              </w:rPr>
            </w:pPr>
            <w:r>
              <w:rPr>
                <w:rFonts w:ascii="Times New Roman" w:hAnsi="Times New Roman" w:cs="Times New Roman"/>
                <w:b/>
                <w:bCs/>
                <w:sz w:val="24"/>
                <w:szCs w:val="24"/>
                <w:lang w:val="id-ID"/>
              </w:rPr>
              <w:t>S1</w:t>
            </w:r>
          </w:p>
        </w:tc>
        <w:tc>
          <w:tcPr>
            <w:tcW w:w="1100" w:type="dxa"/>
          </w:tcPr>
          <w:p w14:paraId="25EADDEB"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8</w:t>
            </w:r>
          </w:p>
        </w:tc>
        <w:tc>
          <w:tcPr>
            <w:tcW w:w="601" w:type="dxa"/>
          </w:tcPr>
          <w:p w14:paraId="3E5044C8"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1150" w:type="dxa"/>
          </w:tcPr>
          <w:p w14:paraId="286B8047"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16</w:t>
            </w:r>
          </w:p>
        </w:tc>
        <w:tc>
          <w:tcPr>
            <w:tcW w:w="976" w:type="dxa"/>
          </w:tcPr>
          <w:p w14:paraId="3F24F28B"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w:t>
            </w:r>
          </w:p>
        </w:tc>
      </w:tr>
      <w:tr w:rsidR="0045531C" w14:paraId="6C78F102" w14:textId="77777777" w:rsidTr="0045531C">
        <w:tc>
          <w:tcPr>
            <w:tcW w:w="510" w:type="dxa"/>
          </w:tcPr>
          <w:p w14:paraId="5E491340"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w:t>
            </w:r>
          </w:p>
        </w:tc>
        <w:tc>
          <w:tcPr>
            <w:tcW w:w="2008" w:type="dxa"/>
          </w:tcPr>
          <w:p w14:paraId="347461C1" w14:textId="77777777" w:rsidR="0045531C" w:rsidRDefault="0045531C" w:rsidP="0045531C">
            <w:pPr>
              <w:rPr>
                <w:rFonts w:ascii="Times New Roman" w:hAnsi="Times New Roman" w:cs="Times New Roman"/>
                <w:b/>
                <w:bCs/>
                <w:sz w:val="24"/>
                <w:szCs w:val="24"/>
                <w:lang w:val="id-ID"/>
              </w:rPr>
            </w:pPr>
            <w:r>
              <w:rPr>
                <w:rFonts w:ascii="Times New Roman" w:hAnsi="Times New Roman" w:cs="Times New Roman"/>
                <w:b/>
                <w:bCs/>
                <w:sz w:val="24"/>
                <w:szCs w:val="24"/>
                <w:lang w:val="id-ID"/>
              </w:rPr>
              <w:t>S2</w:t>
            </w:r>
          </w:p>
        </w:tc>
        <w:tc>
          <w:tcPr>
            <w:tcW w:w="1100" w:type="dxa"/>
          </w:tcPr>
          <w:p w14:paraId="6FD70B57"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601" w:type="dxa"/>
          </w:tcPr>
          <w:p w14:paraId="27DB0DD4"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0</w:t>
            </w:r>
          </w:p>
        </w:tc>
        <w:tc>
          <w:tcPr>
            <w:tcW w:w="1150" w:type="dxa"/>
          </w:tcPr>
          <w:p w14:paraId="19AE565C"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w:t>
            </w:r>
          </w:p>
        </w:tc>
        <w:tc>
          <w:tcPr>
            <w:tcW w:w="976" w:type="dxa"/>
          </w:tcPr>
          <w:p w14:paraId="5033C0D1"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0</w:t>
            </w:r>
          </w:p>
        </w:tc>
      </w:tr>
      <w:tr w:rsidR="0045531C" w14:paraId="5AFE2966" w14:textId="77777777" w:rsidTr="0045531C">
        <w:tc>
          <w:tcPr>
            <w:tcW w:w="2518" w:type="dxa"/>
            <w:gridSpan w:val="2"/>
          </w:tcPr>
          <w:p w14:paraId="76C2C6D2"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100" w:type="dxa"/>
          </w:tcPr>
          <w:p w14:paraId="2952521D"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c>
          <w:tcPr>
            <w:tcW w:w="601" w:type="dxa"/>
          </w:tcPr>
          <w:p w14:paraId="5624E4B2"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12</w:t>
            </w:r>
          </w:p>
        </w:tc>
        <w:tc>
          <w:tcPr>
            <w:tcW w:w="1150" w:type="dxa"/>
          </w:tcPr>
          <w:p w14:paraId="6066696A"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76</w:t>
            </w:r>
          </w:p>
        </w:tc>
        <w:tc>
          <w:tcPr>
            <w:tcW w:w="976" w:type="dxa"/>
          </w:tcPr>
          <w:p w14:paraId="53E6DECC"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24</w:t>
            </w:r>
          </w:p>
        </w:tc>
      </w:tr>
      <w:tr w:rsidR="0045531C" w14:paraId="3D810D95" w14:textId="77777777" w:rsidTr="0045531C">
        <w:tc>
          <w:tcPr>
            <w:tcW w:w="2518" w:type="dxa"/>
            <w:gridSpan w:val="2"/>
          </w:tcPr>
          <w:p w14:paraId="63872078"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Total</w:t>
            </w:r>
          </w:p>
        </w:tc>
        <w:tc>
          <w:tcPr>
            <w:tcW w:w="1701" w:type="dxa"/>
            <w:gridSpan w:val="2"/>
          </w:tcPr>
          <w:p w14:paraId="51F58372"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2126" w:type="dxa"/>
            <w:gridSpan w:val="2"/>
          </w:tcPr>
          <w:p w14:paraId="52C07CD0" w14:textId="77777777" w:rsidR="0045531C" w:rsidRDefault="0045531C"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7F0A9759" w14:textId="77777777" w:rsidR="00474DE7" w:rsidRDefault="00474DE7" w:rsidP="00474DE7">
      <w:pPr>
        <w:jc w:val="center"/>
        <w:rPr>
          <w:rFonts w:ascii="Times New Roman" w:hAnsi="Times New Roman" w:cs="Times New Roman"/>
          <w:b/>
          <w:bCs/>
          <w:sz w:val="24"/>
          <w:szCs w:val="24"/>
          <w:lang w:val="id-ID"/>
        </w:rPr>
      </w:pPr>
    </w:p>
    <w:p w14:paraId="545D3E45" w14:textId="77777777" w:rsidR="00474DE7" w:rsidRDefault="00474DE7" w:rsidP="00474DE7">
      <w:pPr>
        <w:jc w:val="center"/>
        <w:rPr>
          <w:rFonts w:ascii="Times New Roman" w:hAnsi="Times New Roman" w:cs="Times New Roman"/>
          <w:b/>
          <w:bCs/>
          <w:sz w:val="24"/>
          <w:szCs w:val="24"/>
          <w:lang w:val="id-ID"/>
        </w:rPr>
      </w:pPr>
    </w:p>
    <w:p w14:paraId="6B7DD1C1" w14:textId="77777777" w:rsidR="00474DE7" w:rsidRDefault="00474DE7" w:rsidP="0045531C">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54E4CB01" w14:textId="76210B0C" w:rsidR="00474DE7" w:rsidRDefault="00474DE7" w:rsidP="00474DE7">
      <w:pPr>
        <w:spacing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5.2 diatas didapatkan distribusi frekuensi tingkat pendidikan pasien FKTP Mapuskesad adalah tingkat pendidikan SMP dengan kategori pengetahuan baik sebanyak 1 orang ( 2% ), tingkat pendidikan SMA dengan kategori pengetahuan baik frekuensi sebanyak 19 orang ( 38 % ) dan kategori pengetahuan cukup frekuensi sebanyak 4 orang ( 8 % ), tingkat pendidikan D3 dengan kategori pengetahuan baik dengan frekuensi sebanyak 8 orang ( 16 %) dan kategori pengetahuan cukup dengen frekuensi sebanyak 6 orang ( 12 % ), tingkat pendidikan S1 dengan kategori pengetahuan baik dengan frekuensi sebanyak 8 orang ( 16 %) dan kategori pengetahuan cukup dengan frekuensi sebanyak 2 orang ( 4 % ) sedangkan tingkat pendidikan S2 dengan kategori pendidikan baik dengan frekuensi sebanyak 2 orang ( 4% ).</w:t>
      </w:r>
    </w:p>
    <w:p w14:paraId="684CC2CC" w14:textId="77777777" w:rsidR="00474DE7" w:rsidRDefault="00474DE7" w:rsidP="00474DE7">
      <w:pPr>
        <w:jc w:val="center"/>
        <w:rPr>
          <w:rFonts w:ascii="Times New Roman" w:hAnsi="Times New Roman" w:cs="Times New Roman"/>
          <w:b/>
          <w:bCs/>
          <w:sz w:val="24"/>
          <w:szCs w:val="24"/>
          <w:lang w:val="id-ID"/>
        </w:rPr>
      </w:pPr>
    </w:p>
    <w:p w14:paraId="63D9F95A" w14:textId="77777777" w:rsidR="00474DE7" w:rsidRDefault="00474DE7" w:rsidP="00474DE7">
      <w:pPr>
        <w:jc w:val="center"/>
        <w:rPr>
          <w:rFonts w:ascii="Times New Roman" w:hAnsi="Times New Roman" w:cs="Times New Roman"/>
          <w:b/>
          <w:bCs/>
          <w:sz w:val="24"/>
          <w:szCs w:val="24"/>
          <w:lang w:val="id-ID"/>
        </w:rPr>
      </w:pPr>
    </w:p>
    <w:p w14:paraId="3C3FEB74" w14:textId="77777777" w:rsidR="00474DE7" w:rsidRDefault="00474DE7" w:rsidP="00474DE7">
      <w:pPr>
        <w:jc w:val="center"/>
        <w:rPr>
          <w:rFonts w:ascii="Times New Roman" w:hAnsi="Times New Roman" w:cs="Times New Roman"/>
          <w:b/>
          <w:bCs/>
          <w:sz w:val="24"/>
          <w:szCs w:val="24"/>
          <w:lang w:val="id-ID"/>
        </w:rPr>
      </w:pPr>
    </w:p>
    <w:p w14:paraId="7B38A158" w14:textId="77777777" w:rsidR="00474DE7" w:rsidRDefault="00474DE7" w:rsidP="00474DE7">
      <w:pPr>
        <w:jc w:val="center"/>
        <w:rPr>
          <w:rFonts w:ascii="Times New Roman" w:hAnsi="Times New Roman" w:cs="Times New Roman"/>
          <w:b/>
          <w:bCs/>
          <w:sz w:val="24"/>
          <w:szCs w:val="24"/>
          <w:lang w:val="id-ID"/>
        </w:rPr>
      </w:pPr>
    </w:p>
    <w:p w14:paraId="4692B5DD" w14:textId="77777777" w:rsidR="00474DE7" w:rsidRDefault="00474DE7" w:rsidP="00474DE7">
      <w:pPr>
        <w:jc w:val="center"/>
        <w:rPr>
          <w:rFonts w:ascii="Times New Roman" w:hAnsi="Times New Roman" w:cs="Times New Roman"/>
          <w:b/>
          <w:bCs/>
          <w:sz w:val="24"/>
          <w:szCs w:val="24"/>
          <w:lang w:val="id-ID"/>
        </w:rPr>
      </w:pPr>
    </w:p>
    <w:p w14:paraId="0557B3BC" w14:textId="77777777" w:rsidR="00474DE7" w:rsidRDefault="00474DE7" w:rsidP="00474DE7">
      <w:pPr>
        <w:jc w:val="center"/>
        <w:rPr>
          <w:rFonts w:ascii="Times New Roman" w:hAnsi="Times New Roman" w:cs="Times New Roman"/>
          <w:b/>
          <w:bCs/>
          <w:sz w:val="24"/>
          <w:szCs w:val="24"/>
          <w:lang w:val="id-ID"/>
        </w:rPr>
      </w:pPr>
    </w:p>
    <w:p w14:paraId="1096DB9D" w14:textId="77777777" w:rsidR="00474DE7" w:rsidRDefault="00474DE7" w:rsidP="00474DE7">
      <w:pPr>
        <w:jc w:val="center"/>
        <w:rPr>
          <w:rFonts w:ascii="Times New Roman" w:hAnsi="Times New Roman" w:cs="Times New Roman"/>
          <w:b/>
          <w:bCs/>
          <w:sz w:val="24"/>
          <w:szCs w:val="24"/>
          <w:lang w:val="id-ID"/>
        </w:rPr>
      </w:pPr>
    </w:p>
    <w:p w14:paraId="0673BEE0" w14:textId="77777777" w:rsidR="00474DE7" w:rsidRDefault="00474DE7" w:rsidP="00474DE7">
      <w:pPr>
        <w:jc w:val="center"/>
        <w:rPr>
          <w:rFonts w:ascii="Times New Roman" w:hAnsi="Times New Roman" w:cs="Times New Roman"/>
          <w:b/>
          <w:bCs/>
          <w:sz w:val="24"/>
          <w:szCs w:val="24"/>
          <w:lang w:val="id-ID"/>
        </w:rPr>
      </w:pPr>
    </w:p>
    <w:p w14:paraId="07981141" w14:textId="77777777" w:rsidR="00474DE7" w:rsidRDefault="00474DE7"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Diagram 5.2 </w:t>
      </w:r>
    </w:p>
    <w:p w14:paraId="6FDA9A91" w14:textId="77777777" w:rsidR="00474DE7" w:rsidRDefault="00474DE7" w:rsidP="00474D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Pasien Berdasarkan Tingkat Pendidikan </w:t>
      </w:r>
    </w:p>
    <w:p w14:paraId="3068901B" w14:textId="77777777" w:rsidR="00474DE7" w:rsidRDefault="00474DE7" w:rsidP="00474DE7">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 FKTP Mapuskesad Tahun 2022 (n=50)</w:t>
      </w:r>
    </w:p>
    <w:p w14:paraId="366D3726" w14:textId="77777777" w:rsidR="00474DE7" w:rsidRDefault="00474DE7" w:rsidP="0045531C">
      <w:pPr>
        <w:spacing w:line="48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285A7D2C" wp14:editId="5449E255">
            <wp:extent cx="3681730" cy="18288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E97065" w14:textId="77777777" w:rsidR="00474DE7" w:rsidRDefault="00474DE7">
      <w:pPr>
        <w:pStyle w:val="ListParagraph"/>
        <w:numPr>
          <w:ilvl w:val="0"/>
          <w:numId w:val="29"/>
        </w:numPr>
        <w:spacing w:line="48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Hasil Pengumpulan Data</w:t>
      </w:r>
    </w:p>
    <w:p w14:paraId="14898007" w14:textId="77777777" w:rsidR="00474DE7" w:rsidRDefault="00474DE7" w:rsidP="00A27AE7">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Secara umum hasil penelitian Tingkat Pengetahuan Kebersihan Gigi dan Mulut pada Pasien FKTP Mapuskesad Tahun 2022 berada pada kategori pengetahuan baik apabila responden penelitian dapat memperoleh nilai ≥ 75%, kategori pengetahuan cukup apabila responden penelitian memperoleh nilai 56-74%, serta kategori pengetahuan sedang apabila responden penelitian memperoleh nilai ≤ 55%. Hasil pengkategorian tersebut dapat dilihat pada tabel dibawah ini :</w:t>
      </w:r>
    </w:p>
    <w:p w14:paraId="1C63B89B" w14:textId="77D40081" w:rsidR="00474DE7" w:rsidRDefault="00474DE7" w:rsidP="005C5386">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5.3</w:t>
      </w:r>
      <w:r w:rsidR="005C5386">
        <w:rPr>
          <w:rFonts w:ascii="Times New Roman" w:hAnsi="Times New Roman" w:cs="Times New Roman"/>
          <w:b/>
          <w:bCs/>
          <w:sz w:val="24"/>
          <w:szCs w:val="24"/>
        </w:rPr>
        <w:t xml:space="preserve"> </w:t>
      </w:r>
      <w:r>
        <w:rPr>
          <w:rFonts w:ascii="Times New Roman" w:hAnsi="Times New Roman" w:cs="Times New Roman"/>
          <w:b/>
          <w:bCs/>
          <w:sz w:val="24"/>
          <w:szCs w:val="24"/>
          <w:lang w:val="id-ID"/>
        </w:rPr>
        <w:t>Distribusi Frekuensi Tingkat Pengetahuan Kebersihan Gigi dan Mulut pada Pasien FKTP Mapuskesad Tahun 2022 (n=50)</w:t>
      </w:r>
    </w:p>
    <w:p w14:paraId="38ADC1E4" w14:textId="77777777" w:rsidR="00474DE7" w:rsidRDefault="00474DE7" w:rsidP="005C5386">
      <w:pPr>
        <w:jc w:val="center"/>
        <w:rPr>
          <w:rFonts w:ascii="Times New Roman" w:hAnsi="Times New Roman" w:cs="Times New Roman"/>
          <w:b/>
          <w:bCs/>
          <w:sz w:val="24"/>
          <w:szCs w:val="24"/>
          <w:lang w:val="id-ID"/>
        </w:rPr>
      </w:pPr>
    </w:p>
    <w:tbl>
      <w:tblPr>
        <w:tblStyle w:val="TableGrid"/>
        <w:tblW w:w="6696" w:type="dxa"/>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561"/>
        <w:gridCol w:w="3245"/>
        <w:gridCol w:w="1581"/>
        <w:gridCol w:w="1309"/>
      </w:tblGrid>
      <w:tr w:rsidR="00474DE7" w14:paraId="249A7ED8" w14:textId="77777777" w:rsidTr="0045531C">
        <w:tc>
          <w:tcPr>
            <w:tcW w:w="561" w:type="dxa"/>
          </w:tcPr>
          <w:p w14:paraId="7CF4086A"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3245" w:type="dxa"/>
          </w:tcPr>
          <w:p w14:paraId="38F3BA60"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581" w:type="dxa"/>
          </w:tcPr>
          <w:p w14:paraId="7941D60E"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309" w:type="dxa"/>
          </w:tcPr>
          <w:p w14:paraId="6DBDC77A"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474DE7" w14:paraId="08448520" w14:textId="77777777" w:rsidTr="0045531C">
        <w:tc>
          <w:tcPr>
            <w:tcW w:w="561" w:type="dxa"/>
          </w:tcPr>
          <w:p w14:paraId="5600F11F"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3245" w:type="dxa"/>
          </w:tcPr>
          <w:p w14:paraId="7D2F0521" w14:textId="77777777" w:rsidR="00474DE7" w:rsidRDefault="00474DE7" w:rsidP="00E64BCD">
            <w:pPr>
              <w:rPr>
                <w:rFonts w:ascii="Times New Roman" w:hAnsi="Times New Roman" w:cs="Times New Roman"/>
                <w:b/>
                <w:bCs/>
                <w:sz w:val="24"/>
                <w:szCs w:val="24"/>
                <w:lang w:val="id-ID"/>
              </w:rPr>
            </w:pPr>
            <w:r>
              <w:rPr>
                <w:rFonts w:ascii="Times New Roman" w:hAnsi="Times New Roman" w:cs="Times New Roman"/>
                <w:b/>
                <w:bCs/>
                <w:sz w:val="24"/>
                <w:szCs w:val="24"/>
                <w:lang w:val="id-ID"/>
              </w:rPr>
              <w:t>Baik</w:t>
            </w:r>
          </w:p>
        </w:tc>
        <w:tc>
          <w:tcPr>
            <w:tcW w:w="1581" w:type="dxa"/>
          </w:tcPr>
          <w:p w14:paraId="0FE4BF26"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c>
          <w:tcPr>
            <w:tcW w:w="1309" w:type="dxa"/>
          </w:tcPr>
          <w:p w14:paraId="5585C788"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76</w:t>
            </w:r>
          </w:p>
        </w:tc>
      </w:tr>
      <w:tr w:rsidR="00474DE7" w14:paraId="573695BB" w14:textId="77777777" w:rsidTr="0045531C">
        <w:tc>
          <w:tcPr>
            <w:tcW w:w="561" w:type="dxa"/>
          </w:tcPr>
          <w:p w14:paraId="47B3D280"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3245" w:type="dxa"/>
          </w:tcPr>
          <w:p w14:paraId="589F42FA" w14:textId="77777777" w:rsidR="00474DE7" w:rsidRDefault="00474DE7" w:rsidP="00E64BCD">
            <w:pPr>
              <w:rPr>
                <w:rFonts w:ascii="Times New Roman" w:hAnsi="Times New Roman" w:cs="Times New Roman"/>
                <w:b/>
                <w:bCs/>
                <w:sz w:val="24"/>
                <w:szCs w:val="24"/>
                <w:lang w:val="id-ID"/>
              </w:rPr>
            </w:pPr>
            <w:r>
              <w:rPr>
                <w:rFonts w:ascii="Times New Roman" w:hAnsi="Times New Roman" w:cs="Times New Roman"/>
                <w:b/>
                <w:bCs/>
                <w:sz w:val="24"/>
                <w:szCs w:val="24"/>
                <w:lang w:val="id-ID"/>
              </w:rPr>
              <w:t>Cukup</w:t>
            </w:r>
          </w:p>
        </w:tc>
        <w:tc>
          <w:tcPr>
            <w:tcW w:w="1581" w:type="dxa"/>
          </w:tcPr>
          <w:p w14:paraId="70D95FC9"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12</w:t>
            </w:r>
          </w:p>
        </w:tc>
        <w:tc>
          <w:tcPr>
            <w:tcW w:w="1309" w:type="dxa"/>
          </w:tcPr>
          <w:p w14:paraId="5E3CA298"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24</w:t>
            </w:r>
          </w:p>
        </w:tc>
      </w:tr>
      <w:tr w:rsidR="00474DE7" w14:paraId="485D4E4E" w14:textId="77777777" w:rsidTr="0045531C">
        <w:tc>
          <w:tcPr>
            <w:tcW w:w="3806" w:type="dxa"/>
            <w:gridSpan w:val="2"/>
          </w:tcPr>
          <w:p w14:paraId="641B1214"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581" w:type="dxa"/>
          </w:tcPr>
          <w:p w14:paraId="7D917FB9"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309" w:type="dxa"/>
          </w:tcPr>
          <w:p w14:paraId="51DDE314" w14:textId="77777777" w:rsidR="00474DE7" w:rsidRDefault="00474D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3E91F096" w14:textId="74F66D17" w:rsidR="00474DE7" w:rsidRDefault="005C5386" w:rsidP="00474DE7">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474DE7">
        <w:rPr>
          <w:rFonts w:ascii="Times New Roman" w:hAnsi="Times New Roman" w:cs="Times New Roman"/>
          <w:sz w:val="24"/>
          <w:szCs w:val="24"/>
          <w:lang w:val="id-ID"/>
        </w:rPr>
        <w:t>Sumber : Data Primer ( Diolah, November 2022)</w:t>
      </w:r>
    </w:p>
    <w:p w14:paraId="7FC773B2" w14:textId="77777777" w:rsidR="00474DE7" w:rsidRDefault="00474DE7" w:rsidP="00474DE7">
      <w:pPr>
        <w:spacing w:line="480" w:lineRule="auto"/>
        <w:jc w:val="both"/>
        <w:rPr>
          <w:rFonts w:ascii="Times New Roman" w:hAnsi="Times New Roman" w:cs="Times New Roman"/>
          <w:sz w:val="24"/>
          <w:szCs w:val="24"/>
          <w:lang w:val="id-ID"/>
        </w:rPr>
        <w:sectPr w:rsidR="00474DE7" w:rsidSect="00896EDA">
          <w:footerReference w:type="default" r:id="rId18"/>
          <w:pgSz w:w="11906" w:h="16838"/>
          <w:pgMar w:top="1701" w:right="1701" w:bottom="1701" w:left="2268" w:header="720" w:footer="720" w:gutter="0"/>
          <w:cols w:space="0"/>
          <w:docGrid w:linePitch="360"/>
        </w:sectPr>
      </w:pPr>
    </w:p>
    <w:p w14:paraId="21AE5F43" w14:textId="77777777" w:rsidR="00474DE7" w:rsidRDefault="00474DE7" w:rsidP="00A27AE7">
      <w:pPr>
        <w:spacing w:line="48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t xml:space="preserve">Berdasarkan tabel 5.4 diatas didapatkan bahwa distribusi frekuensi pengetahuan pasien FKTP Mapuskesad tentang Kebersihan Gigi dan Mulut dengan kategori baik yaitu 38 orang dengan persentase 76 %, sedangkan kategori pengetahuan cukup yaitu sebanyak 12 orang dengan persentase 24 %. </w:t>
      </w:r>
    </w:p>
    <w:p w14:paraId="70625751" w14:textId="77777777" w:rsidR="0045531C" w:rsidRDefault="00474DE7" w:rsidP="005C5386">
      <w:pPr>
        <w:jc w:val="center"/>
        <w:rPr>
          <w:rFonts w:ascii="Times New Roman" w:hAnsi="Times New Roman" w:cs="Times New Roman"/>
          <w:b/>
          <w:bCs/>
          <w:sz w:val="24"/>
          <w:szCs w:val="24"/>
        </w:rPr>
      </w:pPr>
      <w:r>
        <w:rPr>
          <w:rFonts w:ascii="Times New Roman" w:hAnsi="Times New Roman" w:cs="Times New Roman"/>
          <w:b/>
          <w:bCs/>
          <w:sz w:val="24"/>
          <w:szCs w:val="24"/>
          <w:lang w:val="id-ID"/>
        </w:rPr>
        <w:t>Diagram 5.3</w:t>
      </w:r>
      <w:r w:rsidR="005C5386">
        <w:rPr>
          <w:rFonts w:ascii="Times New Roman" w:hAnsi="Times New Roman" w:cs="Times New Roman"/>
          <w:b/>
          <w:bCs/>
          <w:sz w:val="24"/>
          <w:szCs w:val="24"/>
        </w:rPr>
        <w:t xml:space="preserve"> </w:t>
      </w:r>
    </w:p>
    <w:p w14:paraId="6CCAB0C0" w14:textId="77777777" w:rsidR="0045531C" w:rsidRDefault="00474DE7" w:rsidP="005C5386">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Tingkat Pengetahuan Kebersihan Gigi dan</w:t>
      </w:r>
    </w:p>
    <w:p w14:paraId="261AC72D" w14:textId="07BCB078" w:rsidR="00474DE7" w:rsidRDefault="00474DE7" w:rsidP="005C5386">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Mulut pada Pasien FKTP Mapuskesad Tahun 2022 (n=50)</w:t>
      </w:r>
    </w:p>
    <w:p w14:paraId="57E1F8AD" w14:textId="77777777" w:rsidR="005C5386" w:rsidRDefault="005C5386" w:rsidP="005C5386">
      <w:pPr>
        <w:jc w:val="center"/>
        <w:rPr>
          <w:rFonts w:ascii="Times New Roman" w:hAnsi="Times New Roman" w:cs="Times New Roman"/>
          <w:b/>
          <w:bCs/>
          <w:sz w:val="24"/>
          <w:szCs w:val="24"/>
          <w:lang w:val="id-ID"/>
        </w:rPr>
      </w:pPr>
    </w:p>
    <w:p w14:paraId="6C57DE77" w14:textId="77777777" w:rsidR="00474DE7" w:rsidRDefault="00474DE7" w:rsidP="005C5386">
      <w:pPr>
        <w:spacing w:line="48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13662D31" wp14:editId="734DC356">
            <wp:extent cx="3748405" cy="14478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1FE6243" w14:textId="77777777" w:rsidR="00474DE7" w:rsidRDefault="00474DE7" w:rsidP="00A27AE7">
      <w:pPr>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Sedangkan secara khusus untuk setiap subvariabel hasil penelitian adalah sebagai berikut :</w:t>
      </w:r>
    </w:p>
    <w:p w14:paraId="170C4E87" w14:textId="77777777" w:rsidR="00474DE7" w:rsidRDefault="00474DE7">
      <w:pPr>
        <w:pStyle w:val="ListParagraph"/>
        <w:numPr>
          <w:ilvl w:val="0"/>
          <w:numId w:val="32"/>
        </w:numPr>
        <w:spacing w:line="480" w:lineRule="auto"/>
        <w:ind w:left="567" w:firstLine="0"/>
        <w:jc w:val="both"/>
        <w:rPr>
          <w:rFonts w:ascii="Times New Roman" w:hAnsi="Times New Roman" w:cs="Times New Roman"/>
          <w:sz w:val="24"/>
          <w:szCs w:val="24"/>
          <w:lang w:val="id-ID"/>
        </w:rPr>
      </w:pPr>
      <w:r>
        <w:rPr>
          <w:rFonts w:ascii="Times New Roman" w:hAnsi="Times New Roman" w:cs="Times New Roman"/>
          <w:sz w:val="24"/>
          <w:szCs w:val="24"/>
          <w:lang w:val="id-ID"/>
        </w:rPr>
        <w:t>Tingkat pengetahuan Pasien tentang kesehatan gigi dan mulut.</w:t>
      </w:r>
    </w:p>
    <w:p w14:paraId="4E2D4EA3" w14:textId="20EF9180" w:rsidR="00474DE7" w:rsidRDefault="00474DE7" w:rsidP="00A27AE7">
      <w:pPr>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Hasil penelitian tingkat pengetahuan pasien tentang kesehatan gigi dan mulut di FKTP Mapuskesad tahun 2022 berada pada kategori pengetahuan baik apabila responden penelitian dapat memperoleh nilai ≥ 75%, kategori pengetahuan cukup apabila responden penelitian memperoleh nilai 56-74%, serta kategori pengetahuan sedang apabila responden penelitian memperoleh nilai ≤ 55%. Hasil pengkategorian tersebut dapat dilihat pada tabel dibawah ini :</w:t>
      </w:r>
    </w:p>
    <w:p w14:paraId="21ADA12F" w14:textId="1D0D5F12" w:rsidR="005C5386" w:rsidRDefault="005C5386" w:rsidP="00A27AE7">
      <w:pPr>
        <w:spacing w:line="480" w:lineRule="auto"/>
        <w:ind w:left="567"/>
        <w:jc w:val="both"/>
        <w:rPr>
          <w:rFonts w:ascii="Times New Roman" w:hAnsi="Times New Roman" w:cs="Times New Roman"/>
          <w:sz w:val="24"/>
          <w:szCs w:val="24"/>
          <w:lang w:val="id-ID"/>
        </w:rPr>
      </w:pPr>
    </w:p>
    <w:p w14:paraId="2504E499" w14:textId="77777777" w:rsidR="005C5386" w:rsidRDefault="005C5386" w:rsidP="00A27AE7">
      <w:pPr>
        <w:spacing w:line="480" w:lineRule="auto"/>
        <w:ind w:left="567"/>
        <w:jc w:val="both"/>
        <w:rPr>
          <w:rFonts w:ascii="Times New Roman" w:hAnsi="Times New Roman" w:cs="Times New Roman"/>
          <w:sz w:val="24"/>
          <w:szCs w:val="24"/>
          <w:lang w:val="id-ID"/>
        </w:rPr>
      </w:pPr>
    </w:p>
    <w:p w14:paraId="60F46294" w14:textId="77777777" w:rsidR="00A27AE7" w:rsidRDefault="00A27AE7" w:rsidP="00A27AE7">
      <w:pPr>
        <w:rPr>
          <w:rFonts w:ascii="Times New Roman" w:hAnsi="Times New Roman" w:cs="Times New Roman"/>
          <w:b/>
          <w:bCs/>
          <w:sz w:val="24"/>
          <w:szCs w:val="24"/>
          <w:lang w:val="id-ID"/>
        </w:rPr>
      </w:pPr>
    </w:p>
    <w:p w14:paraId="63F3B0F8" w14:textId="77777777" w:rsidR="005C5386" w:rsidRDefault="00A27AE7" w:rsidP="005C5386">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ab/>
        <w:t>Tabel 5.4</w:t>
      </w:r>
      <w:r w:rsidR="005C5386">
        <w:rPr>
          <w:rFonts w:ascii="Times New Roman" w:hAnsi="Times New Roman" w:cs="Times New Roman"/>
          <w:b/>
          <w:bCs/>
          <w:sz w:val="24"/>
          <w:szCs w:val="24"/>
        </w:rPr>
        <w:t xml:space="preserve"> </w:t>
      </w:r>
      <w:r>
        <w:rPr>
          <w:rFonts w:ascii="Times New Roman" w:hAnsi="Times New Roman" w:cs="Times New Roman"/>
          <w:b/>
          <w:bCs/>
          <w:sz w:val="24"/>
          <w:szCs w:val="24"/>
          <w:lang w:val="id-ID"/>
        </w:rPr>
        <w:t xml:space="preserve">Distribusi Frekuensi Tingkat Pengetahuan Kebersihan Gigi dan Mulut Pasien Tentang Kesehatan Gigi dan Mulut </w:t>
      </w:r>
    </w:p>
    <w:p w14:paraId="3E2A6F7B" w14:textId="16D91461" w:rsidR="00A27AE7" w:rsidRDefault="00A27AE7" w:rsidP="005C5386">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 FKTP Mapuskesad Tahun 2022 (n=50)</w:t>
      </w:r>
    </w:p>
    <w:p w14:paraId="7D039753" w14:textId="77777777" w:rsidR="00A27AE7" w:rsidRDefault="00A27AE7" w:rsidP="00A27AE7">
      <w:pPr>
        <w:jc w:val="center"/>
        <w:rPr>
          <w:rFonts w:ascii="Times New Roman" w:hAnsi="Times New Roman" w:cs="Times New Roman"/>
          <w:b/>
          <w:bCs/>
          <w:sz w:val="24"/>
          <w:szCs w:val="24"/>
          <w:lang w:val="id-ID"/>
        </w:rPr>
      </w:pPr>
    </w:p>
    <w:tbl>
      <w:tblPr>
        <w:tblStyle w:val="TableGrid"/>
        <w:tblpPr w:leftFromText="180" w:rightFromText="180" w:vertAnchor="text" w:horzAnchor="margin" w:tblpXSpec="right" w:tblpY="-2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62"/>
        <w:gridCol w:w="3090"/>
        <w:gridCol w:w="1418"/>
        <w:gridCol w:w="1559"/>
      </w:tblGrid>
      <w:tr w:rsidR="005C5386" w14:paraId="42576B63" w14:textId="77777777" w:rsidTr="00750DFD">
        <w:tc>
          <w:tcPr>
            <w:tcW w:w="562" w:type="dxa"/>
          </w:tcPr>
          <w:p w14:paraId="0097A8F3" w14:textId="77777777" w:rsidR="005C5386" w:rsidRDefault="005C5386" w:rsidP="00750DFD">
            <w:pPr>
              <w:jc w:val="center"/>
              <w:rPr>
                <w:rFonts w:ascii="Times New Roman" w:hAnsi="Times New Roman" w:cs="Times New Roman"/>
                <w:b/>
                <w:bCs/>
                <w:sz w:val="24"/>
                <w:szCs w:val="24"/>
                <w:lang w:val="id-ID"/>
              </w:rPr>
            </w:pPr>
            <w:bookmarkStart w:id="6" w:name="_Hlk119573889"/>
            <w:r>
              <w:rPr>
                <w:rFonts w:ascii="Times New Roman" w:hAnsi="Times New Roman" w:cs="Times New Roman"/>
                <w:b/>
                <w:bCs/>
                <w:sz w:val="24"/>
                <w:szCs w:val="24"/>
                <w:lang w:val="id-ID"/>
              </w:rPr>
              <w:t>No</w:t>
            </w:r>
          </w:p>
        </w:tc>
        <w:tc>
          <w:tcPr>
            <w:tcW w:w="3090" w:type="dxa"/>
          </w:tcPr>
          <w:p w14:paraId="55392B39"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Kesehatan Gigi dan Mulut</w:t>
            </w:r>
          </w:p>
        </w:tc>
        <w:tc>
          <w:tcPr>
            <w:tcW w:w="1418" w:type="dxa"/>
          </w:tcPr>
          <w:p w14:paraId="0D3C0559"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559" w:type="dxa"/>
          </w:tcPr>
          <w:p w14:paraId="52A5EBE4"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5C5386" w14:paraId="3FD3D0AE" w14:textId="77777777" w:rsidTr="00750DFD">
        <w:tc>
          <w:tcPr>
            <w:tcW w:w="562" w:type="dxa"/>
          </w:tcPr>
          <w:p w14:paraId="2EBF7B79"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3090" w:type="dxa"/>
          </w:tcPr>
          <w:p w14:paraId="02F0A7E1" w14:textId="77777777" w:rsidR="005C5386" w:rsidRDefault="005C5386" w:rsidP="00750DFD">
            <w:pPr>
              <w:rPr>
                <w:rFonts w:ascii="Times New Roman" w:hAnsi="Times New Roman" w:cs="Times New Roman"/>
                <w:b/>
                <w:bCs/>
                <w:sz w:val="24"/>
                <w:szCs w:val="24"/>
                <w:lang w:val="id-ID"/>
              </w:rPr>
            </w:pPr>
            <w:r>
              <w:rPr>
                <w:rFonts w:ascii="Times New Roman" w:hAnsi="Times New Roman" w:cs="Times New Roman"/>
                <w:b/>
                <w:bCs/>
                <w:sz w:val="24"/>
                <w:szCs w:val="24"/>
                <w:lang w:val="id-ID"/>
              </w:rPr>
              <w:t>Baik</w:t>
            </w:r>
          </w:p>
        </w:tc>
        <w:tc>
          <w:tcPr>
            <w:tcW w:w="1418" w:type="dxa"/>
          </w:tcPr>
          <w:p w14:paraId="65650AD3"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19</w:t>
            </w:r>
          </w:p>
        </w:tc>
        <w:tc>
          <w:tcPr>
            <w:tcW w:w="1559" w:type="dxa"/>
          </w:tcPr>
          <w:p w14:paraId="705D214F"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r>
      <w:tr w:rsidR="005C5386" w14:paraId="08EC68C2" w14:textId="77777777" w:rsidTr="00750DFD">
        <w:tc>
          <w:tcPr>
            <w:tcW w:w="562" w:type="dxa"/>
          </w:tcPr>
          <w:p w14:paraId="3BF97C27"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3090" w:type="dxa"/>
          </w:tcPr>
          <w:p w14:paraId="6D1CAEF2" w14:textId="77777777" w:rsidR="005C5386" w:rsidRDefault="005C5386" w:rsidP="00750DFD">
            <w:pPr>
              <w:rPr>
                <w:rFonts w:ascii="Times New Roman" w:hAnsi="Times New Roman" w:cs="Times New Roman"/>
                <w:b/>
                <w:bCs/>
                <w:sz w:val="24"/>
                <w:szCs w:val="24"/>
                <w:lang w:val="id-ID"/>
              </w:rPr>
            </w:pPr>
            <w:r>
              <w:rPr>
                <w:rFonts w:ascii="Times New Roman" w:hAnsi="Times New Roman" w:cs="Times New Roman"/>
                <w:b/>
                <w:bCs/>
                <w:sz w:val="24"/>
                <w:szCs w:val="24"/>
                <w:lang w:val="id-ID"/>
              </w:rPr>
              <w:t>Cukup</w:t>
            </w:r>
          </w:p>
        </w:tc>
        <w:tc>
          <w:tcPr>
            <w:tcW w:w="1418" w:type="dxa"/>
          </w:tcPr>
          <w:p w14:paraId="00705E66"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24</w:t>
            </w:r>
          </w:p>
        </w:tc>
        <w:tc>
          <w:tcPr>
            <w:tcW w:w="1559" w:type="dxa"/>
          </w:tcPr>
          <w:p w14:paraId="71E2127E"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48</w:t>
            </w:r>
          </w:p>
        </w:tc>
      </w:tr>
      <w:tr w:rsidR="005C5386" w14:paraId="7107D54C" w14:textId="77777777" w:rsidTr="00750DFD">
        <w:tc>
          <w:tcPr>
            <w:tcW w:w="562" w:type="dxa"/>
          </w:tcPr>
          <w:p w14:paraId="707B9897"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w:t>
            </w:r>
          </w:p>
        </w:tc>
        <w:tc>
          <w:tcPr>
            <w:tcW w:w="3090" w:type="dxa"/>
          </w:tcPr>
          <w:p w14:paraId="5099C8F3" w14:textId="77777777" w:rsidR="005C5386" w:rsidRDefault="005C5386" w:rsidP="00750DFD">
            <w:pPr>
              <w:rPr>
                <w:rFonts w:ascii="Times New Roman" w:hAnsi="Times New Roman" w:cs="Times New Roman"/>
                <w:b/>
                <w:bCs/>
                <w:sz w:val="24"/>
                <w:szCs w:val="24"/>
                <w:lang w:val="id-ID"/>
              </w:rPr>
            </w:pPr>
            <w:r>
              <w:rPr>
                <w:rFonts w:ascii="Times New Roman" w:hAnsi="Times New Roman" w:cs="Times New Roman"/>
                <w:b/>
                <w:bCs/>
                <w:sz w:val="24"/>
                <w:szCs w:val="24"/>
                <w:lang w:val="id-ID"/>
              </w:rPr>
              <w:t>Sedang</w:t>
            </w:r>
          </w:p>
        </w:tc>
        <w:tc>
          <w:tcPr>
            <w:tcW w:w="1418" w:type="dxa"/>
          </w:tcPr>
          <w:p w14:paraId="36BEE1ED"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w:t>
            </w:r>
          </w:p>
        </w:tc>
        <w:tc>
          <w:tcPr>
            <w:tcW w:w="1559" w:type="dxa"/>
          </w:tcPr>
          <w:p w14:paraId="53EE1E28"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r>
      <w:tr w:rsidR="005C5386" w14:paraId="54E0622B" w14:textId="77777777" w:rsidTr="00750DFD">
        <w:tc>
          <w:tcPr>
            <w:tcW w:w="3652" w:type="dxa"/>
            <w:gridSpan w:val="2"/>
          </w:tcPr>
          <w:p w14:paraId="548EAC9C"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18" w:type="dxa"/>
          </w:tcPr>
          <w:p w14:paraId="0080BB03"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559" w:type="dxa"/>
          </w:tcPr>
          <w:p w14:paraId="65930980" w14:textId="77777777" w:rsidR="005C5386" w:rsidRDefault="005C5386" w:rsidP="00750DF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bookmarkEnd w:id="6"/>
    </w:tbl>
    <w:p w14:paraId="0DD13C99" w14:textId="77777777" w:rsidR="00A27AE7" w:rsidRDefault="00A27AE7" w:rsidP="00A27AE7">
      <w:pPr>
        <w:jc w:val="center"/>
        <w:rPr>
          <w:rFonts w:ascii="Times New Roman" w:hAnsi="Times New Roman" w:cs="Times New Roman"/>
          <w:b/>
          <w:bCs/>
          <w:sz w:val="24"/>
          <w:szCs w:val="24"/>
          <w:lang w:val="id-ID"/>
        </w:rPr>
      </w:pPr>
    </w:p>
    <w:p w14:paraId="747EFDC9" w14:textId="77777777" w:rsidR="005C5386" w:rsidRDefault="005C5386" w:rsidP="00A27AE7">
      <w:pPr>
        <w:spacing w:line="480" w:lineRule="auto"/>
        <w:jc w:val="both"/>
        <w:rPr>
          <w:rFonts w:ascii="Times New Roman" w:hAnsi="Times New Roman" w:cs="Times New Roman"/>
          <w:sz w:val="24"/>
          <w:szCs w:val="24"/>
          <w:lang w:val="id-ID"/>
        </w:rPr>
      </w:pPr>
    </w:p>
    <w:p w14:paraId="5CF6B785" w14:textId="77777777" w:rsidR="005C5386" w:rsidRDefault="005C5386" w:rsidP="00A27AE7">
      <w:pPr>
        <w:spacing w:line="480" w:lineRule="auto"/>
        <w:jc w:val="both"/>
        <w:rPr>
          <w:rFonts w:ascii="Times New Roman" w:hAnsi="Times New Roman" w:cs="Times New Roman"/>
          <w:sz w:val="24"/>
          <w:szCs w:val="24"/>
          <w:lang w:val="id-ID"/>
        </w:rPr>
      </w:pPr>
    </w:p>
    <w:p w14:paraId="01F1AAE3" w14:textId="77777777" w:rsidR="005C5386" w:rsidRDefault="005C5386" w:rsidP="00A27AE7">
      <w:pPr>
        <w:spacing w:line="480" w:lineRule="auto"/>
        <w:jc w:val="both"/>
        <w:rPr>
          <w:rFonts w:ascii="Times New Roman" w:hAnsi="Times New Roman" w:cs="Times New Roman"/>
          <w:sz w:val="24"/>
          <w:szCs w:val="24"/>
          <w:lang w:val="id-ID"/>
        </w:rPr>
      </w:pPr>
    </w:p>
    <w:p w14:paraId="4CB8F24D" w14:textId="7FEB5390" w:rsidR="00A27AE7" w:rsidRDefault="00A27AE7" w:rsidP="005C5386">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6E344A4A" w14:textId="3F22FBCA" w:rsidR="00A27AE7" w:rsidRDefault="00A27AE7" w:rsidP="005C5386">
      <w:pPr>
        <w:spacing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5.5 diatas didapatkan bahwa distribusi frekuensi tingkat pendidikan pasien tentang kesehatan gigi dan mulut pada kategori pengetahuan cukup sebanyak 24 orang dengan persentase 48 %, kategori pengetahuan baik sebanyak 19 orang dengan persentase 38 % dan kategori pengetahuan sedang sebanyak 7 orang dengan persentase 14 %.</w:t>
      </w:r>
    </w:p>
    <w:p w14:paraId="6712DC50" w14:textId="77777777" w:rsidR="00A27AE7" w:rsidRDefault="00A27AE7" w:rsidP="00A27A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5.4</w:t>
      </w:r>
    </w:p>
    <w:p w14:paraId="599AC466" w14:textId="77777777" w:rsidR="00A27AE7" w:rsidRDefault="00A27AE7" w:rsidP="00A27A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Tingkat Pengetahuan Kebersihan Gigi dan Mulut Pasien Tentang Kesehatan Gigi dan Mulut di FKTP Mapuskesad </w:t>
      </w:r>
    </w:p>
    <w:p w14:paraId="216D6701" w14:textId="3290CB49" w:rsidR="00A27AE7" w:rsidRDefault="00A27AE7" w:rsidP="00A27A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Tahun 2022 (n=50)</w:t>
      </w:r>
    </w:p>
    <w:p w14:paraId="77D382FD" w14:textId="77777777" w:rsidR="005C5386" w:rsidRDefault="005C5386" w:rsidP="00A27AE7">
      <w:pPr>
        <w:jc w:val="center"/>
        <w:rPr>
          <w:rFonts w:ascii="Times New Roman" w:hAnsi="Times New Roman" w:cs="Times New Roman"/>
          <w:b/>
          <w:bCs/>
          <w:sz w:val="24"/>
          <w:szCs w:val="24"/>
          <w:lang w:val="id-ID"/>
        </w:rPr>
      </w:pPr>
    </w:p>
    <w:p w14:paraId="7D15650E" w14:textId="3FFA463A" w:rsidR="00A27AE7" w:rsidRDefault="005C5386" w:rsidP="005C5386">
      <w:pPr>
        <w:spacing w:line="48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7F64F9F4" wp14:editId="5FD61281">
            <wp:extent cx="3653155" cy="1838325"/>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D2C62B" w14:textId="0937A237" w:rsidR="00A27AE7" w:rsidRDefault="00A27AE7" w:rsidP="005C5386">
      <w:pPr>
        <w:spacing w:line="480" w:lineRule="auto"/>
        <w:rPr>
          <w:rFonts w:ascii="Times New Roman" w:hAnsi="Times New Roman" w:cs="Times New Roman"/>
          <w:sz w:val="24"/>
          <w:szCs w:val="24"/>
          <w:lang w:val="id-ID"/>
        </w:rPr>
      </w:pPr>
    </w:p>
    <w:p w14:paraId="090931AC" w14:textId="77777777" w:rsidR="00A27AE7" w:rsidRDefault="00A27AE7">
      <w:pPr>
        <w:pStyle w:val="ListParagraph"/>
        <w:numPr>
          <w:ilvl w:val="0"/>
          <w:numId w:val="32"/>
        </w:numPr>
        <w:spacing w:line="480" w:lineRule="auto"/>
        <w:ind w:left="567" w:hanging="567"/>
        <w:jc w:val="both"/>
        <w:rPr>
          <w:rFonts w:ascii="Times New Roman" w:hAnsi="Times New Roman" w:cs="Times New Roman"/>
          <w:sz w:val="24"/>
          <w:szCs w:val="24"/>
          <w:lang w:val="id-ID"/>
        </w:rPr>
        <w:sectPr w:rsidR="00A27AE7" w:rsidSect="00896EDA">
          <w:footerReference w:type="default" r:id="rId21"/>
          <w:pgSz w:w="11906" w:h="16838"/>
          <w:pgMar w:top="1701" w:right="1701" w:bottom="1701" w:left="2268" w:header="720" w:footer="720" w:gutter="0"/>
          <w:cols w:space="0"/>
          <w:docGrid w:linePitch="360"/>
        </w:sectPr>
      </w:pPr>
    </w:p>
    <w:p w14:paraId="40C342FD" w14:textId="77777777" w:rsidR="00A27AE7" w:rsidRDefault="00A27AE7">
      <w:pPr>
        <w:pStyle w:val="ListParagraph"/>
        <w:numPr>
          <w:ilvl w:val="0"/>
          <w:numId w:val="32"/>
        </w:numPr>
        <w:spacing w:line="480" w:lineRule="auto"/>
        <w:ind w:left="709" w:firstLine="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Tingkat pengetahuan Pasien tentang pemeliharaan kesehatan gigi dan mulut.</w:t>
      </w:r>
    </w:p>
    <w:p w14:paraId="1DEDC3E5" w14:textId="77777777" w:rsidR="00A27AE7" w:rsidRDefault="00A27AE7" w:rsidP="00F1149F">
      <w:pPr>
        <w:spacing w:line="480" w:lineRule="auto"/>
        <w:ind w:left="709"/>
        <w:jc w:val="both"/>
        <w:rPr>
          <w:rFonts w:ascii="Times New Roman" w:hAnsi="Times New Roman" w:cs="Times New Roman"/>
          <w:b/>
          <w:bCs/>
          <w:sz w:val="24"/>
          <w:szCs w:val="24"/>
          <w:lang w:val="id-ID"/>
        </w:rPr>
      </w:pPr>
      <w:r>
        <w:rPr>
          <w:rFonts w:ascii="Times New Roman" w:hAnsi="Times New Roman" w:cs="Times New Roman"/>
          <w:sz w:val="24"/>
          <w:szCs w:val="24"/>
          <w:lang w:val="id-ID"/>
        </w:rPr>
        <w:t>Hasil penelitian tingkat pengetahuan pasien tentang pemeliharaan kesehatan gigi dan mulut di FKTP Mapuskesad tahun 2022 berada pada kategori pengetahuan baik apabila responden penelitian dapat memperoleh nilai ≥ 75%, kategori pengetahuan cukup apabila responden penelitian memperoleh nilai 56-74%, serta kategori pengetahuan sedang apabila responden penelitian memperoleh nilai ≤ 55%. Hasil pengkategorian tersebut dapat dilihat pada tabel dibawah ini :</w:t>
      </w:r>
    </w:p>
    <w:p w14:paraId="4580F5D1" w14:textId="77777777" w:rsidR="00A27AE7" w:rsidRDefault="00A27AE7" w:rsidP="00A27A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5.5</w:t>
      </w:r>
    </w:p>
    <w:p w14:paraId="7F6333A8" w14:textId="77777777" w:rsidR="00A27AE7" w:rsidRDefault="00A27AE7" w:rsidP="00A27A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Tingkat Pengetahuan Kebersihan Gigi dan Mulut Pasien Tentang Pemeliharaan Kesehatan Gigi dan Mulut </w:t>
      </w:r>
    </w:p>
    <w:p w14:paraId="1BC1A0FB" w14:textId="77777777" w:rsidR="00A27AE7" w:rsidRDefault="00A27AE7" w:rsidP="00A27A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 FKTP Mapuskesad Tahun 2022 (n=50)</w:t>
      </w:r>
    </w:p>
    <w:p w14:paraId="1314CDD4" w14:textId="77777777" w:rsidR="00A27AE7" w:rsidRDefault="00A27AE7" w:rsidP="00F1149F">
      <w:pPr>
        <w:rPr>
          <w:rFonts w:ascii="Times New Roman" w:hAnsi="Times New Roman" w:cs="Times New Roman"/>
          <w:b/>
          <w:bCs/>
          <w:sz w:val="24"/>
          <w:szCs w:val="24"/>
          <w:lang w:val="id-ID"/>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2523"/>
        <w:gridCol w:w="1390"/>
        <w:gridCol w:w="1309"/>
      </w:tblGrid>
      <w:tr w:rsidR="00A27AE7" w14:paraId="4A211023" w14:textId="77777777" w:rsidTr="00F1149F">
        <w:trPr>
          <w:jc w:val="center"/>
        </w:trPr>
        <w:tc>
          <w:tcPr>
            <w:tcW w:w="562" w:type="dxa"/>
          </w:tcPr>
          <w:p w14:paraId="2028F098"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523" w:type="dxa"/>
          </w:tcPr>
          <w:p w14:paraId="5DA2C1FF"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Kesehatan Gigi dan Mulut</w:t>
            </w:r>
          </w:p>
        </w:tc>
        <w:tc>
          <w:tcPr>
            <w:tcW w:w="1390" w:type="dxa"/>
          </w:tcPr>
          <w:p w14:paraId="47F9381E"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309" w:type="dxa"/>
          </w:tcPr>
          <w:p w14:paraId="3EEAA0A1"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A27AE7" w14:paraId="7E61E362" w14:textId="77777777" w:rsidTr="00F1149F">
        <w:trPr>
          <w:jc w:val="center"/>
        </w:trPr>
        <w:tc>
          <w:tcPr>
            <w:tcW w:w="562" w:type="dxa"/>
          </w:tcPr>
          <w:p w14:paraId="7174EBC6"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523" w:type="dxa"/>
          </w:tcPr>
          <w:p w14:paraId="2D85FBB3" w14:textId="77777777" w:rsidR="00A27AE7" w:rsidRDefault="00A27AE7"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Baik</w:t>
            </w:r>
          </w:p>
        </w:tc>
        <w:tc>
          <w:tcPr>
            <w:tcW w:w="1390" w:type="dxa"/>
          </w:tcPr>
          <w:p w14:paraId="0815C3BE"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47</w:t>
            </w:r>
          </w:p>
        </w:tc>
        <w:tc>
          <w:tcPr>
            <w:tcW w:w="1309" w:type="dxa"/>
          </w:tcPr>
          <w:p w14:paraId="46030EF7"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94</w:t>
            </w:r>
          </w:p>
        </w:tc>
      </w:tr>
      <w:tr w:rsidR="00A27AE7" w14:paraId="5C75D7C8" w14:textId="77777777" w:rsidTr="00F1149F">
        <w:trPr>
          <w:jc w:val="center"/>
        </w:trPr>
        <w:tc>
          <w:tcPr>
            <w:tcW w:w="562" w:type="dxa"/>
          </w:tcPr>
          <w:p w14:paraId="0C5D15A6"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523" w:type="dxa"/>
          </w:tcPr>
          <w:p w14:paraId="6A143C45" w14:textId="77777777" w:rsidR="00A27AE7" w:rsidRDefault="00A27AE7" w:rsidP="0045531C">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Cukup</w:t>
            </w:r>
          </w:p>
        </w:tc>
        <w:tc>
          <w:tcPr>
            <w:tcW w:w="1390" w:type="dxa"/>
          </w:tcPr>
          <w:p w14:paraId="25592166"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w:t>
            </w:r>
          </w:p>
        </w:tc>
        <w:tc>
          <w:tcPr>
            <w:tcW w:w="1309" w:type="dxa"/>
          </w:tcPr>
          <w:p w14:paraId="676302F8"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w:t>
            </w:r>
          </w:p>
        </w:tc>
      </w:tr>
      <w:tr w:rsidR="00A27AE7" w14:paraId="0801C620" w14:textId="77777777" w:rsidTr="00F1149F">
        <w:trPr>
          <w:jc w:val="center"/>
        </w:trPr>
        <w:tc>
          <w:tcPr>
            <w:tcW w:w="3085" w:type="dxa"/>
            <w:gridSpan w:val="2"/>
          </w:tcPr>
          <w:p w14:paraId="2FE3FEE1"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390" w:type="dxa"/>
          </w:tcPr>
          <w:p w14:paraId="58B5D4CE"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309" w:type="dxa"/>
          </w:tcPr>
          <w:p w14:paraId="52B1BF39" w14:textId="77777777" w:rsidR="00A27AE7" w:rsidRDefault="00A27AE7" w:rsidP="00E64BCD">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471A79FD" w14:textId="77777777" w:rsidR="00A27AE7" w:rsidRDefault="00A27AE7" w:rsidP="00F1149F">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5DC6B9DF" w14:textId="7086B777" w:rsidR="00A27AE7" w:rsidRDefault="00A27AE7" w:rsidP="00F1149F">
      <w:pPr>
        <w:spacing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5.6 diatas didapatkan bahwa distribusi frekuensi tingkat pengetahuan pasien tentang pemeliharaan kesehatan gigi dan mulut berada pada kategori pengetahuan baik sebanyak 47 orang dengan frekuensi 94 % dan kategori pengetahuan cukup sebanyak 3 orang dengan frekuensi 6 %.</w:t>
      </w:r>
    </w:p>
    <w:p w14:paraId="2BD58D7C" w14:textId="77777777" w:rsidR="00A27AE7" w:rsidRDefault="00A27AE7" w:rsidP="00A27AE7">
      <w:pPr>
        <w:jc w:val="center"/>
        <w:rPr>
          <w:rFonts w:ascii="Times New Roman" w:hAnsi="Times New Roman" w:cs="Times New Roman"/>
          <w:b/>
          <w:bCs/>
          <w:sz w:val="24"/>
          <w:szCs w:val="24"/>
          <w:lang w:val="id-ID"/>
        </w:rPr>
      </w:pPr>
    </w:p>
    <w:p w14:paraId="3AA18FFC" w14:textId="77777777" w:rsidR="00A27AE7" w:rsidRDefault="00A27AE7" w:rsidP="00A27AE7">
      <w:pPr>
        <w:jc w:val="center"/>
        <w:rPr>
          <w:rFonts w:ascii="Times New Roman" w:hAnsi="Times New Roman" w:cs="Times New Roman"/>
          <w:b/>
          <w:bCs/>
          <w:sz w:val="24"/>
          <w:szCs w:val="24"/>
          <w:lang w:val="id-ID"/>
        </w:rPr>
      </w:pPr>
    </w:p>
    <w:p w14:paraId="631D8A64" w14:textId="77777777" w:rsidR="00A27AE7" w:rsidRDefault="00A27AE7" w:rsidP="00A27AE7">
      <w:pPr>
        <w:jc w:val="center"/>
        <w:rPr>
          <w:rFonts w:ascii="Times New Roman" w:hAnsi="Times New Roman" w:cs="Times New Roman"/>
          <w:b/>
          <w:bCs/>
          <w:sz w:val="24"/>
          <w:szCs w:val="24"/>
          <w:lang w:val="id-ID"/>
        </w:rPr>
      </w:pPr>
    </w:p>
    <w:p w14:paraId="7F5301FB" w14:textId="77777777" w:rsidR="00A27AE7" w:rsidRDefault="00A27AE7" w:rsidP="00A27AE7">
      <w:pPr>
        <w:jc w:val="center"/>
        <w:rPr>
          <w:rFonts w:ascii="Times New Roman" w:hAnsi="Times New Roman" w:cs="Times New Roman"/>
          <w:b/>
          <w:bCs/>
          <w:sz w:val="24"/>
          <w:szCs w:val="24"/>
          <w:lang w:val="id-ID"/>
        </w:rPr>
      </w:pPr>
    </w:p>
    <w:p w14:paraId="2E7FEA5A" w14:textId="77777777" w:rsidR="00A27AE7" w:rsidRDefault="00A27AE7" w:rsidP="00A27AE7">
      <w:pPr>
        <w:jc w:val="center"/>
        <w:rPr>
          <w:rFonts w:ascii="Times New Roman" w:hAnsi="Times New Roman" w:cs="Times New Roman"/>
          <w:b/>
          <w:bCs/>
          <w:sz w:val="24"/>
          <w:szCs w:val="24"/>
          <w:lang w:val="id-ID"/>
        </w:rPr>
      </w:pPr>
    </w:p>
    <w:p w14:paraId="7C4E5562" w14:textId="77777777" w:rsidR="00A27AE7" w:rsidRDefault="00A27AE7" w:rsidP="00A27AE7">
      <w:pPr>
        <w:jc w:val="center"/>
        <w:rPr>
          <w:rFonts w:ascii="Times New Roman" w:hAnsi="Times New Roman" w:cs="Times New Roman"/>
          <w:b/>
          <w:bCs/>
          <w:sz w:val="24"/>
          <w:szCs w:val="24"/>
          <w:lang w:val="id-ID"/>
        </w:rPr>
      </w:pPr>
    </w:p>
    <w:p w14:paraId="642E96DF" w14:textId="77777777" w:rsidR="00A27AE7" w:rsidRDefault="00A27AE7" w:rsidP="00A27AE7">
      <w:pPr>
        <w:jc w:val="center"/>
        <w:rPr>
          <w:rFonts w:ascii="Times New Roman" w:hAnsi="Times New Roman" w:cs="Times New Roman"/>
          <w:b/>
          <w:bCs/>
          <w:sz w:val="24"/>
          <w:szCs w:val="24"/>
          <w:lang w:val="id-ID"/>
        </w:rPr>
      </w:pPr>
    </w:p>
    <w:p w14:paraId="6A5ED608" w14:textId="77777777" w:rsidR="00A27AE7" w:rsidRDefault="00A27AE7" w:rsidP="00A27AE7">
      <w:pPr>
        <w:jc w:val="center"/>
        <w:rPr>
          <w:rFonts w:ascii="Times New Roman" w:hAnsi="Times New Roman" w:cs="Times New Roman"/>
          <w:b/>
          <w:bCs/>
          <w:sz w:val="24"/>
          <w:szCs w:val="24"/>
          <w:lang w:val="id-ID"/>
        </w:rPr>
      </w:pPr>
    </w:p>
    <w:p w14:paraId="5345D5C2" w14:textId="77777777" w:rsidR="00A27AE7" w:rsidRDefault="00A27AE7" w:rsidP="00A27AE7">
      <w:pPr>
        <w:jc w:val="center"/>
        <w:rPr>
          <w:rFonts w:ascii="Times New Roman" w:hAnsi="Times New Roman" w:cs="Times New Roman"/>
          <w:b/>
          <w:bCs/>
          <w:sz w:val="24"/>
          <w:szCs w:val="24"/>
          <w:lang w:val="id-ID"/>
        </w:rPr>
      </w:pPr>
    </w:p>
    <w:p w14:paraId="1E9D58E0" w14:textId="77777777" w:rsidR="00A27AE7" w:rsidRDefault="00A27AE7" w:rsidP="00A27A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Diagram 5.5</w:t>
      </w:r>
    </w:p>
    <w:p w14:paraId="1567573A" w14:textId="77777777" w:rsidR="00A27AE7" w:rsidRDefault="00A27AE7" w:rsidP="00A27AE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Tingkat Pengetahuan Kebersihan Gigi dan Mulut Pasien Tentang Pemeliharaan Kesehatan Gigi dan Mulut </w:t>
      </w:r>
    </w:p>
    <w:p w14:paraId="388A1B58" w14:textId="77777777" w:rsidR="00A27AE7" w:rsidRDefault="00A27AE7" w:rsidP="00A27AE7">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 FKTP Mapuskesad Tahun 2022 (n=50)</w:t>
      </w:r>
    </w:p>
    <w:p w14:paraId="2547DF8E" w14:textId="77777777" w:rsidR="00A27AE7" w:rsidRDefault="00A27AE7" w:rsidP="00A27AE7">
      <w:pPr>
        <w:spacing w:line="480" w:lineRule="auto"/>
        <w:jc w:val="center"/>
        <w:rPr>
          <w:rFonts w:ascii="Times New Roman" w:hAnsi="Times New Roman" w:cs="Times New Roman"/>
          <w:b/>
          <w:bCs/>
          <w:sz w:val="24"/>
          <w:szCs w:val="24"/>
          <w:lang w:val="id-ID"/>
        </w:rPr>
      </w:pPr>
      <w:r>
        <w:rPr>
          <w:rFonts w:ascii="Times New Roman" w:hAnsi="Times New Roman" w:cs="Times New Roman"/>
          <w:b/>
          <w:bCs/>
          <w:noProof/>
          <w:sz w:val="24"/>
          <w:szCs w:val="24"/>
          <w:lang w:val="en-ID" w:eastAsia="en-ID"/>
        </w:rPr>
        <w:drawing>
          <wp:inline distT="0" distB="0" distL="114300" distR="114300" wp14:anchorId="54F47594" wp14:editId="7A9D1657">
            <wp:extent cx="3615055" cy="191452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158033B" w14:textId="2EB7A4D1" w:rsidR="00A27AE7" w:rsidRPr="002D6E79" w:rsidRDefault="002D6E79" w:rsidP="002D6E79">
      <w:pPr>
        <w:pStyle w:val="Heading2"/>
        <w:spacing w:before="0" w:after="0" w:line="480" w:lineRule="auto"/>
        <w:rPr>
          <w:rFonts w:ascii="Times New Roman" w:hAnsi="Times New Roman" w:cs="Times New Roman"/>
          <w:sz w:val="24"/>
          <w:szCs w:val="24"/>
          <w:lang w:val="id-ID"/>
        </w:rPr>
      </w:pPr>
      <w:bookmarkStart w:id="7" w:name="_Toc126273871"/>
      <w:r w:rsidRPr="002D6E79">
        <w:rPr>
          <w:rFonts w:ascii="Times New Roman" w:hAnsi="Times New Roman" w:cs="Times New Roman"/>
          <w:sz w:val="24"/>
          <w:szCs w:val="24"/>
        </w:rPr>
        <w:t>C.</w:t>
      </w:r>
      <w:r>
        <w:rPr>
          <w:rFonts w:ascii="Times New Roman" w:hAnsi="Times New Roman" w:cs="Times New Roman"/>
          <w:sz w:val="24"/>
          <w:szCs w:val="24"/>
        </w:rPr>
        <w:t xml:space="preserve">      </w:t>
      </w:r>
      <w:r w:rsidR="00A27AE7" w:rsidRPr="002D6E79">
        <w:rPr>
          <w:rFonts w:ascii="Times New Roman" w:hAnsi="Times New Roman" w:cs="Times New Roman"/>
          <w:sz w:val="24"/>
          <w:szCs w:val="24"/>
          <w:lang w:val="id-ID"/>
        </w:rPr>
        <w:t>Pembahasan</w:t>
      </w:r>
      <w:bookmarkEnd w:id="7"/>
    </w:p>
    <w:p w14:paraId="3880D490" w14:textId="77777777" w:rsidR="00A27AE7" w:rsidRDefault="00A27AE7" w:rsidP="003C07B3">
      <w:pPr>
        <w:pStyle w:val="ListParagraph"/>
        <w:spacing w:line="480" w:lineRule="auto"/>
        <w:ind w:left="567"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Secara umum didapatkan bahwa tingkat pengetahuan pasien tentang  kebersihan gigi dan mulut pada tabel 5.4 distribusi frekuensi yang paling banyak adalah kategori pengetahuan baik yaitu 38 orang ( 76% ). Keadaan ini menunjukan bahwa kemampuan pasien FKTP Mapuskesad untuk mengetahui tentang kebersihan gigi dan mulut sudah baik sehingga insiden terjadinya angka kesakitan dan kerusakan gigi dan mulut pasien FKTP Mapuskesad akan semakin berkurang atau bahkan tidak ada sama sekali.</w:t>
      </w:r>
    </w:p>
    <w:p w14:paraId="416761E4" w14:textId="77777777" w:rsidR="00A27AE7" w:rsidRDefault="00A27AE7" w:rsidP="003C07B3">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Pendidikan kesehatan gigi dan mulut adalah setiap usaha atau kegiatan yang dapat mempengaruhi semua orang untuk berprilaku yang baik untuk kesehatan dan meningkatkan kesadaran masyarakat serta memberikan pengertian cara memelihara kesehatan gigi dan mulut (Depkes RI. 1982).</w:t>
      </w:r>
    </w:p>
    <w:p w14:paraId="36234FE8" w14:textId="77777777" w:rsidR="00A27AE7" w:rsidRDefault="00A27AE7" w:rsidP="003C07B3">
      <w:pPr>
        <w:pStyle w:val="ListParagraph"/>
        <w:spacing w:line="480" w:lineRule="auto"/>
        <w:ind w:left="567"/>
        <w:jc w:val="both"/>
        <w:rPr>
          <w:rFonts w:ascii="Times New Roman" w:hAnsi="Times New Roman" w:cs="Times New Roman"/>
          <w:sz w:val="24"/>
          <w:szCs w:val="24"/>
          <w:lang w:val="id-ID"/>
        </w:rPr>
        <w:sectPr w:rsidR="00A27AE7" w:rsidSect="00896EDA">
          <w:footerReference w:type="default" r:id="rId23"/>
          <w:pgSz w:w="11906" w:h="16838"/>
          <w:pgMar w:top="1701" w:right="1701" w:bottom="1701" w:left="2268" w:header="720" w:footer="720" w:gutter="0"/>
          <w:cols w:space="0"/>
          <w:docGrid w:linePitch="360"/>
        </w:sectPr>
      </w:pPr>
      <w:r>
        <w:rPr>
          <w:rFonts w:ascii="Times New Roman" w:hAnsi="Times New Roman" w:cs="Times New Roman"/>
          <w:sz w:val="24"/>
          <w:szCs w:val="24"/>
          <w:lang w:val="id-ID"/>
        </w:rPr>
        <w:t xml:space="preserve">Kesehatan gigi merupakan salah satu aspek dari seluruh kesehatan yang merupakan hasil dari interaksi antara kondisi fisik, mental dan sosial. Kebersihan </w:t>
      </w:r>
    </w:p>
    <w:p w14:paraId="03BD363A" w14:textId="77777777" w:rsidR="00A27AE7" w:rsidRDefault="00A27AE7" w:rsidP="003C07B3">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gigi dan mulut adalah kondisi dimana gigi dalam keadaan bersih terbebas dari kotoran dan plak yang berada di dalam permukaan gigi seperti karang gigi, sisa makanan dan debris (Setyaningsih, 2007).</w:t>
      </w:r>
    </w:p>
    <w:p w14:paraId="0CD5F25D" w14:textId="77777777" w:rsidR="00A27AE7" w:rsidRDefault="00A27AE7" w:rsidP="003C07B3">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Menurut Notoatmodjo (2012), pengetahuan merupakan hasil dari tahu, dan ini terjadi setelah orang melakukan penginderaan terhadap suatu objek tertentu, yang terjadi melalui pancaindera manusia, yaitu penglihatan, penciuman, perasa, perabaan dan pendengaran. Dalam membentuk tindakan seseorang pengetahuan merupakan domain yang sangat penting.</w:t>
      </w:r>
    </w:p>
    <w:p w14:paraId="06BFA278" w14:textId="77777777" w:rsidR="00A27AE7" w:rsidRDefault="00A27AE7" w:rsidP="003C07B3">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Perilaku atau tindakan seseorang yang didasari dengan ilmu pengetahuan akan lebih lama bertahan daripada yang tidak dilandasi dengan pengetahuan. Pengetahuan memegang peranan penting dalam membentuk tindakan seseorang (Notoatmodjo, 2010).</w:t>
      </w:r>
    </w:p>
    <w:p w14:paraId="00C8906B" w14:textId="77777777" w:rsidR="00A27AE7" w:rsidRDefault="00A27AE7" w:rsidP="003C07B3">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Salah satu faktor yang mempengaruhi tingkat pengetahuan adalah umur. Umur merupakan metode penyesuaian terhadap pola-pola kehidupan baru, pada masa ini merupakan usia produktif, masa bermasalah, masa ketegangan emosi, masa keterampilan, sosial, masa komitmen, masa ketergantungan, masa perubahan nilai, masa penyesuaian dengan hidup baru. Umur yang cepat menerima pengetahuan adalah 18-40 tahun (Notoatmodjo, 2003).</w:t>
      </w:r>
    </w:p>
    <w:p w14:paraId="2958FC8A" w14:textId="77777777" w:rsidR="00A27AE7" w:rsidRDefault="00A27AE7" w:rsidP="003C07B3">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Hasil penelitian ini mendukung data yang di peroleh dari hasil wawancara dengan drg. Lidya Dimitra Kusumah selaku Kepala FKTP Mapuskesad bahwasanya pasien yang berkunjung ke poli gigi FKTP Mapuskesad mayoritas mengetahui tentang menjaga kesehatan gigi dan mulut meskipun ada sekitar 7 % masih berpengetahuan sedang.</w:t>
      </w:r>
    </w:p>
    <w:p w14:paraId="55DCFF4B" w14:textId="77777777" w:rsidR="00A27AE7" w:rsidRPr="002D6E79" w:rsidRDefault="00A27AE7" w:rsidP="002D6E79">
      <w:pPr>
        <w:spacing w:line="480" w:lineRule="auto"/>
        <w:ind w:firstLine="567"/>
        <w:jc w:val="both"/>
        <w:rPr>
          <w:rFonts w:ascii="Times New Roman" w:hAnsi="Times New Roman" w:cs="Times New Roman"/>
          <w:sz w:val="24"/>
          <w:szCs w:val="24"/>
          <w:lang w:val="id-ID"/>
        </w:rPr>
      </w:pPr>
      <w:r w:rsidRPr="002D6E79">
        <w:rPr>
          <w:rFonts w:ascii="Times New Roman" w:hAnsi="Times New Roman" w:cs="Times New Roman"/>
          <w:sz w:val="24"/>
          <w:szCs w:val="24"/>
          <w:lang w:val="id-ID"/>
        </w:rPr>
        <w:lastRenderedPageBreak/>
        <w:t>Tingkat Pengetahuan Pasien Tentang Kesehatan Gigi dan Mulut.</w:t>
      </w:r>
    </w:p>
    <w:p w14:paraId="2E1F5A3E" w14:textId="77777777" w:rsidR="003C07B3" w:rsidRPr="007740EB" w:rsidRDefault="003C07B3" w:rsidP="007740EB">
      <w:pPr>
        <w:spacing w:line="480" w:lineRule="auto"/>
        <w:ind w:left="567"/>
        <w:jc w:val="both"/>
        <w:rPr>
          <w:rFonts w:ascii="Times New Roman" w:hAnsi="Times New Roman" w:cs="Times New Roman"/>
          <w:sz w:val="24"/>
          <w:szCs w:val="24"/>
          <w:lang w:val="id-ID"/>
        </w:rPr>
      </w:pPr>
      <w:r w:rsidRPr="007740EB">
        <w:rPr>
          <w:rFonts w:ascii="Times New Roman" w:hAnsi="Times New Roman" w:cs="Times New Roman"/>
          <w:sz w:val="24"/>
          <w:szCs w:val="24"/>
          <w:lang w:val="id-ID"/>
        </w:rPr>
        <w:t>Berdasarkan hasil penelitian yang terdapat pada tabel 5.5 pengetahuan pasien tentang kesehatan gigi dan mulut berada pada kategori pengetahuan cukup yaitu 24 orang (48%). Ini menunjukan bahwa sebagian besar pasien yang berobat ke poli gigi FKTP Mapuskesad sudah mengetahui apa itu kesehatan gigi dan mulut. Dengan keadaan tersebut dapat diharapkan bahwa pasien akan lebih banyak mengetahui tentang kesehatan gigi dan mulut. Penelitian ini mendukung data yang di peroleh dari data pasien Pcare BPJS yang berobat ke poli Gigi FKTP Mapuskesad dengan keluhan pada gigi dan mulut.</w:t>
      </w:r>
    </w:p>
    <w:p w14:paraId="03D5D2B2" w14:textId="77777777" w:rsidR="003C07B3" w:rsidRPr="007740EB" w:rsidRDefault="003C07B3" w:rsidP="007740EB">
      <w:pPr>
        <w:spacing w:line="480" w:lineRule="auto"/>
        <w:ind w:left="567"/>
        <w:jc w:val="both"/>
        <w:rPr>
          <w:rFonts w:ascii="Times New Roman" w:hAnsi="Times New Roman" w:cs="Times New Roman"/>
          <w:sz w:val="24"/>
          <w:szCs w:val="24"/>
          <w:lang w:val="id-ID"/>
        </w:rPr>
      </w:pPr>
      <w:r w:rsidRPr="007740EB">
        <w:rPr>
          <w:rFonts w:ascii="Times New Roman" w:hAnsi="Times New Roman" w:cs="Times New Roman"/>
          <w:sz w:val="24"/>
          <w:szCs w:val="24"/>
          <w:lang w:val="id-ID"/>
        </w:rPr>
        <w:t>Sriyono ( 2009 ), mengatakan kesehatan gigi atau sering disebut dengan kesehatan rongga mulut adalah keadaan rongga mulut, termsuk gigi geligi dan struktur jaringan pendukungnya bebas dari penyakit dan rasa sakit, berfungsi secara optimal, sehingga memberikan rasa percaya diri yang tinggi pada seseorang.</w:t>
      </w:r>
    </w:p>
    <w:p w14:paraId="2DC5756E" w14:textId="77777777" w:rsidR="007740EB" w:rsidRDefault="003C07B3" w:rsidP="002D6E79">
      <w:pPr>
        <w:pStyle w:val="ListParagraph"/>
        <w:spacing w:line="480" w:lineRule="auto"/>
        <w:ind w:left="567"/>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Berdasarkan hasil penelitian diatas, pengetahuan pasien tentang kesehatan gigi dan mulut berada pada kategori cukup dikarenakan oleh faktor yang mempengaruhi tingkat pengetahuan yaitu umur pasien yang menjadi sampel rata-rata 26-65 tahun. Hal ini didukung oleh teori yang dikemukakan oleh Bloom dalam Notoatmodjo (2003), menyebutkan bahwasanya umur yang cepat menerima pengetahuan adalah 18-40 tahun, semakin cukup umur tingkat kematangan dan kekuatan seseorang akan lebih matang dalam berfikir dan bekerja. </w:t>
      </w:r>
      <w:r w:rsidR="007740EB">
        <w:rPr>
          <w:rFonts w:ascii="Times New Roman" w:hAnsi="Times New Roman" w:cs="Times New Roman"/>
          <w:b/>
          <w:bCs/>
          <w:sz w:val="24"/>
          <w:szCs w:val="24"/>
          <w:lang w:val="id-ID"/>
        </w:rPr>
        <w:t>Keterbatasan Penelitian</w:t>
      </w:r>
    </w:p>
    <w:p w14:paraId="0B36D00F" w14:textId="77777777" w:rsidR="007740EB" w:rsidRDefault="007740EB" w:rsidP="007740EB">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Menurut Burn  ( 1991 ), yang dikutip dari buku Nursalam, keterbatasan adalah kelemahan dan hambatan dalam penelitian yang dihadapi oleh peneliti. Keterbatasan adalah sesuatu hal yang terpaksa tidak terpenuhi (atau tidak dapat dilakukan) karena situasi dan kondisi yang ada bukan karena kemalasan peneliti, ketiadaan dana, atau sempitnya waktu. Dalam penelitian ini terdapat beberapa keterbatasan diantaranya sebagai berikut :</w:t>
      </w:r>
    </w:p>
    <w:p w14:paraId="50D893C8" w14:textId="0C6C6033" w:rsidR="007740EB" w:rsidRDefault="0045531C" w:rsidP="007740EB">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rPr>
        <w:t>1.</w:t>
      </w:r>
      <w:r>
        <w:rPr>
          <w:rFonts w:ascii="Times New Roman" w:hAnsi="Times New Roman" w:cs="Times New Roman"/>
          <w:sz w:val="24"/>
          <w:szCs w:val="24"/>
        </w:rPr>
        <w:tab/>
      </w:r>
      <w:r w:rsidR="007740EB">
        <w:rPr>
          <w:rFonts w:ascii="Times New Roman" w:hAnsi="Times New Roman" w:cs="Times New Roman"/>
          <w:sz w:val="24"/>
          <w:szCs w:val="24"/>
          <w:lang w:val="id-ID"/>
        </w:rPr>
        <w:t xml:space="preserve">Peneliti ini tidak di sponsori oleh pihak lain sehingga dana yang </w:t>
      </w:r>
      <w:r w:rsidR="007740EB">
        <w:rPr>
          <w:rFonts w:ascii="Times New Roman" w:hAnsi="Times New Roman" w:cs="Times New Roman"/>
          <w:sz w:val="24"/>
          <w:szCs w:val="24"/>
        </w:rPr>
        <w:t xml:space="preserve">      </w:t>
      </w:r>
      <w:r w:rsidR="007740EB">
        <w:rPr>
          <w:rFonts w:ascii="Times New Roman" w:hAnsi="Times New Roman" w:cs="Times New Roman"/>
          <w:sz w:val="24"/>
          <w:szCs w:val="24"/>
          <w:lang w:val="id-ID"/>
        </w:rPr>
        <w:t>digunakan adalah dana pribadi peneliti.</w:t>
      </w:r>
    </w:p>
    <w:p w14:paraId="3D00A5CB" w14:textId="76ADDA3D" w:rsidR="003C07B3" w:rsidRPr="0045531C" w:rsidRDefault="0045531C" w:rsidP="0045531C">
      <w:pPr>
        <w:spacing w:line="480" w:lineRule="auto"/>
        <w:ind w:left="567"/>
        <w:jc w:val="both"/>
        <w:rPr>
          <w:rFonts w:ascii="Times New Roman" w:hAnsi="Times New Roman" w:cs="Times New Roman"/>
          <w:sz w:val="24"/>
          <w:szCs w:val="24"/>
          <w:lang w:val="id-ID"/>
        </w:rPr>
        <w:sectPr w:rsidR="003C07B3" w:rsidRPr="0045531C" w:rsidSect="00896EDA">
          <w:footerReference w:type="default" r:id="rId24"/>
          <w:pgSz w:w="11906" w:h="16838"/>
          <w:pgMar w:top="1701" w:right="1701" w:bottom="1701" w:left="2268" w:header="720" w:footer="720" w:gutter="0"/>
          <w:cols w:space="0"/>
          <w:docGrid w:linePitch="360"/>
        </w:sectPr>
      </w:pPr>
      <w:r>
        <w:rPr>
          <w:rFonts w:ascii="Times New Roman" w:hAnsi="Times New Roman" w:cs="Times New Roman"/>
          <w:sz w:val="24"/>
          <w:szCs w:val="24"/>
        </w:rPr>
        <w:t>2.</w:t>
      </w:r>
      <w:r>
        <w:rPr>
          <w:rFonts w:ascii="Times New Roman" w:hAnsi="Times New Roman" w:cs="Times New Roman"/>
          <w:sz w:val="24"/>
          <w:szCs w:val="24"/>
        </w:rPr>
        <w:tab/>
      </w:r>
      <w:r w:rsidR="007740EB" w:rsidRPr="0045531C">
        <w:rPr>
          <w:rFonts w:ascii="Times New Roman" w:hAnsi="Times New Roman" w:cs="Times New Roman"/>
          <w:sz w:val="24"/>
          <w:szCs w:val="24"/>
          <w:lang w:val="id-ID"/>
        </w:rPr>
        <w:t xml:space="preserve">Penelitian ini hanya bersifat deskriptif saja bukan eksperimen, </w:t>
      </w:r>
      <w:r w:rsidR="007740EB" w:rsidRPr="0045531C">
        <w:rPr>
          <w:rFonts w:ascii="Times New Roman" w:hAnsi="Times New Roman" w:cs="Times New Roman"/>
          <w:sz w:val="24"/>
          <w:szCs w:val="24"/>
        </w:rPr>
        <w:t xml:space="preserve">  </w:t>
      </w:r>
      <w:r w:rsidR="007740EB" w:rsidRPr="0045531C">
        <w:rPr>
          <w:rFonts w:ascii="Times New Roman" w:hAnsi="Times New Roman" w:cs="Times New Roman"/>
          <w:sz w:val="24"/>
          <w:szCs w:val="24"/>
          <w:lang w:val="id-ID"/>
        </w:rPr>
        <w:t>karena itu hasil yang diperoleh belum cukup dijadikan sebagai dasar teori.</w:t>
      </w:r>
      <w:r w:rsidR="007740EB" w:rsidRPr="0045531C">
        <w:rPr>
          <w:rFonts w:ascii="Times New Roman" w:hAnsi="Times New Roman" w:cs="Times New Roman"/>
          <w:sz w:val="24"/>
          <w:szCs w:val="24"/>
        </w:rPr>
        <w:t xml:space="preserve"> </w:t>
      </w:r>
      <w:r w:rsidR="003C07B3" w:rsidRPr="0045531C">
        <w:rPr>
          <w:rFonts w:ascii="Times New Roman" w:hAnsi="Times New Roman" w:cs="Times New Roman"/>
          <w:sz w:val="24"/>
          <w:szCs w:val="24"/>
          <w:lang w:val="id-ID"/>
        </w:rPr>
        <w:t>Dari segi kepercayaan masyarakat seseorang yang lebih dewasa</w:t>
      </w:r>
      <w:r w:rsidR="00A619A1" w:rsidRPr="0045531C">
        <w:rPr>
          <w:rFonts w:ascii="Times New Roman" w:hAnsi="Times New Roman" w:cs="Times New Roman"/>
          <w:sz w:val="24"/>
          <w:szCs w:val="24"/>
        </w:rPr>
        <w:t>.</w:t>
      </w:r>
      <w:r w:rsidR="007740EB" w:rsidRPr="0045531C">
        <w:rPr>
          <w:rFonts w:ascii="Times New Roman" w:hAnsi="Times New Roman" w:cs="Times New Roman"/>
          <w:sz w:val="24"/>
          <w:szCs w:val="24"/>
        </w:rPr>
        <w:t xml:space="preserve"> </w:t>
      </w:r>
    </w:p>
    <w:p w14:paraId="78E20C50" w14:textId="51B77178" w:rsidR="00C3097F" w:rsidRPr="00C3097F" w:rsidRDefault="00C3097F" w:rsidP="005769C3">
      <w:pPr>
        <w:pStyle w:val="Heading1"/>
        <w:spacing w:before="0" w:after="0" w:line="480" w:lineRule="auto"/>
        <w:jc w:val="center"/>
        <w:rPr>
          <w:rFonts w:ascii="Times New Roman" w:hAnsi="Times New Roman" w:cs="Times New Roman"/>
          <w:b w:val="0"/>
          <w:bCs w:val="0"/>
          <w:sz w:val="24"/>
          <w:szCs w:val="24"/>
        </w:rPr>
      </w:pPr>
      <w:bookmarkStart w:id="8" w:name="_GoBack"/>
      <w:bookmarkEnd w:id="8"/>
    </w:p>
    <w:sectPr w:rsidR="00C3097F" w:rsidRPr="00C3097F" w:rsidSect="00B86857">
      <w:headerReference w:type="default" r:id="rId25"/>
      <w:pgSz w:w="11906" w:h="16838"/>
      <w:pgMar w:top="1701" w:right="1701" w:bottom="1701" w:left="2268" w:header="720" w:footer="72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0CD7C" w14:textId="77777777" w:rsidR="0086601C" w:rsidRDefault="0086601C">
      <w:r>
        <w:separator/>
      </w:r>
    </w:p>
  </w:endnote>
  <w:endnote w:type="continuationSeparator" w:id="0">
    <w:p w14:paraId="2D4BE26E" w14:textId="77777777" w:rsidR="0086601C" w:rsidRDefault="0086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rif">
    <w:altName w:val="Segoe Print"/>
    <w:charset w:val="00"/>
    <w:family w:val="auto"/>
    <w:pitch w:val="default"/>
  </w:font>
  <w:font w:name="sans-serif">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513390"/>
      <w:docPartObj>
        <w:docPartGallery w:val="Page Numbers (Bottom of Page)"/>
        <w:docPartUnique/>
      </w:docPartObj>
    </w:sdtPr>
    <w:sdtEndPr>
      <w:rPr>
        <w:rFonts w:ascii="Times New Roman" w:hAnsi="Times New Roman" w:cs="Times New Roman"/>
        <w:noProof/>
        <w:sz w:val="24"/>
        <w:szCs w:val="24"/>
      </w:rPr>
    </w:sdtEndPr>
    <w:sdtContent>
      <w:p w14:paraId="6F061C7A" w14:textId="1540C7AE" w:rsidR="00053A31" w:rsidRPr="00053A31" w:rsidRDefault="00053A31">
        <w:pPr>
          <w:pStyle w:val="Footer"/>
          <w:jc w:val="center"/>
          <w:rPr>
            <w:rFonts w:ascii="Times New Roman" w:hAnsi="Times New Roman" w:cs="Times New Roman"/>
            <w:sz w:val="24"/>
            <w:szCs w:val="24"/>
          </w:rPr>
        </w:pPr>
        <w:r w:rsidRPr="00053A31">
          <w:rPr>
            <w:rFonts w:ascii="Times New Roman" w:hAnsi="Times New Roman" w:cs="Times New Roman"/>
            <w:sz w:val="24"/>
            <w:szCs w:val="24"/>
          </w:rPr>
          <w:fldChar w:fldCharType="begin"/>
        </w:r>
        <w:r w:rsidRPr="00053A31">
          <w:rPr>
            <w:rFonts w:ascii="Times New Roman" w:hAnsi="Times New Roman" w:cs="Times New Roman"/>
            <w:sz w:val="24"/>
            <w:szCs w:val="24"/>
          </w:rPr>
          <w:instrText xml:space="preserve"> PAGE   \* MERGEFORMAT </w:instrText>
        </w:r>
        <w:r w:rsidRPr="00053A31">
          <w:rPr>
            <w:rFonts w:ascii="Times New Roman" w:hAnsi="Times New Roman" w:cs="Times New Roman"/>
            <w:sz w:val="24"/>
            <w:szCs w:val="24"/>
          </w:rPr>
          <w:fldChar w:fldCharType="separate"/>
        </w:r>
        <w:r w:rsidR="005769C3">
          <w:rPr>
            <w:rFonts w:ascii="Times New Roman" w:hAnsi="Times New Roman" w:cs="Times New Roman"/>
            <w:noProof/>
            <w:sz w:val="24"/>
            <w:szCs w:val="24"/>
          </w:rPr>
          <w:t>1</w:t>
        </w:r>
        <w:r w:rsidRPr="00053A31">
          <w:rPr>
            <w:rFonts w:ascii="Times New Roman" w:hAnsi="Times New Roman" w:cs="Times New Roman"/>
            <w:noProof/>
            <w:sz w:val="24"/>
            <w:szCs w:val="24"/>
          </w:rPr>
          <w:fldChar w:fldCharType="end"/>
        </w:r>
      </w:p>
    </w:sdtContent>
  </w:sdt>
  <w:p w14:paraId="752EA83F" w14:textId="18DCF094" w:rsidR="004C657E" w:rsidRDefault="004C6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B1E5D" w14:textId="77777777" w:rsidR="004C657E" w:rsidRDefault="0086601C">
    <w:pPr>
      <w:pStyle w:val="Footer"/>
    </w:pPr>
    <w:r>
      <w:rPr>
        <w:noProof/>
      </w:rPr>
      <w:pict w14:anchorId="69337FCA">
        <v:shapetype id="_x0000_t202" coordsize="21600,21600" o:spt="202" path="m,l,21600r21600,l21600,xe">
          <v:stroke joinstyle="miter"/>
          <v:path gradientshapeok="t" o:connecttype="rect"/>
        </v:shapetype>
        <v:shape id="Text Box 79" o:spid="_x0000_s2160" type="#_x0000_t202" style="position:absolute;margin-left:0;margin-top:0;width:5.9pt;height:12.2pt;z-index:25175142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m2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Tp14N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8ln5tkICAADsBAAADgAAAAAA&#10;AAAAAAAAAAAuAgAAZHJzL2Uyb0RvYy54bWxQSwECLQAUAAYACAAAACEAcarRudcAAAAFAQAADwAA&#10;AAAAAAAAAAAAAACcBAAAZHJzL2Rvd25yZXYueG1sUEsFBgAAAAAEAAQA8wAAAKAFAAAAAA==&#10;" filled="f" stroked="f" strokeweight=".5pt">
          <v:textbox style="mso-fit-shape-to-text:t" inset="0,0,0,0">
            <w:txbxContent>
              <w:p w14:paraId="0BB7EBB6" w14:textId="77777777" w:rsidR="004C657E" w:rsidRDefault="004C657E">
                <w:pPr>
                  <w:rPr>
                    <w:lang w:val="id-ID"/>
                  </w:rPr>
                </w:pPr>
              </w:p>
            </w:txbxContent>
          </v:textbox>
          <w10:wrap anchorx="margin"/>
        </v:shape>
      </w:pict>
    </w:r>
    <w:r>
      <w:rPr>
        <w:noProof/>
      </w:rPr>
      <w:pict w14:anchorId="77BA6296">
        <v:shape id="Text Box 80" o:spid="_x0000_s2159" type="#_x0000_t202" style="position:absolute;margin-left:0;margin-top:0;width:5.9pt;height:12.2pt;z-index:25175040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5N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t4+TUICAADsBAAADgAAAAAA&#10;AAAAAAAAAAAuAgAAZHJzL2Uyb0RvYy54bWxQSwECLQAUAAYACAAAACEAcarRudcAAAAFAQAADwAA&#10;AAAAAAAAAAAAAACcBAAAZHJzL2Rvd25yZXYueG1sUEsFBgAAAAAEAAQA8wAAAKAFAAAAAA==&#10;" filled="f" stroked="f" strokeweight=".5pt">
          <v:textbox style="mso-fit-shape-to-text:t" inset="0,0,0,0">
            <w:txbxContent>
              <w:p w14:paraId="29DA6E40" w14:textId="77777777" w:rsidR="004C657E" w:rsidRDefault="004C657E"/>
            </w:txbxContent>
          </v:textbox>
          <w10:wrap anchorx="margin"/>
        </v:shape>
      </w:pict>
    </w:r>
    <w:r>
      <w:rPr>
        <w:noProof/>
      </w:rPr>
      <w:pict w14:anchorId="44651E83">
        <v:shape id="Text Box 81" o:spid="_x0000_s2158" type="#_x0000_t202" style="position:absolute;margin-left:0;margin-top:0;width:5.3pt;height:11pt;z-index:25174937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e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cOrEbGjmAcoL&#10;9dhDP/7ByW1NfdiJgE/C07xT72iH8ZEObYD4hqvEWQX+59/uoz2NIWk5a2l/Cm5pwTkzny2NZ1y1&#10;QfCDcBgEe2o2QE2Y0N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M1EHmkICAADsBAAADgAAAAAA&#10;AAAAAAAAAAAuAgAAZHJzL2Uyb0RvYy54bWxQSwECLQAUAAYACAAAACEAcarRudcAAAAFAQAADwAA&#10;AAAAAAAAAAAAAACcBAAAZHJzL2Rvd25yZXYueG1sUEsFBgAAAAAEAAQA8wAAAKAFAAAAAA==&#10;" filled="f" stroked="f" strokeweight=".5pt">
          <v:textbox style="mso-fit-shape-to-text:t" inset="0,0,0,0">
            <w:txbxContent>
              <w:p w14:paraId="3BC44B84" w14:textId="77777777" w:rsidR="004C657E" w:rsidRDefault="004C657E">
                <w:pPr>
                  <w:pStyle w:val="Foot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39055" w14:textId="77777777" w:rsidR="00474DE7" w:rsidRDefault="0086601C">
    <w:pPr>
      <w:pStyle w:val="Footer"/>
    </w:pPr>
    <w:r>
      <w:rPr>
        <w:noProof/>
      </w:rPr>
      <w:pict w14:anchorId="5564802C">
        <v:shapetype id="_x0000_t202" coordsize="21600,21600" o:spt="202" path="m,l,21600r21600,l21600,xe">
          <v:stroke joinstyle="miter"/>
          <v:path gradientshapeok="t" o:connecttype="rect"/>
        </v:shapetype>
        <v:shape id="Text Box 87" o:spid="_x0000_s2203" type="#_x0000_t202" style="position:absolute;margin-left:0;margin-top:0;width:5.9pt;height:12.2pt;z-index:25177088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Jwm11QQIAAOwEAAAOAAAAAAAA&#10;AAAAAAAAAC4CAABkcnMvZTJvRG9jLnhtbFBLAQItABQABgAIAAAAIQBxqtG51wAAAAUBAAAPAAAA&#10;AAAAAAAAAAAAAJsEAABkcnMvZG93bnJldi54bWxQSwUGAAAAAAQABADzAAAAnwUAAAAA&#10;" filled="f" stroked="f" strokeweight=".5pt">
          <v:textbox style="mso-fit-shape-to-text:t" inset="0,0,0,0">
            <w:txbxContent>
              <w:p w14:paraId="60D11326" w14:textId="77777777" w:rsidR="00474DE7" w:rsidRDefault="00474DE7">
                <w:pPr>
                  <w:rPr>
                    <w:lang w:val="id-ID"/>
                  </w:rPr>
                </w:pPr>
              </w:p>
            </w:txbxContent>
          </v:textbox>
          <w10:wrap anchorx="margin"/>
        </v:shape>
      </w:pict>
    </w:r>
    <w:r>
      <w:rPr>
        <w:noProof/>
      </w:rPr>
      <w:pict w14:anchorId="0B96041C">
        <v:shape id="Text Box 88" o:spid="_x0000_s2202" type="#_x0000_t202" style="position:absolute;margin-left:0;margin-top:0;width:5.9pt;height:12.2pt;z-index:25176985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qO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YzMPUF6o&#10;xx768Q9Obmvqw04EfBKe5p16RzuMj3RoA8Q3XCXOKvA//3Yf7WkMSctZS/tTcEsLzpn5bGk846oN&#10;gh+EwyDYU7MBasKU3gYnk0gOHs0gag/Nd1rsdYxBKmElRSo4DuIG+x2mh0Gq9ToZ0UI5gTu7dzJC&#10;p6a79QlpltKIRXJ6Jq6k0UqlIb2uf9zZ3/+T1e2R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JRaqOQQIAAOwEAAAOAAAAAAAA&#10;AAAAAAAAAC4CAABkcnMvZTJvRG9jLnhtbFBLAQItABQABgAIAAAAIQBxqtG51wAAAAUBAAAPAAAA&#10;AAAAAAAAAAAAAJsEAABkcnMvZG93bnJldi54bWxQSwUGAAAAAAQABADzAAAAnwUAAAAA&#10;" filled="f" stroked="f" strokeweight=".5pt">
          <v:textbox style="mso-fit-shape-to-text:t" inset="0,0,0,0">
            <w:txbxContent>
              <w:p w14:paraId="4FD88440" w14:textId="77777777" w:rsidR="00474DE7" w:rsidRDefault="00474DE7"/>
            </w:txbxContent>
          </v:textbox>
          <w10:wrap anchorx="margin"/>
        </v:shape>
      </w:pict>
    </w:r>
    <w:r>
      <w:rPr>
        <w:noProof/>
      </w:rPr>
      <w:pict w14:anchorId="15285DC6">
        <v:shape id="Text Box 89" o:spid="_x0000_s2201" type="#_x0000_t202" style="position:absolute;margin-left:0;margin-top:0;width:5.3pt;height:11pt;z-index:25176883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NZ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s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MqTWUICAADsBAAADgAAAAAA&#10;AAAAAAAAAAAuAgAAZHJzL2Uyb0RvYy54bWxQSwECLQAUAAYACAAAACEAcarRudcAAAAFAQAADwAA&#10;AAAAAAAAAAAAAACcBAAAZHJzL2Rvd25yZXYueG1sUEsFBgAAAAAEAAQA8wAAAKAFAAAAAA==&#10;" filled="f" stroked="f" strokeweight=".5pt">
          <v:textbox style="mso-fit-shape-to-text:t" inset="0,0,0,0">
            <w:txbxContent>
              <w:p w14:paraId="40567739" w14:textId="77777777" w:rsidR="00474DE7" w:rsidRDefault="00474DE7">
                <w:pPr>
                  <w:pStyle w:val="Footer"/>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D7D33" w14:textId="77777777" w:rsidR="00474DE7" w:rsidRDefault="0086601C">
    <w:pPr>
      <w:pStyle w:val="Footer"/>
    </w:pPr>
    <w:r>
      <w:rPr>
        <w:noProof/>
      </w:rPr>
      <w:pict w14:anchorId="26A58E85">
        <v:shapetype id="_x0000_t202" coordsize="21600,21600" o:spt="202" path="m,l,21600r21600,l21600,xe">
          <v:stroke joinstyle="miter"/>
          <v:path gradientshapeok="t" o:connecttype="rect"/>
        </v:shapetype>
        <v:shape id="Text Box 95" o:spid="_x0000_s2197" type="#_x0000_t202" style="position:absolute;margin-left:0;margin-top:0;width:5.9pt;height:12.2pt;z-index:2517647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8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8IJPZ0MzD1Be&#10;qMce+vEPTm5r6sNOBHwSnuadekc7jI90aAPEN1wlzirwP/92H+1pDEnLWUv7U3BLC86Z+WxpPOOq&#10;DYIfhMMg2FOzAWrCh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ttvAEICAADsBAAADgAAAAAA&#10;AAAAAAAAAAAuAgAAZHJzL2Uyb0RvYy54bWxQSwECLQAUAAYACAAAACEAcarRudcAAAAFAQAADwAA&#10;AAAAAAAAAAAAAACcBAAAZHJzL2Rvd25yZXYueG1sUEsFBgAAAAAEAAQA8wAAAKAFAAAAAA==&#10;" filled="f" stroked="f" strokeweight=".5pt">
          <v:textbox style="mso-fit-shape-to-text:t" inset="0,0,0,0">
            <w:txbxContent>
              <w:p w14:paraId="03F4AEC7" w14:textId="77777777" w:rsidR="00474DE7" w:rsidRDefault="00474DE7">
                <w:pPr>
                  <w:rPr>
                    <w:lang w:val="id-ID"/>
                  </w:rPr>
                </w:pPr>
              </w:p>
            </w:txbxContent>
          </v:textbox>
          <w10:wrap anchorx="margin"/>
        </v:shape>
      </w:pict>
    </w:r>
    <w:r>
      <w:rPr>
        <w:noProof/>
      </w:rPr>
      <w:pict w14:anchorId="38593B8A">
        <v:shape id="Text Box 96" o:spid="_x0000_s2196" type="#_x0000_t202" style="position:absolute;margin-left:0;margin-top:0;width:5.9pt;height:12.2pt;z-index:2517637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j7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lyo+0ICAADsBAAADgAAAAAA&#10;AAAAAAAAAAAuAgAAZHJzL2Uyb0RvYy54bWxQSwECLQAUAAYACAAAACEAcarRudcAAAAFAQAADwAA&#10;AAAAAAAAAAAAAACcBAAAZHJzL2Rvd25yZXYueG1sUEsFBgAAAAAEAAQA8wAAAKAFAAAAAA==&#10;" filled="f" stroked="f" strokeweight=".5pt">
          <v:textbox style="mso-fit-shape-to-text:t" inset="0,0,0,0">
            <w:txbxContent>
              <w:p w14:paraId="5CE1AEA8" w14:textId="77777777" w:rsidR="00474DE7" w:rsidRDefault="00474DE7"/>
            </w:txbxContent>
          </v:textbox>
          <w10:wrap anchorx="margin"/>
        </v:shape>
      </w:pict>
    </w:r>
    <w:r>
      <w:rPr>
        <w:noProof/>
      </w:rPr>
      <w:pict w14:anchorId="524DF1F3">
        <v:shape id="Text Box 97" o:spid="_x0000_s2195" type="#_x0000_t202" style="position:absolute;margin-left:0;margin-top:0;width:5.3pt;height:11pt;z-index:2517626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XG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8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TeGVxkICAADsBAAADgAAAAAA&#10;AAAAAAAAAAAuAgAAZHJzL2Uyb0RvYy54bWxQSwECLQAUAAYACAAAACEAcarRudcAAAAFAQAADwAA&#10;AAAAAAAAAAAAAACcBAAAZHJzL2Rvd25yZXYueG1sUEsFBgAAAAAEAAQA8wAAAKAFAAAAAA==&#10;" filled="f" stroked="f" strokeweight=".5pt">
          <v:textbox style="mso-fit-shape-to-text:t" inset="0,0,0,0">
            <w:txbxContent>
              <w:p w14:paraId="58F63CDE" w14:textId="77777777" w:rsidR="00474DE7" w:rsidRDefault="00474DE7">
                <w:pPr>
                  <w:pStyle w:val="Footer"/>
                </w:pP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1403C" w14:textId="77777777" w:rsidR="00A27AE7" w:rsidRDefault="0086601C">
    <w:pPr>
      <w:pStyle w:val="Footer"/>
    </w:pPr>
    <w:r>
      <w:rPr>
        <w:noProof/>
      </w:rPr>
      <w:pict w14:anchorId="2765C3DF">
        <v:shapetype id="_x0000_t202" coordsize="21600,21600" o:spt="202" path="m,l,21600r21600,l21600,xe">
          <v:stroke joinstyle="miter"/>
          <v:path gradientshapeok="t" o:connecttype="rect"/>
        </v:shapetype>
        <v:shape id="Text Box 103" o:spid="_x0000_s2233" type="#_x0000_t202" style="position:absolute;margin-left:0;margin-top:0;width:5.9pt;height:12.2pt;z-index:251787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Qv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Zk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n0y0L0ICAADsBAAADgAAAAAA&#10;AAAAAAAAAAAuAgAAZHJzL2Uyb0RvYy54bWxQSwECLQAUAAYACAAAACEAcarRudcAAAAFAQAADwAA&#10;AAAAAAAAAAAAAACcBAAAZHJzL2Rvd25yZXYueG1sUEsFBgAAAAAEAAQA8wAAAKAFAAAAAA==&#10;" filled="f" stroked="f" strokeweight=".5pt">
          <v:textbox style="mso-fit-shape-to-text:t" inset="0,0,0,0">
            <w:txbxContent>
              <w:p w14:paraId="312B5494" w14:textId="77777777" w:rsidR="00A27AE7" w:rsidRDefault="00A27AE7">
                <w:pPr>
                  <w:rPr>
                    <w:lang w:val="id-ID"/>
                  </w:rPr>
                </w:pPr>
              </w:p>
            </w:txbxContent>
          </v:textbox>
          <w10:wrap anchorx="margin"/>
        </v:shape>
      </w:pict>
    </w:r>
    <w:r>
      <w:rPr>
        <w:noProof/>
      </w:rPr>
      <w:pict w14:anchorId="06181CE7">
        <v:shape id="Text Box 104" o:spid="_x0000_s2232" type="#_x0000_t202" style="position:absolute;margin-left:0;margin-top:0;width:5.9pt;height:12.2pt;z-index:251786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38tz1EICAADsBAAADgAAAAAA&#10;AAAAAAAAAAAuAgAAZHJzL2Uyb0RvYy54bWxQSwECLQAUAAYACAAAACEAcarRudcAAAAFAQAADwAA&#10;AAAAAAAAAAAAAACcBAAAZHJzL2Rvd25yZXYueG1sUEsFBgAAAAAEAAQA8wAAAKAFAAAAAA==&#10;" filled="f" stroked="f" strokeweight=".5pt">
          <v:textbox style="mso-fit-shape-to-text:t" inset="0,0,0,0">
            <w:txbxContent>
              <w:p w14:paraId="66588B4E" w14:textId="77777777" w:rsidR="00A27AE7" w:rsidRDefault="00A27AE7"/>
            </w:txbxContent>
          </v:textbox>
          <w10:wrap anchorx="margin"/>
        </v:shape>
      </w:pict>
    </w:r>
    <w:r>
      <w:rPr>
        <w:noProof/>
      </w:rPr>
      <w:pict w14:anchorId="66198A0E">
        <v:shape id="Text Box 105" o:spid="_x0000_s2231" type="#_x0000_t202" style="position:absolute;margin-left:0;margin-top:0;width:5.3pt;height:11pt;z-index:25178521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bZaQwIAAOwEAAAOAAAAZHJzL2Uyb0RvYy54bWysVFGP0zAMfkfiP0R5Z+12cJq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Nx/y5DBqCNxYinFNNkl4NioiGPusNKvLlHO8SBOlNsazk6BZEFIqi6nc&#10;hETW0UpT2Nc4Xuyjq0rT9hrn0SNFBoujc1Nb8KneF2mXP4aUdW8/MNDXHSnAbt9R4QW/eT8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NxVtlpDAgAA7AQAAA4AAAAA&#10;AAAAAAAAAAAALgIAAGRycy9lMm9Eb2MueG1sUEsBAi0AFAAGAAgAAAAhAHGq0bnXAAAABQEAAA8A&#10;AAAAAAAAAAAAAAAAnQQAAGRycy9kb3ducmV2LnhtbFBLBQYAAAAABAAEAPMAAAChBQAAAAA=&#10;" filled="f" stroked="f" strokeweight=".5pt">
          <v:textbox style="mso-fit-shape-to-text:t" inset="0,0,0,0">
            <w:txbxContent>
              <w:p w14:paraId="6DE50B7F" w14:textId="77777777" w:rsidR="00A27AE7" w:rsidRDefault="00A27AE7">
                <w:pPr>
                  <w:pStyle w:val="Footer"/>
                </w:pP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FDC84" w14:textId="77777777" w:rsidR="00A27AE7" w:rsidRDefault="0086601C">
    <w:pPr>
      <w:pStyle w:val="Footer"/>
    </w:pPr>
    <w:r>
      <w:rPr>
        <w:noProof/>
      </w:rPr>
      <w:pict w14:anchorId="73EB3E41">
        <v:shapetype id="_x0000_t202" coordsize="21600,21600" o:spt="202" path="m,l,21600r21600,l21600,xe">
          <v:stroke joinstyle="miter"/>
          <v:path gradientshapeok="t" o:connecttype="rect"/>
        </v:shapetype>
        <v:shape id="Text Box 111" o:spid="_x0000_s2227" type="#_x0000_t202" style="position:absolute;margin-left:0;margin-top:0;width:5.9pt;height:12.2pt;z-index:25178112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7Kw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5k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WmeysEICAADsBAAADgAAAAAA&#10;AAAAAAAAAAAuAgAAZHJzL2Uyb0RvYy54bWxQSwECLQAUAAYACAAAACEAcarRudcAAAAFAQAADwAA&#10;AAAAAAAAAAAAAACcBAAAZHJzL2Rvd25yZXYueG1sUEsFBgAAAAAEAAQA8wAAAKAFAAAAAA==&#10;" filled="f" stroked="f" strokeweight=".5pt">
          <v:textbox style="mso-next-textbox:#Text Box 111;mso-fit-shape-to-text:t" inset="0,0,0,0">
            <w:txbxContent>
              <w:p w14:paraId="2EE265C4" w14:textId="77777777" w:rsidR="00A27AE7" w:rsidRDefault="00A27AE7">
                <w:pPr>
                  <w:rPr>
                    <w:lang w:val="id-ID"/>
                  </w:rPr>
                </w:pPr>
              </w:p>
            </w:txbxContent>
          </v:textbox>
          <w10:wrap anchorx="margin"/>
        </v:shape>
      </w:pict>
    </w:r>
    <w:r>
      <w:rPr>
        <w:noProof/>
      </w:rPr>
      <w:pict w14:anchorId="22C0367C">
        <v:shape id="Text Box 112" o:spid="_x0000_s2226" type="#_x0000_t202" style="position:absolute;margin-left:0;margin-top:0;width:5.9pt;height:12.2pt;z-index:25178009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HVLQwIAAOwEAAAOAAAAZHJzL2Uyb0RvYy54bWysVFGP0zAMfkfiP0R5Z+124jS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N+/z5DBqCNxYinFNNkl4NioiGPusNKvLlHO8SBOlNsazk6BZEFIqi6nc&#10;hETW0UpT2Nc4Xuyjq0rT9hrn0SNFBoujc1Nb8KneF2mXP4aUdW8/MNDXHSnAbt9R4QW/+TA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BrgdUtDAgAA7AQAAA4AAAAA&#10;AAAAAAAAAAAALgIAAGRycy9lMm9Eb2MueG1sUEsBAi0AFAAGAAgAAAAhAHGq0bnXAAAABQEAAA8A&#10;AAAAAAAAAAAAAAAAnQQAAGRycy9kb3ducmV2LnhtbFBLBQYAAAAABAAEAPMAAAChBQAAAAA=&#10;" filled="f" stroked="f" strokeweight=".5pt">
          <v:textbox style="mso-next-textbox:#Text Box 112;mso-fit-shape-to-text:t" inset="0,0,0,0">
            <w:txbxContent>
              <w:p w14:paraId="3E66EA0B" w14:textId="77777777" w:rsidR="00A27AE7" w:rsidRDefault="00A27AE7"/>
            </w:txbxContent>
          </v:textbox>
          <w10:wrap anchorx="margin"/>
        </v:shape>
      </w:pict>
    </w:r>
    <w:r>
      <w:rPr>
        <w:noProof/>
      </w:rPr>
      <w:pict w14:anchorId="42F6E89F">
        <v:shape id="Text Box 113" o:spid="_x0000_s2225" type="#_x0000_t202" style="position:absolute;margin-left:0;margin-top:0;width:5.3pt;height:11pt;z-index:25177907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60M2aQQIAAOwEAAAOAAAAAAAA&#10;AAAAAAAAAC4CAABkcnMvZTJvRG9jLnhtbFBLAQItABQABgAIAAAAIQBxqtG51wAAAAUBAAAPAAAA&#10;AAAAAAAAAAAAAJsEAABkcnMvZG93bnJldi54bWxQSwUGAAAAAAQABADzAAAAnwUAAAAA&#10;" filled="f" stroked="f" strokeweight=".5pt">
          <v:textbox style="mso-next-textbox:#Text Box 113;mso-fit-shape-to-text:t" inset="0,0,0,0">
            <w:txbxContent>
              <w:p w14:paraId="0D2D79AC" w14:textId="77777777" w:rsidR="00A27AE7" w:rsidRDefault="00A27AE7">
                <w:pPr>
                  <w:pStyle w:val="Footer"/>
                </w:pP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841B0" w14:textId="77777777" w:rsidR="003C07B3" w:rsidRDefault="0086601C">
    <w:pPr>
      <w:pStyle w:val="Footer"/>
    </w:pPr>
    <w:r>
      <w:rPr>
        <w:noProof/>
      </w:rPr>
      <w:pict w14:anchorId="40159B5E">
        <v:shapetype id="_x0000_t202" coordsize="21600,21600" o:spt="202" path="m,l,21600r21600,l21600,xe">
          <v:stroke joinstyle="miter"/>
          <v:path gradientshapeok="t" o:connecttype="rect"/>
        </v:shapetype>
        <v:shape id="Text Box 119" o:spid="_x0000_s2249" type="#_x0000_t202" style="position:absolute;margin-left:0;margin-top:0;width:5.9pt;height:12.2pt;z-index:25180160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HDQwIAAOwEAAAOAAAAZHJzL2Uyb0RvYy54bWysVFGP0zAMfkfiP0R5Z+3GcZq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7z/kyWHUELixFOOabJLwbFREMPZZaVaXKed4kSZKbYxnJ0GzIKRUFlO5&#10;CYmso5WmsK9xvNhHV5Wm7TXOo0eKDBZH56a24FO9L9Iufwwp695+YKCvO1KA3b6jwgt+czM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PjBMcNDAgAA7AQAAA4AAAAA&#10;AAAAAAAAAAAALgIAAGRycy9lMm9Eb2MueG1sUEsBAi0AFAAGAAgAAAAhAHGq0bnXAAAABQEAAA8A&#10;AAAAAAAAAAAAAAAAnQQAAGRycy9kb3ducmV2LnhtbFBLBQYAAAAABAAEAPMAAAChBQAAAAA=&#10;" filled="f" stroked="f" strokeweight=".5pt">
          <v:textbox style="mso-next-textbox:#Text Box 119;mso-fit-shape-to-text:t" inset="0,0,0,0">
            <w:txbxContent>
              <w:p w14:paraId="3488E9BB" w14:textId="77777777" w:rsidR="003C07B3" w:rsidRDefault="003C07B3">
                <w:pPr>
                  <w:rPr>
                    <w:lang w:val="id-ID"/>
                  </w:rPr>
                </w:pPr>
              </w:p>
            </w:txbxContent>
          </v:textbox>
          <w10:wrap anchorx="margin"/>
        </v:shape>
      </w:pict>
    </w:r>
    <w:r>
      <w:rPr>
        <w:noProof/>
      </w:rPr>
      <w:pict w14:anchorId="17F6418A">
        <v:shape id="Text Box 120" o:spid="_x0000_s2248" type="#_x0000_t202" style="position:absolute;margin-left:0;margin-top:0;width:5.9pt;height:12.2pt;z-index:25180057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Y4QwIAAOwEAAAOAAAAZHJzL2Uyb0RvYy54bWysVFGP0zAMfkfiP0R5Z+0Gd5q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72/y5DBqCNxYinFNNkl4NioiGPusNKvLlHO8SBOlNsazk6BZEFIqi6nc&#10;hETW0UpT2Nc4Xuyjq0rT9hrn0SNFBoujc1Nb8KneF2mXP4aUdW8/MNDXHSnAbt9R4QX/cDM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LhG9jhDAgAA7AQAAA4AAAAA&#10;AAAAAAAAAAAALgIAAGRycy9lMm9Eb2MueG1sUEsBAi0AFAAGAAgAAAAhAHGq0bnXAAAABQEAAA8A&#10;AAAAAAAAAAAAAAAAnQQAAGRycy9kb3ducmV2LnhtbFBLBQYAAAAABAAEAPMAAAChBQAAAAA=&#10;" filled="f" stroked="f" strokeweight=".5pt">
          <v:textbox style="mso-next-textbox:#Text Box 120;mso-fit-shape-to-text:t" inset="0,0,0,0">
            <w:txbxContent>
              <w:p w14:paraId="037B69CD" w14:textId="77777777" w:rsidR="003C07B3" w:rsidRDefault="003C07B3"/>
            </w:txbxContent>
          </v:textbox>
          <w10:wrap anchorx="margin"/>
        </v:shape>
      </w:pict>
    </w:r>
    <w:r>
      <w:rPr>
        <w:noProof/>
      </w:rPr>
      <w:pict w14:anchorId="5D3D08A6">
        <v:shape id="Text Box 121" o:spid="_x0000_s2247" type="#_x0000_t202" style="position:absolute;margin-left:0;margin-top:0;width:5.3pt;height:11pt;z-index:25179955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v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d0MzD1Be&#10;qMce+vEPTm5r6sNOBHwSnuadekc7jI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OcnP70ICAADsBAAADgAAAAAA&#10;AAAAAAAAAAAuAgAAZHJzL2Uyb0RvYy54bWxQSwECLQAUAAYACAAAACEAcarRudcAAAAFAQAADwAA&#10;AAAAAAAAAAAAAACcBAAAZHJzL2Rvd25yZXYueG1sUEsFBgAAAAAEAAQA8wAAAKAFAAAAAA==&#10;" filled="f" stroked="f" strokeweight=".5pt">
          <v:textbox style="mso-next-textbox:#Text Box 121;mso-fit-shape-to-text:t" inset="0,0,0,0">
            <w:txbxContent>
              <w:p w14:paraId="3096A029" w14:textId="77777777" w:rsidR="003C07B3" w:rsidRDefault="003C07B3">
                <w:pPr>
                  <w:pStyle w:val="Foot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11016" w14:textId="77777777" w:rsidR="0086601C" w:rsidRDefault="0086601C">
      <w:r>
        <w:separator/>
      </w:r>
    </w:p>
  </w:footnote>
  <w:footnote w:type="continuationSeparator" w:id="0">
    <w:p w14:paraId="647F4E4B" w14:textId="77777777" w:rsidR="0086601C" w:rsidRDefault="00866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10FAC" w14:textId="77777777" w:rsidR="004C657E" w:rsidRDefault="004C6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342649"/>
      <w:docPartObj>
        <w:docPartGallery w:val="Page Numbers (Top of Page)"/>
        <w:docPartUnique/>
      </w:docPartObj>
    </w:sdtPr>
    <w:sdtEndPr>
      <w:rPr>
        <w:rFonts w:ascii="Times New Roman" w:hAnsi="Times New Roman" w:cs="Times New Roman"/>
        <w:noProof/>
        <w:sz w:val="24"/>
        <w:szCs w:val="24"/>
      </w:rPr>
    </w:sdtEndPr>
    <w:sdtContent>
      <w:p w14:paraId="111FBB6B" w14:textId="19731B2B" w:rsidR="00E64BCD" w:rsidRPr="00E64BCD" w:rsidRDefault="00E64BCD">
        <w:pPr>
          <w:pStyle w:val="Header"/>
          <w:jc w:val="right"/>
          <w:rPr>
            <w:rFonts w:ascii="Times New Roman" w:hAnsi="Times New Roman" w:cs="Times New Roman"/>
            <w:sz w:val="24"/>
            <w:szCs w:val="24"/>
          </w:rPr>
        </w:pPr>
        <w:r w:rsidRPr="00E64BCD">
          <w:rPr>
            <w:rFonts w:ascii="Times New Roman" w:hAnsi="Times New Roman" w:cs="Times New Roman"/>
            <w:sz w:val="24"/>
            <w:szCs w:val="24"/>
          </w:rPr>
          <w:fldChar w:fldCharType="begin"/>
        </w:r>
        <w:r w:rsidRPr="00E64BCD">
          <w:rPr>
            <w:rFonts w:ascii="Times New Roman" w:hAnsi="Times New Roman" w:cs="Times New Roman"/>
            <w:sz w:val="24"/>
            <w:szCs w:val="24"/>
          </w:rPr>
          <w:instrText xml:space="preserve"> PAGE   \* MERGEFORMAT </w:instrText>
        </w:r>
        <w:r w:rsidRPr="00E64BCD">
          <w:rPr>
            <w:rFonts w:ascii="Times New Roman" w:hAnsi="Times New Roman" w:cs="Times New Roman"/>
            <w:sz w:val="24"/>
            <w:szCs w:val="24"/>
          </w:rPr>
          <w:fldChar w:fldCharType="separate"/>
        </w:r>
        <w:r w:rsidR="005769C3">
          <w:rPr>
            <w:rFonts w:ascii="Times New Roman" w:hAnsi="Times New Roman" w:cs="Times New Roman"/>
            <w:noProof/>
            <w:sz w:val="24"/>
            <w:szCs w:val="24"/>
          </w:rPr>
          <w:t>10</w:t>
        </w:r>
        <w:r w:rsidRPr="00E64BCD">
          <w:rPr>
            <w:rFonts w:ascii="Times New Roman" w:hAnsi="Times New Roman" w:cs="Times New Roman"/>
            <w:noProof/>
            <w:sz w:val="24"/>
            <w:szCs w:val="24"/>
          </w:rPr>
          <w:fldChar w:fldCharType="end"/>
        </w:r>
      </w:p>
    </w:sdtContent>
  </w:sdt>
  <w:p w14:paraId="132E531A" w14:textId="5742380C" w:rsidR="004C657E" w:rsidRDefault="004C65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BDD7D" w14:textId="77777777" w:rsidR="00AA7C0E" w:rsidRDefault="00AA7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5C6C03"/>
    <w:multiLevelType w:val="singleLevel"/>
    <w:tmpl w:val="905C6C03"/>
    <w:lvl w:ilvl="0">
      <w:start w:val="1"/>
      <w:numFmt w:val="decimal"/>
      <w:suff w:val="space"/>
      <w:lvlText w:val="%1."/>
      <w:lvlJc w:val="left"/>
    </w:lvl>
  </w:abstractNum>
  <w:abstractNum w:abstractNumId="1" w15:restartNumberingAfterBreak="0">
    <w:nsid w:val="97FD04E6"/>
    <w:multiLevelType w:val="singleLevel"/>
    <w:tmpl w:val="97FD04E6"/>
    <w:lvl w:ilvl="0">
      <w:start w:val="1"/>
      <w:numFmt w:val="decimal"/>
      <w:lvlText w:val="%1."/>
      <w:lvlJc w:val="left"/>
    </w:lvl>
  </w:abstractNum>
  <w:abstractNum w:abstractNumId="2" w15:restartNumberingAfterBreak="0">
    <w:nsid w:val="98267C54"/>
    <w:multiLevelType w:val="singleLevel"/>
    <w:tmpl w:val="98267C54"/>
    <w:lvl w:ilvl="0">
      <w:start w:val="1"/>
      <w:numFmt w:val="lowerLetter"/>
      <w:lvlText w:val="%1."/>
      <w:lvlJc w:val="left"/>
      <w:pPr>
        <w:ind w:left="567" w:firstLine="0"/>
      </w:pPr>
    </w:lvl>
  </w:abstractNum>
  <w:abstractNum w:abstractNumId="3" w15:restartNumberingAfterBreak="0">
    <w:nsid w:val="9B49074C"/>
    <w:multiLevelType w:val="singleLevel"/>
    <w:tmpl w:val="9B49074C"/>
    <w:lvl w:ilvl="0">
      <w:start w:val="2"/>
      <w:numFmt w:val="decimal"/>
      <w:lvlText w:val="%1)"/>
      <w:lvlJc w:val="left"/>
      <w:pPr>
        <w:ind w:left="1134" w:firstLine="0"/>
      </w:pPr>
    </w:lvl>
  </w:abstractNum>
  <w:abstractNum w:abstractNumId="4" w15:restartNumberingAfterBreak="0">
    <w:nsid w:val="9CBB1ACE"/>
    <w:multiLevelType w:val="singleLevel"/>
    <w:tmpl w:val="9CBB1ACE"/>
    <w:lvl w:ilvl="0">
      <w:start w:val="5"/>
      <w:numFmt w:val="decimal"/>
      <w:lvlText w:val="%1."/>
      <w:lvlJc w:val="left"/>
    </w:lvl>
  </w:abstractNum>
  <w:abstractNum w:abstractNumId="5" w15:restartNumberingAfterBreak="0">
    <w:nsid w:val="A2E6F69B"/>
    <w:multiLevelType w:val="singleLevel"/>
    <w:tmpl w:val="A2E6F69B"/>
    <w:lvl w:ilvl="0">
      <w:start w:val="1"/>
      <w:numFmt w:val="lowerLetter"/>
      <w:lvlText w:val="%1."/>
      <w:lvlJc w:val="left"/>
    </w:lvl>
  </w:abstractNum>
  <w:abstractNum w:abstractNumId="6" w15:restartNumberingAfterBreak="0">
    <w:nsid w:val="A3F3843F"/>
    <w:multiLevelType w:val="singleLevel"/>
    <w:tmpl w:val="A3F3843F"/>
    <w:lvl w:ilvl="0">
      <w:start w:val="2"/>
      <w:numFmt w:val="decimal"/>
      <w:lvlText w:val="%1."/>
      <w:lvlJc w:val="left"/>
    </w:lvl>
  </w:abstractNum>
  <w:abstractNum w:abstractNumId="7" w15:restartNumberingAfterBreak="0">
    <w:nsid w:val="AC0AFBA8"/>
    <w:multiLevelType w:val="singleLevel"/>
    <w:tmpl w:val="AC0AFBA8"/>
    <w:lvl w:ilvl="0">
      <w:start w:val="1"/>
      <w:numFmt w:val="decimal"/>
      <w:lvlText w:val="%1."/>
      <w:lvlJc w:val="left"/>
    </w:lvl>
  </w:abstractNum>
  <w:abstractNum w:abstractNumId="8" w15:restartNumberingAfterBreak="0">
    <w:nsid w:val="B6921A1F"/>
    <w:multiLevelType w:val="singleLevel"/>
    <w:tmpl w:val="B6921A1F"/>
    <w:lvl w:ilvl="0">
      <w:start w:val="1"/>
      <w:numFmt w:val="lowerLetter"/>
      <w:lvlText w:val="%1."/>
      <w:lvlJc w:val="left"/>
    </w:lvl>
  </w:abstractNum>
  <w:abstractNum w:abstractNumId="9" w15:restartNumberingAfterBreak="0">
    <w:nsid w:val="BA77F02D"/>
    <w:multiLevelType w:val="singleLevel"/>
    <w:tmpl w:val="BA77F02D"/>
    <w:lvl w:ilvl="0">
      <w:start w:val="1"/>
      <w:numFmt w:val="decimal"/>
      <w:lvlText w:val="%1)"/>
      <w:lvlJc w:val="left"/>
      <w:pPr>
        <w:ind w:left="1134" w:firstLine="0"/>
      </w:pPr>
    </w:lvl>
  </w:abstractNum>
  <w:abstractNum w:abstractNumId="10" w15:restartNumberingAfterBreak="0">
    <w:nsid w:val="C3A9A209"/>
    <w:multiLevelType w:val="singleLevel"/>
    <w:tmpl w:val="C3A9A209"/>
    <w:lvl w:ilvl="0">
      <w:start w:val="1"/>
      <w:numFmt w:val="decimal"/>
      <w:lvlText w:val="%1)"/>
      <w:lvlJc w:val="left"/>
    </w:lvl>
  </w:abstractNum>
  <w:abstractNum w:abstractNumId="11" w15:restartNumberingAfterBreak="0">
    <w:nsid w:val="D367B8CC"/>
    <w:multiLevelType w:val="singleLevel"/>
    <w:tmpl w:val="D367B8CC"/>
    <w:lvl w:ilvl="0">
      <w:start w:val="1"/>
      <w:numFmt w:val="decimal"/>
      <w:lvlText w:val="%1."/>
      <w:lvlJc w:val="left"/>
    </w:lvl>
  </w:abstractNum>
  <w:abstractNum w:abstractNumId="12" w15:restartNumberingAfterBreak="0">
    <w:nsid w:val="D4C80403"/>
    <w:multiLevelType w:val="singleLevel"/>
    <w:tmpl w:val="D4C80403"/>
    <w:lvl w:ilvl="0">
      <w:start w:val="2"/>
      <w:numFmt w:val="decimal"/>
      <w:lvlText w:val="%1."/>
      <w:lvlJc w:val="left"/>
    </w:lvl>
  </w:abstractNum>
  <w:abstractNum w:abstractNumId="13" w15:restartNumberingAfterBreak="0">
    <w:nsid w:val="E39F5E69"/>
    <w:multiLevelType w:val="singleLevel"/>
    <w:tmpl w:val="E39F5E69"/>
    <w:lvl w:ilvl="0">
      <w:start w:val="1"/>
      <w:numFmt w:val="upperLetter"/>
      <w:lvlText w:val="%1."/>
      <w:lvlJc w:val="left"/>
    </w:lvl>
  </w:abstractNum>
  <w:abstractNum w:abstractNumId="14" w15:restartNumberingAfterBreak="0">
    <w:nsid w:val="EC31AA75"/>
    <w:multiLevelType w:val="singleLevel"/>
    <w:tmpl w:val="EC31AA75"/>
    <w:lvl w:ilvl="0">
      <w:start w:val="2"/>
      <w:numFmt w:val="decimal"/>
      <w:lvlText w:val="%1."/>
      <w:lvlJc w:val="left"/>
    </w:lvl>
  </w:abstractNum>
  <w:abstractNum w:abstractNumId="15" w15:restartNumberingAfterBreak="0">
    <w:nsid w:val="FFA3737D"/>
    <w:multiLevelType w:val="singleLevel"/>
    <w:tmpl w:val="FFA3737D"/>
    <w:lvl w:ilvl="0">
      <w:start w:val="1"/>
      <w:numFmt w:val="upperLetter"/>
      <w:lvlText w:val="%1."/>
      <w:lvlJc w:val="left"/>
    </w:lvl>
  </w:abstractNum>
  <w:abstractNum w:abstractNumId="16" w15:restartNumberingAfterBreak="0">
    <w:nsid w:val="00148442"/>
    <w:multiLevelType w:val="singleLevel"/>
    <w:tmpl w:val="00148442"/>
    <w:lvl w:ilvl="0">
      <w:start w:val="2"/>
      <w:numFmt w:val="upperLetter"/>
      <w:lvlText w:val="%1."/>
      <w:lvlJc w:val="left"/>
    </w:lvl>
  </w:abstractNum>
  <w:abstractNum w:abstractNumId="17" w15:restartNumberingAfterBreak="0">
    <w:nsid w:val="05467631"/>
    <w:multiLevelType w:val="hybridMultilevel"/>
    <w:tmpl w:val="1B888B98"/>
    <w:lvl w:ilvl="0" w:tplc="38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8" w15:restartNumberingAfterBreak="0">
    <w:nsid w:val="14B05004"/>
    <w:multiLevelType w:val="multilevel"/>
    <w:tmpl w:val="14B05004"/>
    <w:lvl w:ilvl="0">
      <w:start w:val="1"/>
      <w:numFmt w:val="lowerLetter"/>
      <w:lvlText w:val="%1."/>
      <w:lvlJc w:val="left"/>
      <w:pPr>
        <w:ind w:left="1070" w:hanging="360"/>
      </w:pPr>
      <w:rPr>
        <w:rFonts w:ascii="Times New Roman" w:eastAsia="SimSun" w:hAnsi="Times New Roman" w:cs="Times New Roman" w:hint="default"/>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9" w15:restartNumberingAfterBreak="0">
    <w:nsid w:val="14DD11F9"/>
    <w:multiLevelType w:val="hybridMultilevel"/>
    <w:tmpl w:val="E98A12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61379FB"/>
    <w:multiLevelType w:val="multilevel"/>
    <w:tmpl w:val="161379FB"/>
    <w:lvl w:ilvl="0">
      <w:start w:val="1"/>
      <w:numFmt w:val="lowerLetter"/>
      <w:lvlText w:val="%1."/>
      <w:lvlJc w:val="left"/>
      <w:pPr>
        <w:tabs>
          <w:tab w:val="left" w:pos="420"/>
        </w:tabs>
        <w:ind w:left="1914" w:hanging="360"/>
      </w:pPr>
      <w:rPr>
        <w:rFonts w:hint="default"/>
      </w:rPr>
    </w:lvl>
    <w:lvl w:ilvl="1">
      <w:start w:val="1"/>
      <w:numFmt w:val="lowerLetter"/>
      <w:lvlText w:val="%2."/>
      <w:lvlJc w:val="left"/>
      <w:pPr>
        <w:tabs>
          <w:tab w:val="left" w:pos="420"/>
        </w:tabs>
        <w:ind w:left="2634" w:hanging="360"/>
      </w:pPr>
    </w:lvl>
    <w:lvl w:ilvl="2">
      <w:start w:val="1"/>
      <w:numFmt w:val="lowerRoman"/>
      <w:lvlText w:val="%3."/>
      <w:lvlJc w:val="right"/>
      <w:pPr>
        <w:tabs>
          <w:tab w:val="left" w:pos="420"/>
        </w:tabs>
        <w:ind w:left="3354" w:hanging="180"/>
      </w:pPr>
    </w:lvl>
    <w:lvl w:ilvl="3">
      <w:start w:val="1"/>
      <w:numFmt w:val="decimal"/>
      <w:lvlText w:val="%4."/>
      <w:lvlJc w:val="left"/>
      <w:pPr>
        <w:tabs>
          <w:tab w:val="left" w:pos="420"/>
        </w:tabs>
        <w:ind w:left="4074" w:hanging="360"/>
      </w:pPr>
    </w:lvl>
    <w:lvl w:ilvl="4">
      <w:start w:val="1"/>
      <w:numFmt w:val="lowerLetter"/>
      <w:lvlText w:val="%5."/>
      <w:lvlJc w:val="left"/>
      <w:pPr>
        <w:tabs>
          <w:tab w:val="left" w:pos="420"/>
        </w:tabs>
        <w:ind w:left="4794" w:hanging="360"/>
      </w:pPr>
    </w:lvl>
    <w:lvl w:ilvl="5">
      <w:start w:val="1"/>
      <w:numFmt w:val="lowerRoman"/>
      <w:lvlText w:val="%6."/>
      <w:lvlJc w:val="right"/>
      <w:pPr>
        <w:tabs>
          <w:tab w:val="left" w:pos="420"/>
        </w:tabs>
        <w:ind w:left="5514" w:hanging="180"/>
      </w:pPr>
    </w:lvl>
    <w:lvl w:ilvl="6">
      <w:start w:val="1"/>
      <w:numFmt w:val="decimal"/>
      <w:lvlText w:val="%7."/>
      <w:lvlJc w:val="left"/>
      <w:pPr>
        <w:tabs>
          <w:tab w:val="left" w:pos="420"/>
        </w:tabs>
        <w:ind w:left="6234" w:hanging="360"/>
      </w:pPr>
    </w:lvl>
    <w:lvl w:ilvl="7">
      <w:start w:val="1"/>
      <w:numFmt w:val="lowerLetter"/>
      <w:lvlText w:val="%8."/>
      <w:lvlJc w:val="left"/>
      <w:pPr>
        <w:tabs>
          <w:tab w:val="left" w:pos="420"/>
        </w:tabs>
        <w:ind w:left="6954" w:hanging="360"/>
      </w:pPr>
    </w:lvl>
    <w:lvl w:ilvl="8">
      <w:start w:val="1"/>
      <w:numFmt w:val="lowerRoman"/>
      <w:lvlText w:val="%9."/>
      <w:lvlJc w:val="right"/>
      <w:pPr>
        <w:tabs>
          <w:tab w:val="left" w:pos="420"/>
        </w:tabs>
        <w:ind w:left="7674" w:hanging="180"/>
      </w:pPr>
    </w:lvl>
  </w:abstractNum>
  <w:abstractNum w:abstractNumId="21" w15:restartNumberingAfterBreak="0">
    <w:nsid w:val="1B3E4ECB"/>
    <w:multiLevelType w:val="multilevel"/>
    <w:tmpl w:val="1B3E4EC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1C5B70BA"/>
    <w:multiLevelType w:val="singleLevel"/>
    <w:tmpl w:val="1C5B70BA"/>
    <w:lvl w:ilvl="0">
      <w:start w:val="6"/>
      <w:numFmt w:val="upperLetter"/>
      <w:lvlText w:val="%1."/>
      <w:lvlJc w:val="left"/>
    </w:lvl>
  </w:abstractNum>
  <w:abstractNum w:abstractNumId="23" w15:restartNumberingAfterBreak="0">
    <w:nsid w:val="1F4F5BCE"/>
    <w:multiLevelType w:val="multilevel"/>
    <w:tmpl w:val="1F4F5BCE"/>
    <w:lvl w:ilvl="0">
      <w:start w:val="1"/>
      <w:numFmt w:val="lowerLetter"/>
      <w:lvlText w:val="%1."/>
      <w:lvlJc w:val="left"/>
      <w:pPr>
        <w:ind w:left="720" w:hanging="360"/>
      </w:pPr>
      <w:rPr>
        <w:rFonts w:ascii="Times New Roman" w:eastAsiaTheme="minorEastAsia"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1A3FC5"/>
    <w:multiLevelType w:val="multilevel"/>
    <w:tmpl w:val="271A3FC5"/>
    <w:lvl w:ilvl="0">
      <w:start w:val="1"/>
      <w:numFmt w:val="lowerLetter"/>
      <w:lvlText w:val="%1."/>
      <w:lvlJc w:val="left"/>
      <w:pPr>
        <w:ind w:left="1713" w:hanging="360"/>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5" w15:restartNumberingAfterBreak="0">
    <w:nsid w:val="2C70372F"/>
    <w:multiLevelType w:val="singleLevel"/>
    <w:tmpl w:val="49768C6E"/>
    <w:lvl w:ilvl="0">
      <w:start w:val="1"/>
      <w:numFmt w:val="decimal"/>
      <w:lvlText w:val="%1."/>
      <w:lvlJc w:val="left"/>
      <w:rPr>
        <w:rFonts w:ascii="Times New Roman" w:eastAsia="serif" w:hAnsi="Times New Roman" w:cs="Times New Roman"/>
      </w:rPr>
    </w:lvl>
  </w:abstractNum>
  <w:abstractNum w:abstractNumId="26" w15:restartNumberingAfterBreak="0">
    <w:nsid w:val="2CA44F18"/>
    <w:multiLevelType w:val="hybridMultilevel"/>
    <w:tmpl w:val="7876E3E8"/>
    <w:lvl w:ilvl="0" w:tplc="7BCCCB6C">
      <w:start w:val="2"/>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15:restartNumberingAfterBreak="0">
    <w:nsid w:val="302EDF3B"/>
    <w:multiLevelType w:val="singleLevel"/>
    <w:tmpl w:val="302EDF3B"/>
    <w:lvl w:ilvl="0">
      <w:start w:val="2"/>
      <w:numFmt w:val="upperLetter"/>
      <w:suff w:val="space"/>
      <w:lvlText w:val="%1."/>
      <w:lvlJc w:val="left"/>
    </w:lvl>
  </w:abstractNum>
  <w:abstractNum w:abstractNumId="28" w15:restartNumberingAfterBreak="0">
    <w:nsid w:val="3E0A51B7"/>
    <w:multiLevelType w:val="multilevel"/>
    <w:tmpl w:val="3E0A51B7"/>
    <w:lvl w:ilvl="0">
      <w:start w:val="1"/>
      <w:numFmt w:val="decimal"/>
      <w:lvlText w:val="%1)"/>
      <w:lvlJc w:val="left"/>
      <w:pPr>
        <w:ind w:left="928" w:hanging="360"/>
      </w:pPr>
      <w:rPr>
        <w:rFonts w:ascii="Times New Roman" w:eastAsia="SimSun" w:hAnsi="Times New Roman" w:cs="Times New Roman" w:hint="default"/>
        <w:sz w:val="24"/>
        <w:szCs w:val="24"/>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9" w15:restartNumberingAfterBreak="0">
    <w:nsid w:val="4304439C"/>
    <w:multiLevelType w:val="multilevel"/>
    <w:tmpl w:val="4304439C"/>
    <w:lvl w:ilvl="0">
      <w:start w:val="1"/>
      <w:numFmt w:val="lowerLetter"/>
      <w:lvlText w:val="(%1)"/>
      <w:lvlJc w:val="left"/>
      <w:pPr>
        <w:ind w:left="1637" w:hanging="360"/>
      </w:pPr>
      <w:rPr>
        <w:rFonts w:ascii="Times New Roman" w:eastAsiaTheme="minorEastAsia" w:hAnsi="Times New Roman" w:cs="Times New Roman"/>
        <w:sz w:val="24"/>
        <w:szCs w:val="24"/>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0" w15:restartNumberingAfterBreak="0">
    <w:nsid w:val="43F22737"/>
    <w:multiLevelType w:val="singleLevel"/>
    <w:tmpl w:val="43F22737"/>
    <w:lvl w:ilvl="0">
      <w:start w:val="1"/>
      <w:numFmt w:val="decimal"/>
      <w:suff w:val="space"/>
      <w:lvlText w:val="%1."/>
      <w:lvlJc w:val="left"/>
    </w:lvl>
  </w:abstractNum>
  <w:abstractNum w:abstractNumId="31" w15:restartNumberingAfterBreak="0">
    <w:nsid w:val="4532895B"/>
    <w:multiLevelType w:val="singleLevel"/>
    <w:tmpl w:val="4532895B"/>
    <w:lvl w:ilvl="0">
      <w:start w:val="1"/>
      <w:numFmt w:val="decimal"/>
      <w:suff w:val="space"/>
      <w:lvlText w:val="%1."/>
      <w:lvlJc w:val="left"/>
    </w:lvl>
  </w:abstractNum>
  <w:abstractNum w:abstractNumId="32" w15:restartNumberingAfterBreak="0">
    <w:nsid w:val="5467DED9"/>
    <w:multiLevelType w:val="singleLevel"/>
    <w:tmpl w:val="5467DED9"/>
    <w:lvl w:ilvl="0">
      <w:start w:val="1"/>
      <w:numFmt w:val="upperLetter"/>
      <w:lvlText w:val="%1."/>
      <w:lvlJc w:val="left"/>
    </w:lvl>
  </w:abstractNum>
  <w:abstractNum w:abstractNumId="33" w15:restartNumberingAfterBreak="0">
    <w:nsid w:val="55FE43A7"/>
    <w:multiLevelType w:val="multilevel"/>
    <w:tmpl w:val="55FE43A7"/>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63A53EA1"/>
    <w:multiLevelType w:val="singleLevel"/>
    <w:tmpl w:val="63A53EA1"/>
    <w:lvl w:ilvl="0">
      <w:start w:val="1"/>
      <w:numFmt w:val="decimal"/>
      <w:lvlText w:val="%1."/>
      <w:lvlJc w:val="left"/>
    </w:lvl>
  </w:abstractNum>
  <w:abstractNum w:abstractNumId="35" w15:restartNumberingAfterBreak="0">
    <w:nsid w:val="66477BCA"/>
    <w:multiLevelType w:val="multilevel"/>
    <w:tmpl w:val="66477BCA"/>
    <w:lvl w:ilvl="0">
      <w:start w:val="1"/>
      <w:numFmt w:val="lowerLetter"/>
      <w:lvlText w:val="%1."/>
      <w:lvlJc w:val="left"/>
      <w:pPr>
        <w:ind w:left="720" w:hanging="360"/>
      </w:pPr>
      <w:rPr>
        <w:rFonts w:ascii="Times New Roman" w:eastAsiaTheme="minorEastAsia"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EA0116"/>
    <w:multiLevelType w:val="hybridMultilevel"/>
    <w:tmpl w:val="CF9626B8"/>
    <w:lvl w:ilvl="0" w:tplc="38090015">
      <w:start w:val="1"/>
      <w:numFmt w:val="upperLetter"/>
      <w:lvlText w:val="%1."/>
      <w:lvlJc w:val="left"/>
      <w:pPr>
        <w:ind w:left="1446" w:hanging="360"/>
      </w:pPr>
      <w:rPr>
        <w:rFonts w:hint="default"/>
      </w:r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37" w15:restartNumberingAfterBreak="0">
    <w:nsid w:val="75A633FC"/>
    <w:multiLevelType w:val="multilevel"/>
    <w:tmpl w:val="75A633FC"/>
    <w:lvl w:ilvl="0">
      <w:start w:val="1"/>
      <w:numFmt w:val="decimal"/>
      <w:lvlText w:val="%1)"/>
      <w:lvlJc w:val="left"/>
      <w:pPr>
        <w:ind w:left="2130" w:hanging="570"/>
      </w:pPr>
      <w:rPr>
        <w:rFonts w:eastAsia="sans-serif"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8" w15:restartNumberingAfterBreak="0">
    <w:nsid w:val="7BAA032D"/>
    <w:multiLevelType w:val="multilevel"/>
    <w:tmpl w:val="7BAA032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5"/>
  </w:num>
  <w:num w:numId="3">
    <w:abstractNumId w:val="12"/>
  </w:num>
  <w:num w:numId="4">
    <w:abstractNumId w:val="22"/>
  </w:num>
  <w:num w:numId="5">
    <w:abstractNumId w:val="6"/>
  </w:num>
  <w:num w:numId="6">
    <w:abstractNumId w:val="2"/>
  </w:num>
  <w:num w:numId="7">
    <w:abstractNumId w:val="24"/>
  </w:num>
  <w:num w:numId="8">
    <w:abstractNumId w:val="33"/>
  </w:num>
  <w:num w:numId="9">
    <w:abstractNumId w:val="9"/>
  </w:num>
  <w:num w:numId="10">
    <w:abstractNumId w:val="4"/>
  </w:num>
  <w:num w:numId="11">
    <w:abstractNumId w:val="16"/>
  </w:num>
  <w:num w:numId="12">
    <w:abstractNumId w:val="3"/>
  </w:num>
  <w:num w:numId="13">
    <w:abstractNumId w:val="37"/>
  </w:num>
  <w:num w:numId="14">
    <w:abstractNumId w:val="8"/>
  </w:num>
  <w:num w:numId="15">
    <w:abstractNumId w:val="18"/>
  </w:num>
  <w:num w:numId="16">
    <w:abstractNumId w:val="28"/>
  </w:num>
  <w:num w:numId="17">
    <w:abstractNumId w:val="29"/>
  </w:num>
  <w:num w:numId="18">
    <w:abstractNumId w:val="23"/>
  </w:num>
  <w:num w:numId="19">
    <w:abstractNumId w:val="35"/>
  </w:num>
  <w:num w:numId="20">
    <w:abstractNumId w:val="32"/>
  </w:num>
  <w:num w:numId="21">
    <w:abstractNumId w:val="30"/>
  </w:num>
  <w:num w:numId="22">
    <w:abstractNumId w:val="31"/>
  </w:num>
  <w:num w:numId="23">
    <w:abstractNumId w:val="0"/>
  </w:num>
  <w:num w:numId="24">
    <w:abstractNumId w:val="13"/>
  </w:num>
  <w:num w:numId="25">
    <w:abstractNumId w:val="1"/>
  </w:num>
  <w:num w:numId="26">
    <w:abstractNumId w:val="7"/>
  </w:num>
  <w:num w:numId="27">
    <w:abstractNumId w:val="34"/>
  </w:num>
  <w:num w:numId="28">
    <w:abstractNumId w:val="15"/>
  </w:num>
  <w:num w:numId="29">
    <w:abstractNumId w:val="21"/>
  </w:num>
  <w:num w:numId="30">
    <w:abstractNumId w:val="20"/>
  </w:num>
  <w:num w:numId="31">
    <w:abstractNumId w:val="10"/>
  </w:num>
  <w:num w:numId="32">
    <w:abstractNumId w:val="38"/>
  </w:num>
  <w:num w:numId="33">
    <w:abstractNumId w:val="11"/>
  </w:num>
  <w:num w:numId="34">
    <w:abstractNumId w:val="25"/>
  </w:num>
  <w:num w:numId="35">
    <w:abstractNumId w:val="27"/>
  </w:num>
  <w:num w:numId="36">
    <w:abstractNumId w:val="17"/>
  </w:num>
  <w:num w:numId="37">
    <w:abstractNumId w:val="26"/>
  </w:num>
  <w:num w:numId="38">
    <w:abstractNumId w:val="19"/>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defaultTabStop w:val="720"/>
  <w:characterSpacingControl w:val="doNotCompress"/>
  <w:hdrShapeDefaults>
    <o:shapedefaults v:ext="edit" spidmax="2250" fillcolor="white">
      <v:fill color="white"/>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72A27"/>
    <w:rsid w:val="00013BF4"/>
    <w:rsid w:val="00035768"/>
    <w:rsid w:val="00053A31"/>
    <w:rsid w:val="00067BC5"/>
    <w:rsid w:val="00080038"/>
    <w:rsid w:val="000A486A"/>
    <w:rsid w:val="000B6615"/>
    <w:rsid w:val="000E11DB"/>
    <w:rsid w:val="000E57C0"/>
    <w:rsid w:val="000F309C"/>
    <w:rsid w:val="00110762"/>
    <w:rsid w:val="0015184F"/>
    <w:rsid w:val="0016659A"/>
    <w:rsid w:val="00172A27"/>
    <w:rsid w:val="001738CD"/>
    <w:rsid w:val="001B3654"/>
    <w:rsid w:val="001C1B70"/>
    <w:rsid w:val="00227748"/>
    <w:rsid w:val="002576C6"/>
    <w:rsid w:val="002844D4"/>
    <w:rsid w:val="002A7D51"/>
    <w:rsid w:val="002D104C"/>
    <w:rsid w:val="002D1517"/>
    <w:rsid w:val="002D6E79"/>
    <w:rsid w:val="002E07FC"/>
    <w:rsid w:val="002E0802"/>
    <w:rsid w:val="002E4B2D"/>
    <w:rsid w:val="003026D7"/>
    <w:rsid w:val="00324A81"/>
    <w:rsid w:val="00324CD7"/>
    <w:rsid w:val="003340A3"/>
    <w:rsid w:val="00354A07"/>
    <w:rsid w:val="00365E99"/>
    <w:rsid w:val="003C07B3"/>
    <w:rsid w:val="004432F9"/>
    <w:rsid w:val="0045531C"/>
    <w:rsid w:val="00474DE7"/>
    <w:rsid w:val="004A620A"/>
    <w:rsid w:val="004C657E"/>
    <w:rsid w:val="0050714A"/>
    <w:rsid w:val="00515C58"/>
    <w:rsid w:val="0051663D"/>
    <w:rsid w:val="0053278A"/>
    <w:rsid w:val="00541863"/>
    <w:rsid w:val="00556B31"/>
    <w:rsid w:val="0056653A"/>
    <w:rsid w:val="005769C3"/>
    <w:rsid w:val="00576AD0"/>
    <w:rsid w:val="0058380F"/>
    <w:rsid w:val="00592D69"/>
    <w:rsid w:val="00595978"/>
    <w:rsid w:val="005B21B3"/>
    <w:rsid w:val="005C5386"/>
    <w:rsid w:val="005F31ED"/>
    <w:rsid w:val="005F5CED"/>
    <w:rsid w:val="00617DD8"/>
    <w:rsid w:val="006449F6"/>
    <w:rsid w:val="00673E46"/>
    <w:rsid w:val="00695551"/>
    <w:rsid w:val="006B06F2"/>
    <w:rsid w:val="006D5E30"/>
    <w:rsid w:val="00701B3F"/>
    <w:rsid w:val="00703B5E"/>
    <w:rsid w:val="007213DD"/>
    <w:rsid w:val="0072581B"/>
    <w:rsid w:val="00750DFD"/>
    <w:rsid w:val="00751910"/>
    <w:rsid w:val="00763546"/>
    <w:rsid w:val="007740EB"/>
    <w:rsid w:val="00787305"/>
    <w:rsid w:val="007A1F30"/>
    <w:rsid w:val="007A2F4D"/>
    <w:rsid w:val="007E7F4A"/>
    <w:rsid w:val="007F1C1D"/>
    <w:rsid w:val="0082461E"/>
    <w:rsid w:val="00864EFC"/>
    <w:rsid w:val="0086601C"/>
    <w:rsid w:val="008663E2"/>
    <w:rsid w:val="00870D32"/>
    <w:rsid w:val="00881394"/>
    <w:rsid w:val="00896A55"/>
    <w:rsid w:val="00896EDA"/>
    <w:rsid w:val="008A58C2"/>
    <w:rsid w:val="008B6EE5"/>
    <w:rsid w:val="008B7841"/>
    <w:rsid w:val="008C2654"/>
    <w:rsid w:val="008E7ABC"/>
    <w:rsid w:val="008F0894"/>
    <w:rsid w:val="008F7622"/>
    <w:rsid w:val="009012B6"/>
    <w:rsid w:val="00905B12"/>
    <w:rsid w:val="0091206C"/>
    <w:rsid w:val="0091549D"/>
    <w:rsid w:val="009874C3"/>
    <w:rsid w:val="009B3034"/>
    <w:rsid w:val="009E5EEF"/>
    <w:rsid w:val="00A27AE7"/>
    <w:rsid w:val="00A619A1"/>
    <w:rsid w:val="00A73801"/>
    <w:rsid w:val="00AA7C0E"/>
    <w:rsid w:val="00AE688F"/>
    <w:rsid w:val="00B23B64"/>
    <w:rsid w:val="00B30385"/>
    <w:rsid w:val="00B57292"/>
    <w:rsid w:val="00B86857"/>
    <w:rsid w:val="00BA3FFA"/>
    <w:rsid w:val="00C3097F"/>
    <w:rsid w:val="00C40150"/>
    <w:rsid w:val="00C5368C"/>
    <w:rsid w:val="00CA45B4"/>
    <w:rsid w:val="00CC5623"/>
    <w:rsid w:val="00CE7299"/>
    <w:rsid w:val="00CF1C8C"/>
    <w:rsid w:val="00D07B3B"/>
    <w:rsid w:val="00D23402"/>
    <w:rsid w:val="00D5068B"/>
    <w:rsid w:val="00DC07BC"/>
    <w:rsid w:val="00DF52E3"/>
    <w:rsid w:val="00E128D8"/>
    <w:rsid w:val="00E4610D"/>
    <w:rsid w:val="00E46DEB"/>
    <w:rsid w:val="00E64BCD"/>
    <w:rsid w:val="00EA0243"/>
    <w:rsid w:val="00EA18CF"/>
    <w:rsid w:val="00EA7F4A"/>
    <w:rsid w:val="00EB461E"/>
    <w:rsid w:val="00EC1ED3"/>
    <w:rsid w:val="00ED75BF"/>
    <w:rsid w:val="00EE2C18"/>
    <w:rsid w:val="00F1149F"/>
    <w:rsid w:val="00F41845"/>
    <w:rsid w:val="00F44FA7"/>
    <w:rsid w:val="00F454B7"/>
    <w:rsid w:val="00F64545"/>
    <w:rsid w:val="00F809D7"/>
    <w:rsid w:val="00F9023A"/>
    <w:rsid w:val="00F95E02"/>
    <w:rsid w:val="00FE7010"/>
    <w:rsid w:val="011D1BBC"/>
    <w:rsid w:val="01374EE5"/>
    <w:rsid w:val="021B0702"/>
    <w:rsid w:val="0224106E"/>
    <w:rsid w:val="03227C2F"/>
    <w:rsid w:val="039B78F9"/>
    <w:rsid w:val="03ED06C4"/>
    <w:rsid w:val="0459572E"/>
    <w:rsid w:val="052027CE"/>
    <w:rsid w:val="05217E8D"/>
    <w:rsid w:val="054419C9"/>
    <w:rsid w:val="059910FE"/>
    <w:rsid w:val="061658F9"/>
    <w:rsid w:val="063C5854"/>
    <w:rsid w:val="063D57B6"/>
    <w:rsid w:val="07AA6BCC"/>
    <w:rsid w:val="08D922AC"/>
    <w:rsid w:val="0A8B10D1"/>
    <w:rsid w:val="0B5A7BE7"/>
    <w:rsid w:val="0C385BDA"/>
    <w:rsid w:val="0C5371D5"/>
    <w:rsid w:val="0D887902"/>
    <w:rsid w:val="0D8A69A5"/>
    <w:rsid w:val="1016747A"/>
    <w:rsid w:val="103970B1"/>
    <w:rsid w:val="11794537"/>
    <w:rsid w:val="12F12668"/>
    <w:rsid w:val="136E34DC"/>
    <w:rsid w:val="13C0070F"/>
    <w:rsid w:val="165B2DFD"/>
    <w:rsid w:val="16E42977"/>
    <w:rsid w:val="16EE005D"/>
    <w:rsid w:val="17A321D0"/>
    <w:rsid w:val="19242549"/>
    <w:rsid w:val="19EC29FE"/>
    <w:rsid w:val="1A62434B"/>
    <w:rsid w:val="1A6C1067"/>
    <w:rsid w:val="1AD26CD4"/>
    <w:rsid w:val="1B9F4DE1"/>
    <w:rsid w:val="1C670029"/>
    <w:rsid w:val="1CB0369A"/>
    <w:rsid w:val="1D1A544D"/>
    <w:rsid w:val="1DC035BA"/>
    <w:rsid w:val="1E6E4C33"/>
    <w:rsid w:val="1F3334DA"/>
    <w:rsid w:val="1F7334A6"/>
    <w:rsid w:val="1FD1262B"/>
    <w:rsid w:val="2020370F"/>
    <w:rsid w:val="204237B1"/>
    <w:rsid w:val="2174607E"/>
    <w:rsid w:val="21C56465"/>
    <w:rsid w:val="21F81772"/>
    <w:rsid w:val="22575365"/>
    <w:rsid w:val="2278111D"/>
    <w:rsid w:val="22FE1292"/>
    <w:rsid w:val="23143199"/>
    <w:rsid w:val="23706662"/>
    <w:rsid w:val="23CA47D8"/>
    <w:rsid w:val="240A3AB2"/>
    <w:rsid w:val="24412907"/>
    <w:rsid w:val="245F0538"/>
    <w:rsid w:val="2521548F"/>
    <w:rsid w:val="25480F3B"/>
    <w:rsid w:val="264C4F21"/>
    <w:rsid w:val="26686E14"/>
    <w:rsid w:val="27366690"/>
    <w:rsid w:val="273C1111"/>
    <w:rsid w:val="284827A1"/>
    <w:rsid w:val="285C06BB"/>
    <w:rsid w:val="286B1A5C"/>
    <w:rsid w:val="28A455D1"/>
    <w:rsid w:val="28D80F5F"/>
    <w:rsid w:val="28E76E28"/>
    <w:rsid w:val="29607D0D"/>
    <w:rsid w:val="29753FA3"/>
    <w:rsid w:val="29950778"/>
    <w:rsid w:val="29AC6108"/>
    <w:rsid w:val="2A56288F"/>
    <w:rsid w:val="2AF43684"/>
    <w:rsid w:val="2B555CA8"/>
    <w:rsid w:val="2B971793"/>
    <w:rsid w:val="2C362F40"/>
    <w:rsid w:val="2C491389"/>
    <w:rsid w:val="2C816B78"/>
    <w:rsid w:val="2CCC2265"/>
    <w:rsid w:val="2D6B1B0F"/>
    <w:rsid w:val="2DBE1D05"/>
    <w:rsid w:val="2E19692A"/>
    <w:rsid w:val="2E953B7B"/>
    <w:rsid w:val="2EF268F9"/>
    <w:rsid w:val="2F5241AD"/>
    <w:rsid w:val="2F5603B6"/>
    <w:rsid w:val="31B91B73"/>
    <w:rsid w:val="33D7599C"/>
    <w:rsid w:val="34D82FC0"/>
    <w:rsid w:val="34EF4778"/>
    <w:rsid w:val="3516455C"/>
    <w:rsid w:val="36127012"/>
    <w:rsid w:val="367A016E"/>
    <w:rsid w:val="372B4468"/>
    <w:rsid w:val="37437929"/>
    <w:rsid w:val="37B33419"/>
    <w:rsid w:val="37CB1FB4"/>
    <w:rsid w:val="3A0242E0"/>
    <w:rsid w:val="3B075CE3"/>
    <w:rsid w:val="3B445DB8"/>
    <w:rsid w:val="3BD52EB9"/>
    <w:rsid w:val="3C121956"/>
    <w:rsid w:val="3C176D5A"/>
    <w:rsid w:val="3C306A4A"/>
    <w:rsid w:val="3DF32A5E"/>
    <w:rsid w:val="3E8B1621"/>
    <w:rsid w:val="3F1F53C4"/>
    <w:rsid w:val="3F682D95"/>
    <w:rsid w:val="3F6A5E36"/>
    <w:rsid w:val="3FE14B8A"/>
    <w:rsid w:val="40757A4F"/>
    <w:rsid w:val="40F0045A"/>
    <w:rsid w:val="413B7A27"/>
    <w:rsid w:val="41E07C73"/>
    <w:rsid w:val="420D3010"/>
    <w:rsid w:val="42351C2E"/>
    <w:rsid w:val="43A6637D"/>
    <w:rsid w:val="44FC05F8"/>
    <w:rsid w:val="4518332E"/>
    <w:rsid w:val="45191EF2"/>
    <w:rsid w:val="459D63EC"/>
    <w:rsid w:val="45AF1488"/>
    <w:rsid w:val="4631597C"/>
    <w:rsid w:val="47FF7DD7"/>
    <w:rsid w:val="48DD3559"/>
    <w:rsid w:val="49213E0B"/>
    <w:rsid w:val="4A3A4D7E"/>
    <w:rsid w:val="4B430242"/>
    <w:rsid w:val="4C254AC6"/>
    <w:rsid w:val="4C6D32AF"/>
    <w:rsid w:val="4D13431A"/>
    <w:rsid w:val="4E6815AA"/>
    <w:rsid w:val="4F801562"/>
    <w:rsid w:val="5008317F"/>
    <w:rsid w:val="514A0381"/>
    <w:rsid w:val="51DD4341"/>
    <w:rsid w:val="51FC689F"/>
    <w:rsid w:val="52055A1F"/>
    <w:rsid w:val="523A280C"/>
    <w:rsid w:val="531C4DD8"/>
    <w:rsid w:val="53CC4409"/>
    <w:rsid w:val="53F555CD"/>
    <w:rsid w:val="54507B27"/>
    <w:rsid w:val="546954E4"/>
    <w:rsid w:val="551A246B"/>
    <w:rsid w:val="55671C2C"/>
    <w:rsid w:val="5597277B"/>
    <w:rsid w:val="567F0829"/>
    <w:rsid w:val="56B031D2"/>
    <w:rsid w:val="56DD36F4"/>
    <w:rsid w:val="572630E7"/>
    <w:rsid w:val="573A6BC0"/>
    <w:rsid w:val="57B0086C"/>
    <w:rsid w:val="581238C0"/>
    <w:rsid w:val="58157412"/>
    <w:rsid w:val="58322F61"/>
    <w:rsid w:val="58515CA1"/>
    <w:rsid w:val="58E3615D"/>
    <w:rsid w:val="593D20E9"/>
    <w:rsid w:val="59D622A7"/>
    <w:rsid w:val="59F93C29"/>
    <w:rsid w:val="5A37176F"/>
    <w:rsid w:val="5B0303B2"/>
    <w:rsid w:val="5B844D7A"/>
    <w:rsid w:val="5B8A0314"/>
    <w:rsid w:val="5C641B24"/>
    <w:rsid w:val="5C761B30"/>
    <w:rsid w:val="5CD4114D"/>
    <w:rsid w:val="5D3F01EB"/>
    <w:rsid w:val="5D750FEF"/>
    <w:rsid w:val="5DB61D01"/>
    <w:rsid w:val="5DD64F1E"/>
    <w:rsid w:val="5F80441A"/>
    <w:rsid w:val="60F6360E"/>
    <w:rsid w:val="61005BAF"/>
    <w:rsid w:val="611C55C6"/>
    <w:rsid w:val="61387F5B"/>
    <w:rsid w:val="614C5B81"/>
    <w:rsid w:val="61DA09D6"/>
    <w:rsid w:val="61DD059C"/>
    <w:rsid w:val="62077D02"/>
    <w:rsid w:val="625A0C9A"/>
    <w:rsid w:val="62AB30D9"/>
    <w:rsid w:val="62D4234E"/>
    <w:rsid w:val="62F83825"/>
    <w:rsid w:val="641100A6"/>
    <w:rsid w:val="642508E9"/>
    <w:rsid w:val="643F49EE"/>
    <w:rsid w:val="64AB6819"/>
    <w:rsid w:val="651D72DC"/>
    <w:rsid w:val="65621D59"/>
    <w:rsid w:val="656273DC"/>
    <w:rsid w:val="65DD3899"/>
    <w:rsid w:val="65E6516A"/>
    <w:rsid w:val="6647333F"/>
    <w:rsid w:val="664A3DAD"/>
    <w:rsid w:val="66542855"/>
    <w:rsid w:val="67766500"/>
    <w:rsid w:val="67CE5422"/>
    <w:rsid w:val="67D05042"/>
    <w:rsid w:val="682847F8"/>
    <w:rsid w:val="68DE53E7"/>
    <w:rsid w:val="692947C2"/>
    <w:rsid w:val="694E0453"/>
    <w:rsid w:val="6A591C0A"/>
    <w:rsid w:val="6A696621"/>
    <w:rsid w:val="6AD16C0F"/>
    <w:rsid w:val="6BBE6B88"/>
    <w:rsid w:val="6C67503E"/>
    <w:rsid w:val="6C9327AE"/>
    <w:rsid w:val="6D2E262D"/>
    <w:rsid w:val="6D4E0963"/>
    <w:rsid w:val="6DDB29A3"/>
    <w:rsid w:val="6DEA1B1B"/>
    <w:rsid w:val="6DEC0B0C"/>
    <w:rsid w:val="6E345CC8"/>
    <w:rsid w:val="6E5E65A2"/>
    <w:rsid w:val="6E7716CA"/>
    <w:rsid w:val="6FC128C7"/>
    <w:rsid w:val="70936270"/>
    <w:rsid w:val="70B977CB"/>
    <w:rsid w:val="70C95397"/>
    <w:rsid w:val="730F09AF"/>
    <w:rsid w:val="73993FFB"/>
    <w:rsid w:val="7399719C"/>
    <w:rsid w:val="743D421D"/>
    <w:rsid w:val="74B9560C"/>
    <w:rsid w:val="74DE65E0"/>
    <w:rsid w:val="74DF3896"/>
    <w:rsid w:val="75EF3601"/>
    <w:rsid w:val="76607052"/>
    <w:rsid w:val="789C7208"/>
    <w:rsid w:val="79244060"/>
    <w:rsid w:val="792F6F57"/>
    <w:rsid w:val="7A1627C5"/>
    <w:rsid w:val="7A4F6211"/>
    <w:rsid w:val="7A62286B"/>
    <w:rsid w:val="7A7C2087"/>
    <w:rsid w:val="7D5D612C"/>
    <w:rsid w:val="7D662CA4"/>
    <w:rsid w:val="7F941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0" fillcolor="white">
      <v:fill color="white"/>
    </o:shapedefaults>
    <o:shapelayout v:ext="edit">
      <o:idmap v:ext="edit" data="1"/>
    </o:shapelayout>
  </w:shapeDefaults>
  <w:decimalSymbol w:val=","/>
  <w:listSeparator w:val=";"/>
  <w14:docId w14:val="4C206944"/>
  <w15:docId w15:val="{A1C7174A-E8BD-48C2-8252-22AFC81B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2">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pPr>
      <w:keepNext/>
      <w:keepLines/>
      <w:spacing w:before="260" w:after="260" w:line="416" w:lineRule="auto"/>
      <w:outlineLvl w:val="1"/>
    </w:pPr>
    <w:rPr>
      <w:b/>
      <w:bCs/>
      <w:sz w:val="32"/>
      <w:szCs w:val="32"/>
    </w:rPr>
  </w:style>
  <w:style w:type="paragraph" w:styleId="Heading3">
    <w:name w:val="heading 3"/>
    <w:basedOn w:val="Normal"/>
    <w:next w:val="Normal"/>
    <w:link w:val="Heading3Char"/>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Default">
    <w:name w:val="Default"/>
    <w:uiPriority w:val="99"/>
    <w:unhideWhenUsed/>
    <w:qFormat/>
    <w:pPr>
      <w:widowControl w:val="0"/>
      <w:autoSpaceDE w:val="0"/>
      <w:autoSpaceDN w:val="0"/>
      <w:adjustRightInd w:val="0"/>
    </w:pPr>
    <w:rPr>
      <w:rFonts w:eastAsia="Times New Roman" w:cstheme="minorBidi"/>
      <w:color w:val="000000"/>
      <w:sz w:val="24"/>
      <w:szCs w:val="24"/>
      <w:lang w:val="zh-CN" w:eastAsia="zh-CN"/>
    </w:rPr>
  </w:style>
  <w:style w:type="character" w:customStyle="1" w:styleId="Heading2Char">
    <w:name w:val="Heading 2 Char"/>
    <w:link w:val="Heading2"/>
    <w:qFormat/>
    <w:rPr>
      <w:b/>
      <w:bCs/>
      <w:sz w:val="32"/>
      <w:szCs w:val="32"/>
    </w:rPr>
  </w:style>
  <w:style w:type="character" w:customStyle="1" w:styleId="Heading3Char">
    <w:name w:val="Heading 3 Char"/>
    <w:link w:val="Heading3"/>
    <w:qFormat/>
    <w:rPr>
      <w:b/>
      <w:bCs/>
      <w:sz w:val="32"/>
      <w:szCs w:val="32"/>
    </w:rPr>
  </w:style>
  <w:style w:type="paragraph" w:customStyle="1" w:styleId="WPSOffice1">
    <w:name w:val="WPSOffice手动目录 1"/>
    <w:qFormat/>
    <w:rPr>
      <w:rFonts w:asciiTheme="minorHAnsi" w:eastAsiaTheme="minorEastAsia" w:hAnsiTheme="minorHAnsi" w:cstheme="minorBidi"/>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rsid w:val="00DF52E3"/>
    <w:rPr>
      <w:rFonts w:ascii="SimSun" w:hAnsi="SimSun"/>
      <w:sz w:val="24"/>
      <w:szCs w:val="24"/>
      <w:lang w:val="en-US" w:eastAsia="zh-CN"/>
    </w:rPr>
  </w:style>
  <w:style w:type="character" w:customStyle="1" w:styleId="y2iqfc">
    <w:name w:val="y2iqfc"/>
    <w:basedOn w:val="DefaultParagraphFont"/>
    <w:rsid w:val="00DF52E3"/>
  </w:style>
  <w:style w:type="character" w:customStyle="1" w:styleId="FooterChar">
    <w:name w:val="Footer Char"/>
    <w:basedOn w:val="DefaultParagraphFont"/>
    <w:link w:val="Footer"/>
    <w:uiPriority w:val="99"/>
    <w:rsid w:val="006D5E30"/>
    <w:rPr>
      <w:rFonts w:asciiTheme="minorHAnsi" w:eastAsiaTheme="minorEastAsia" w:hAnsiTheme="minorHAnsi" w:cstheme="minorBidi"/>
      <w:sz w:val="18"/>
      <w:szCs w:val="18"/>
      <w:lang w:val="en-US" w:eastAsia="zh-CN"/>
    </w:rPr>
  </w:style>
  <w:style w:type="character" w:customStyle="1" w:styleId="HeaderChar">
    <w:name w:val="Header Char"/>
    <w:basedOn w:val="DefaultParagraphFont"/>
    <w:link w:val="Header"/>
    <w:uiPriority w:val="99"/>
    <w:rsid w:val="00324A81"/>
    <w:rPr>
      <w:rFonts w:asciiTheme="minorHAnsi" w:eastAsiaTheme="minorEastAsia" w:hAnsiTheme="minorHAnsi" w:cstheme="minorBidi"/>
      <w:sz w:val="18"/>
      <w:szCs w:val="18"/>
      <w:lang w:val="en-US" w:eastAsia="zh-CN"/>
    </w:rPr>
  </w:style>
  <w:style w:type="paragraph" w:styleId="TOC1">
    <w:name w:val="toc 1"/>
    <w:basedOn w:val="Normal"/>
    <w:next w:val="Normal"/>
    <w:autoRedefine/>
    <w:uiPriority w:val="39"/>
    <w:rsid w:val="0015184F"/>
    <w:pPr>
      <w:tabs>
        <w:tab w:val="right" w:leader="dot" w:pos="7787"/>
      </w:tabs>
      <w:spacing w:after="100"/>
    </w:pPr>
    <w:rPr>
      <w:rFonts w:ascii="Times New Roman" w:hAnsi="Times New Roman" w:cs="Times New Roman"/>
      <w:b/>
      <w:bCs/>
      <w:noProof/>
    </w:rPr>
  </w:style>
  <w:style w:type="paragraph" w:styleId="TOCHeading">
    <w:name w:val="TOC Heading"/>
    <w:basedOn w:val="Heading1"/>
    <w:next w:val="Normal"/>
    <w:uiPriority w:val="39"/>
    <w:unhideWhenUsed/>
    <w:qFormat/>
    <w:rsid w:val="0015184F"/>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paragraph" w:styleId="TOC2">
    <w:name w:val="toc 2"/>
    <w:basedOn w:val="Normal"/>
    <w:next w:val="Normal"/>
    <w:autoRedefine/>
    <w:uiPriority w:val="39"/>
    <w:rsid w:val="0015184F"/>
    <w:pPr>
      <w:tabs>
        <w:tab w:val="right" w:leader="dot" w:pos="7787"/>
      </w:tabs>
      <w:spacing w:after="100"/>
      <w:ind w:left="426"/>
    </w:pPr>
  </w:style>
  <w:style w:type="paragraph" w:styleId="TOC3">
    <w:name w:val="toc 3"/>
    <w:basedOn w:val="Normal"/>
    <w:next w:val="Normal"/>
    <w:autoRedefine/>
    <w:uiPriority w:val="39"/>
    <w:rsid w:val="0015184F"/>
    <w:pPr>
      <w:spacing w:after="100"/>
      <w:ind w:left="400"/>
    </w:pPr>
  </w:style>
  <w:style w:type="character" w:styleId="FollowedHyperlink">
    <w:name w:val="FollowedHyperlink"/>
    <w:basedOn w:val="DefaultParagraphFont"/>
    <w:uiPriority w:val="99"/>
    <w:unhideWhenUsed/>
    <w:rsid w:val="0016659A"/>
    <w:rPr>
      <w:color w:val="800080"/>
      <w:u w:val="single"/>
    </w:rPr>
  </w:style>
  <w:style w:type="paragraph" w:customStyle="1" w:styleId="msonormal0">
    <w:name w:val="msonormal"/>
    <w:basedOn w:val="Normal"/>
    <w:rsid w:val="0016659A"/>
    <w:pPr>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65">
    <w:name w:val="xl65"/>
    <w:basedOn w:val="Normal"/>
    <w:rsid w:val="0016659A"/>
    <w:pP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66">
    <w:name w:val="xl66"/>
    <w:basedOn w:val="Normal"/>
    <w:rsid w:val="0016659A"/>
    <w:pPr>
      <w:spacing w:before="100" w:beforeAutospacing="1" w:after="100" w:afterAutospacing="1"/>
    </w:pPr>
    <w:rPr>
      <w:rFonts w:ascii="Times New Roman" w:eastAsia="Times New Roman" w:hAnsi="Times New Roman" w:cs="Times New Roman"/>
      <w:lang w:val="en-ID" w:eastAsia="en-ID"/>
    </w:rPr>
  </w:style>
  <w:style w:type="paragraph" w:customStyle="1" w:styleId="xl67">
    <w:name w:val="xl67"/>
    <w:basedOn w:val="Normal"/>
    <w:rsid w:val="0016659A"/>
    <w:pPr>
      <w:spacing w:before="100" w:beforeAutospacing="1" w:after="100" w:afterAutospacing="1"/>
    </w:pPr>
    <w:rPr>
      <w:rFonts w:ascii="Times New Roman" w:eastAsia="Times New Roman" w:hAnsi="Times New Roman" w:cs="Times New Roman"/>
      <w:b/>
      <w:bCs/>
      <w:lang w:val="en-ID" w:eastAsia="en-ID"/>
    </w:rPr>
  </w:style>
  <w:style w:type="paragraph" w:customStyle="1" w:styleId="xl68">
    <w:name w:val="xl68"/>
    <w:basedOn w:val="Normal"/>
    <w:rsid w:val="0016659A"/>
    <w:pP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69">
    <w:name w:val="xl69"/>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0">
    <w:name w:val="xl70"/>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1">
    <w:name w:val="xl71"/>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2">
    <w:name w:val="xl72"/>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3">
    <w:name w:val="xl73"/>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4">
    <w:name w:val="xl74"/>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5">
    <w:name w:val="xl75"/>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6">
    <w:name w:val="xl76"/>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val="en-ID" w:eastAsia="en-ID"/>
    </w:rPr>
  </w:style>
  <w:style w:type="paragraph" w:customStyle="1" w:styleId="xl77">
    <w:name w:val="xl77"/>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8">
    <w:name w:val="xl78"/>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9">
    <w:name w:val="xl79"/>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0">
    <w:name w:val="xl80"/>
    <w:basedOn w:val="Normal"/>
    <w:rsid w:val="0016659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lang w:val="en-ID" w:eastAsia="en-ID"/>
    </w:rPr>
  </w:style>
  <w:style w:type="paragraph" w:customStyle="1" w:styleId="xl81">
    <w:name w:val="xl81"/>
    <w:basedOn w:val="Normal"/>
    <w:rsid w:val="0016659A"/>
    <w:pPr>
      <w:spacing w:before="100" w:beforeAutospacing="1" w:after="100" w:afterAutospacing="1"/>
      <w:jc w:val="center"/>
      <w:textAlignment w:val="center"/>
    </w:pPr>
    <w:rPr>
      <w:rFonts w:ascii="Times New Roman" w:eastAsia="Times New Roman" w:hAnsi="Times New Roman" w:cs="Times New Roman"/>
      <w:sz w:val="24"/>
      <w:szCs w:val="24"/>
      <w:lang w:val="en-ID" w:eastAsia="en-ID"/>
    </w:rPr>
  </w:style>
  <w:style w:type="paragraph" w:customStyle="1" w:styleId="xl82">
    <w:name w:val="xl82"/>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3">
    <w:name w:val="xl83"/>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4">
    <w:name w:val="xl84"/>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5">
    <w:name w:val="xl85"/>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6">
    <w:name w:val="xl86"/>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7">
    <w:name w:val="xl87"/>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8">
    <w:name w:val="xl88"/>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89">
    <w:name w:val="xl89"/>
    <w:basedOn w:val="Normal"/>
    <w:rsid w:val="0016659A"/>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90">
    <w:name w:val="xl90"/>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1">
    <w:name w:val="xl91"/>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2">
    <w:name w:val="xl92"/>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29857">
      <w:bodyDiv w:val="1"/>
      <w:marLeft w:val="0"/>
      <w:marRight w:val="0"/>
      <w:marTop w:val="0"/>
      <w:marBottom w:val="0"/>
      <w:divBdr>
        <w:top w:val="none" w:sz="0" w:space="0" w:color="auto"/>
        <w:left w:val="none" w:sz="0" w:space="0" w:color="auto"/>
        <w:bottom w:val="none" w:sz="0" w:space="0" w:color="auto"/>
        <w:right w:val="none" w:sz="0" w:space="0" w:color="auto"/>
      </w:divBdr>
    </w:div>
    <w:div w:id="1454059707">
      <w:bodyDiv w:val="1"/>
      <w:marLeft w:val="0"/>
      <w:marRight w:val="0"/>
      <w:marTop w:val="0"/>
      <w:marBottom w:val="0"/>
      <w:divBdr>
        <w:top w:val="none" w:sz="0" w:space="0" w:color="auto"/>
        <w:left w:val="none" w:sz="0" w:space="0" w:color="auto"/>
        <w:bottom w:val="none" w:sz="0" w:space="0" w:color="auto"/>
        <w:right w:val="none" w:sz="0" w:space="0" w:color="auto"/>
      </w:divBdr>
    </w:div>
    <w:div w:id="1946309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https://www.google.com/maps/place/Klinik+Pratama+Maditkesad/@-6.2603844,106.8659264,18z/data=!4m5!3m4!1s0x2e69f3ce104123c1:0x88abdb4a9651324f!8m2!3d-6.2597445!4d106.8656421" TargetMode="External"/><Relationship Id="rId17" Type="http://schemas.openxmlformats.org/officeDocument/2006/relationships/chart" Target="charts/chart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chart" Target="charts/chart5.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05443548387097"/>
          <c:y val="3.1809523809523801E-2"/>
          <c:w val="0.674193548387097"/>
          <c:h val="0.87779047619047601"/>
        </c:manualLayout>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Remaja</c:v>
                </c:pt>
                <c:pt idx="1">
                  <c:v>Dewasa</c:v>
                </c:pt>
                <c:pt idx="2">
                  <c:v>Lansia</c:v>
                </c:pt>
              </c:strCache>
            </c:strRef>
          </c:cat>
          <c:val>
            <c:numRef>
              <c:f>Sheet1!$B$2:$B$4</c:f>
              <c:numCache>
                <c:formatCode>General</c:formatCode>
                <c:ptCount val="3"/>
                <c:pt idx="0">
                  <c:v>4</c:v>
                </c:pt>
                <c:pt idx="1">
                  <c:v>16</c:v>
                </c:pt>
                <c:pt idx="2">
                  <c:v>18</c:v>
                </c:pt>
              </c:numCache>
            </c:numRef>
          </c:val>
          <c:extLst>
            <c:ext xmlns:c16="http://schemas.microsoft.com/office/drawing/2014/chart" uri="{C3380CC4-5D6E-409C-BE32-E72D297353CC}">
              <c16:uniqueId val="{00000000-AB21-4885-9775-EDC987D4885D}"/>
            </c:ext>
          </c:extLst>
        </c:ser>
        <c:ser>
          <c:idx val="1"/>
          <c:order val="1"/>
          <c:tx>
            <c:strRef>
              <c:f>Sheet1!$C$1</c:f>
              <c:strCache>
                <c:ptCount val="1"/>
                <c:pt idx="0">
                  <c:v>Cukup</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Remaja</c:v>
                </c:pt>
                <c:pt idx="1">
                  <c:v>Dewasa</c:v>
                </c:pt>
                <c:pt idx="2">
                  <c:v>Lansia</c:v>
                </c:pt>
              </c:strCache>
            </c:strRef>
          </c:cat>
          <c:val>
            <c:numRef>
              <c:f>Sheet1!$C$2:$C$4</c:f>
              <c:numCache>
                <c:formatCode>General</c:formatCode>
                <c:ptCount val="3"/>
                <c:pt idx="0">
                  <c:v>1</c:v>
                </c:pt>
                <c:pt idx="1">
                  <c:v>6</c:v>
                </c:pt>
                <c:pt idx="2">
                  <c:v>5</c:v>
                </c:pt>
              </c:numCache>
            </c:numRef>
          </c:val>
          <c:extLst>
            <c:ext xmlns:c16="http://schemas.microsoft.com/office/drawing/2014/chart" uri="{C3380CC4-5D6E-409C-BE32-E72D297353CC}">
              <c16:uniqueId val="{00000001-AB21-4885-9775-EDC987D4885D}"/>
            </c:ext>
          </c:extLst>
        </c:ser>
        <c:dLbls>
          <c:showLegendKey val="0"/>
          <c:showVal val="1"/>
          <c:showCatName val="0"/>
          <c:showSerName val="0"/>
          <c:showPercent val="0"/>
          <c:showBubbleSize val="0"/>
        </c:dLbls>
        <c:gapWidth val="219"/>
        <c:overlap val="-27"/>
        <c:axId val="740491596"/>
        <c:axId val="53433661"/>
      </c:barChart>
      <c:catAx>
        <c:axId val="740491596"/>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53433661"/>
        <c:crosses val="autoZero"/>
        <c:auto val="1"/>
        <c:lblAlgn val="ctr"/>
        <c:lblOffset val="100"/>
        <c:noMultiLvlLbl val="0"/>
      </c:catAx>
      <c:valAx>
        <c:axId val="53433661"/>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40491596"/>
        <c:crosses val="autoZero"/>
        <c:crossBetween val="between"/>
      </c:valAx>
      <c:spPr>
        <a:noFill/>
        <a:ln>
          <a:noFill/>
        </a:ln>
        <a:effectLst/>
      </c:spPr>
    </c:plotArea>
    <c:legend>
      <c:legendPos val="r"/>
      <c:layout>
        <c:manualLayout>
          <c:xMode val="edge"/>
          <c:yMode val="edge"/>
          <c:x val="4.52368951612903E-2"/>
          <c:y val="0.41314285714285698"/>
          <c:w val="0.11076108870967701"/>
          <c:h val="0.18780952380952401"/>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461189516129001"/>
          <c:y val="3.2698188661491399E-2"/>
          <c:w val="0.69309475806451604"/>
          <c:h val="0.84248412138320405"/>
        </c:manualLayout>
      </c:layout>
      <c:barChart>
        <c:barDir val="col"/>
        <c:grouping val="clustered"/>
        <c:varyColors val="0"/>
        <c:ser>
          <c:idx val="0"/>
          <c:order val="0"/>
          <c:tx>
            <c:strRef>
              <c:f>Sheet1!$B$1</c:f>
              <c:strCache>
                <c:ptCount val="1"/>
                <c:pt idx="0">
                  <c:v>Baik</c:v>
                </c:pt>
              </c:strCache>
            </c:strRef>
          </c:tx>
          <c:spPr>
            <a:gradFill>
              <a:gsLst>
                <a:gs pos="100000">
                  <a:srgbClr val="14CD68"/>
                </a:gs>
                <a:gs pos="100000">
                  <a:srgbClr val="0B6E38"/>
                </a:gs>
              </a:gsLst>
              <a:lin ang="5400000" scaled="0"/>
            </a:gradFill>
            <a:ln>
              <a:noFill/>
            </a:ln>
            <a:effectLst/>
          </c:spPr>
          <c:invertIfNegative val="0"/>
          <c:dPt>
            <c:idx val="1"/>
            <c:invertIfNegative val="0"/>
            <c:bubble3D val="0"/>
            <c:spPr>
              <a:gradFill>
                <a:gsLst>
                  <a:gs pos="100000">
                    <a:srgbClr val="14CD68"/>
                  </a:gs>
                  <a:gs pos="100000">
                    <a:srgbClr val="0B6E38"/>
                  </a:gs>
                </a:gsLst>
                <a:lin ang="5400000" scaled="0"/>
              </a:gradFill>
              <a:ln>
                <a:noFill/>
              </a:ln>
              <a:effectLst/>
            </c:spPr>
            <c:extLst>
              <c:ext xmlns:c16="http://schemas.microsoft.com/office/drawing/2014/chart" uri="{C3380CC4-5D6E-409C-BE32-E72D297353CC}">
                <c16:uniqueId val="{00000001-23EF-42D3-A5A8-0B3912701B24}"/>
              </c:ext>
            </c:extLst>
          </c:dPt>
          <c:dPt>
            <c:idx val="2"/>
            <c:invertIfNegative val="0"/>
            <c:bubble3D val="0"/>
            <c:spPr>
              <a:gradFill>
                <a:gsLst>
                  <a:gs pos="100000">
                    <a:srgbClr val="14CD68"/>
                  </a:gs>
                  <a:gs pos="100000">
                    <a:srgbClr val="0B6E38"/>
                  </a:gs>
                </a:gsLst>
                <a:lin ang="5400000" scaled="0"/>
              </a:gradFill>
              <a:ln>
                <a:noFill/>
              </a:ln>
              <a:effectLst/>
            </c:spPr>
            <c:extLst>
              <c:ext xmlns:c16="http://schemas.microsoft.com/office/drawing/2014/chart" uri="{C3380CC4-5D6E-409C-BE32-E72D297353CC}">
                <c16:uniqueId val="{00000003-23EF-42D3-A5A8-0B3912701B24}"/>
              </c:ext>
            </c:extLst>
          </c:dPt>
          <c:dPt>
            <c:idx val="3"/>
            <c:invertIfNegative val="0"/>
            <c:bubble3D val="0"/>
            <c:spPr>
              <a:gradFill>
                <a:gsLst>
                  <a:gs pos="100000">
                    <a:srgbClr val="14CD68"/>
                  </a:gs>
                  <a:gs pos="100000">
                    <a:srgbClr val="0B6E38"/>
                  </a:gs>
                </a:gsLst>
                <a:lin ang="5400000" scaled="0"/>
              </a:gradFill>
              <a:ln>
                <a:noFill/>
              </a:ln>
              <a:effectLst/>
            </c:spPr>
            <c:extLst>
              <c:ext xmlns:c16="http://schemas.microsoft.com/office/drawing/2014/chart" uri="{C3380CC4-5D6E-409C-BE32-E72D297353CC}">
                <c16:uniqueId val="{00000005-23EF-42D3-A5A8-0B3912701B24}"/>
              </c:ext>
            </c:extLst>
          </c:dPt>
          <c:dPt>
            <c:idx val="4"/>
            <c:invertIfNegative val="0"/>
            <c:bubble3D val="0"/>
            <c:spPr>
              <a:gradFill>
                <a:gsLst>
                  <a:gs pos="100000">
                    <a:srgbClr val="14CD68"/>
                  </a:gs>
                  <a:gs pos="100000">
                    <a:srgbClr val="0B6E38"/>
                  </a:gs>
                </a:gsLst>
                <a:lin ang="5400000" scaled="0"/>
              </a:gradFill>
              <a:ln>
                <a:noFill/>
              </a:ln>
              <a:effectLst/>
            </c:spPr>
            <c:extLst>
              <c:ext xmlns:c16="http://schemas.microsoft.com/office/drawing/2014/chart" uri="{C3380CC4-5D6E-409C-BE32-E72D297353CC}">
                <c16:uniqueId val="{00000007-23EF-42D3-A5A8-0B3912701B24}"/>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SMP</c:v>
                </c:pt>
                <c:pt idx="1">
                  <c:v>SMA</c:v>
                </c:pt>
                <c:pt idx="2">
                  <c:v>D3</c:v>
                </c:pt>
                <c:pt idx="3">
                  <c:v>S1</c:v>
                </c:pt>
                <c:pt idx="4">
                  <c:v>S2</c:v>
                </c:pt>
              </c:strCache>
            </c:strRef>
          </c:cat>
          <c:val>
            <c:numRef>
              <c:f>Sheet1!$B$2:$B$6</c:f>
              <c:numCache>
                <c:formatCode>General</c:formatCode>
                <c:ptCount val="5"/>
                <c:pt idx="0">
                  <c:v>1</c:v>
                </c:pt>
                <c:pt idx="1">
                  <c:v>19</c:v>
                </c:pt>
                <c:pt idx="2">
                  <c:v>8</c:v>
                </c:pt>
                <c:pt idx="3">
                  <c:v>8</c:v>
                </c:pt>
                <c:pt idx="4">
                  <c:v>2</c:v>
                </c:pt>
              </c:numCache>
            </c:numRef>
          </c:val>
          <c:extLst>
            <c:ext xmlns:c16="http://schemas.microsoft.com/office/drawing/2014/chart" uri="{C3380CC4-5D6E-409C-BE32-E72D297353CC}">
              <c16:uniqueId val="{00000008-23EF-42D3-A5A8-0B3912701B24}"/>
            </c:ext>
          </c:extLst>
        </c:ser>
        <c:ser>
          <c:idx val="1"/>
          <c:order val="1"/>
          <c:tx>
            <c:strRef>
              <c:f>Sheet1!$C$1</c:f>
              <c:strCache>
                <c:ptCount val="1"/>
                <c:pt idx="0">
                  <c:v>Cukup</c:v>
                </c:pt>
              </c:strCache>
            </c:strRef>
          </c:tx>
          <c:spPr>
            <a:solidFill>
              <a:schemeClr val="accent2"/>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A-23EF-42D3-A5A8-0B3912701B24}"/>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C-23EF-42D3-A5A8-0B3912701B24}"/>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SMP</c:v>
                </c:pt>
                <c:pt idx="1">
                  <c:v>SMA</c:v>
                </c:pt>
                <c:pt idx="2">
                  <c:v>D3</c:v>
                </c:pt>
                <c:pt idx="3">
                  <c:v>S1</c:v>
                </c:pt>
                <c:pt idx="4">
                  <c:v>S2</c:v>
                </c:pt>
              </c:strCache>
            </c:strRef>
          </c:cat>
          <c:val>
            <c:numRef>
              <c:f>Sheet1!$C$2:$C$6</c:f>
              <c:numCache>
                <c:formatCode>General</c:formatCode>
                <c:ptCount val="5"/>
                <c:pt idx="0">
                  <c:v>0</c:v>
                </c:pt>
                <c:pt idx="1">
                  <c:v>4</c:v>
                </c:pt>
                <c:pt idx="2">
                  <c:v>6</c:v>
                </c:pt>
                <c:pt idx="3">
                  <c:v>2</c:v>
                </c:pt>
                <c:pt idx="4">
                  <c:v>0</c:v>
                </c:pt>
              </c:numCache>
            </c:numRef>
          </c:val>
          <c:extLst>
            <c:ext xmlns:c16="http://schemas.microsoft.com/office/drawing/2014/chart" uri="{C3380CC4-5D6E-409C-BE32-E72D297353CC}">
              <c16:uniqueId val="{0000000D-23EF-42D3-A5A8-0B3912701B24}"/>
            </c:ext>
          </c:extLst>
        </c:ser>
        <c:dLbls>
          <c:showLegendKey val="0"/>
          <c:showVal val="1"/>
          <c:showCatName val="0"/>
          <c:showSerName val="0"/>
          <c:showPercent val="0"/>
          <c:showBubbleSize val="0"/>
        </c:dLbls>
        <c:gapWidth val="219"/>
        <c:overlap val="-27"/>
        <c:axId val="895057089"/>
        <c:axId val="176733348"/>
      </c:barChart>
      <c:catAx>
        <c:axId val="895057089"/>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76733348"/>
        <c:crosses val="autoZero"/>
        <c:auto val="1"/>
        <c:lblAlgn val="ctr"/>
        <c:lblOffset val="100"/>
        <c:noMultiLvlLbl val="0"/>
      </c:catAx>
      <c:valAx>
        <c:axId val="176733348"/>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95057089"/>
        <c:crosses val="autoZero"/>
        <c:crossBetween val="between"/>
      </c:valAx>
      <c:spPr>
        <a:noFill/>
        <a:ln>
          <a:noFill/>
        </a:ln>
        <a:effectLst/>
      </c:spPr>
    </c:plotArea>
    <c:legend>
      <c:legendPos val="r"/>
      <c:layout>
        <c:manualLayout>
          <c:xMode val="edge"/>
          <c:yMode val="edge"/>
          <c:x val="4.0448588709677401E-2"/>
          <c:y val="0.42648788520348202"/>
          <c:w val="0.117565524193548"/>
          <c:h val="0.24770642201834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25604838709701"/>
          <c:y val="3.3213859020310599E-2"/>
          <c:w val="0.64899193548387102"/>
          <c:h val="0.84095579450418201"/>
        </c:manualLayout>
      </c:layout>
      <c:barChart>
        <c:barDir val="col"/>
        <c:grouping val="clustered"/>
        <c:varyColors val="0"/>
        <c:ser>
          <c:idx val="0"/>
          <c:order val="0"/>
          <c:tx>
            <c:strRef>
              <c:f>Sheet1!$B$1</c:f>
              <c:strCache>
                <c:ptCount val="1"/>
                <c:pt idx="0">
                  <c:v>Frekuensi</c:v>
                </c:pt>
              </c:strCache>
            </c:strRef>
          </c:tx>
          <c:spPr>
            <a:solidFill>
              <a:srgbClr val="00B050"/>
            </a:solidFill>
            <a:ln>
              <a:noFill/>
            </a:ln>
            <a:effectLst/>
          </c:spPr>
          <c:invertIfNegative val="0"/>
          <c:dPt>
            <c:idx val="1"/>
            <c:invertIfNegative val="0"/>
            <c:bubble3D val="0"/>
            <c:spPr>
              <a:gradFill>
                <a:gsLst>
                  <a:gs pos="100000">
                    <a:srgbClr val="FE4444"/>
                  </a:gs>
                  <a:gs pos="100000">
                    <a:srgbClr val="832B2B"/>
                  </a:gs>
                </a:gsLst>
                <a:lin ang="5400000" scaled="0"/>
              </a:gradFill>
              <a:ln>
                <a:noFill/>
              </a:ln>
              <a:effectLst/>
            </c:spPr>
            <c:extLst>
              <c:ext xmlns:c16="http://schemas.microsoft.com/office/drawing/2014/chart" uri="{C3380CC4-5D6E-409C-BE32-E72D297353CC}">
                <c16:uniqueId val="{00000001-B7A6-4D88-ADF6-9F90D69196CA}"/>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Baik</c:v>
                </c:pt>
                <c:pt idx="1">
                  <c:v>Cukup</c:v>
                </c:pt>
              </c:strCache>
            </c:strRef>
          </c:cat>
          <c:val>
            <c:numRef>
              <c:f>Sheet1!$B$2:$B$3</c:f>
              <c:numCache>
                <c:formatCode>General</c:formatCode>
                <c:ptCount val="2"/>
                <c:pt idx="0">
                  <c:v>38</c:v>
                </c:pt>
                <c:pt idx="1">
                  <c:v>12</c:v>
                </c:pt>
              </c:numCache>
            </c:numRef>
          </c:val>
          <c:extLst>
            <c:ext xmlns:c16="http://schemas.microsoft.com/office/drawing/2014/chart" uri="{C3380CC4-5D6E-409C-BE32-E72D297353CC}">
              <c16:uniqueId val="{00000002-B7A6-4D88-ADF6-9F90D69196CA}"/>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4.46068548387097E-2"/>
          <c:y val="0.36511350059737202"/>
          <c:w val="0.129662298387097"/>
          <c:h val="0.31947431302270002"/>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397177419354802"/>
          <c:y val="4.5842883934152999E-2"/>
          <c:w val="0.66159274193548401"/>
          <c:h val="0.83525734528026696"/>
        </c:manualLayout>
      </c:layout>
      <c:barChart>
        <c:barDir val="col"/>
        <c:grouping val="clustered"/>
        <c:varyColors val="0"/>
        <c:ser>
          <c:idx val="0"/>
          <c:order val="0"/>
          <c:tx>
            <c:strRef>
              <c:f>Sheet1!$B$1</c:f>
              <c:strCache>
                <c:ptCount val="1"/>
                <c:pt idx="0">
                  <c:v>Frekuensi</c:v>
                </c:pt>
              </c:strCache>
            </c:strRef>
          </c:tx>
          <c:spPr>
            <a:solidFill>
              <a:srgbClr val="00B050"/>
            </a:solidFill>
            <a:ln>
              <a:noFill/>
            </a:ln>
            <a:effectLst/>
          </c:spPr>
          <c:invertIfNegative val="0"/>
          <c:dPt>
            <c:idx val="1"/>
            <c:invertIfNegative val="0"/>
            <c:bubble3D val="0"/>
            <c:spPr>
              <a:gradFill>
                <a:gsLst>
                  <a:gs pos="100000">
                    <a:srgbClr val="FE4444"/>
                  </a:gs>
                  <a:gs pos="100000">
                    <a:srgbClr val="832B2B"/>
                  </a:gs>
                </a:gsLst>
                <a:lin ang="5400000" scaled="0"/>
              </a:gradFill>
              <a:ln>
                <a:noFill/>
              </a:ln>
              <a:effectLst/>
            </c:spPr>
            <c:extLst>
              <c:ext xmlns:c16="http://schemas.microsoft.com/office/drawing/2014/chart" uri="{C3380CC4-5D6E-409C-BE32-E72D297353CC}">
                <c16:uniqueId val="{00000001-43EE-483E-A59B-EFAB7050CE85}"/>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3-43EE-483E-A59B-EFAB7050CE85}"/>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Cukup</c:v>
                </c:pt>
                <c:pt idx="2">
                  <c:v>Sedang</c:v>
                </c:pt>
              </c:strCache>
            </c:strRef>
          </c:cat>
          <c:val>
            <c:numRef>
              <c:f>Sheet1!$B$2:$B$4</c:f>
              <c:numCache>
                <c:formatCode>General</c:formatCode>
                <c:ptCount val="3"/>
                <c:pt idx="0">
                  <c:v>19</c:v>
                </c:pt>
                <c:pt idx="1">
                  <c:v>24</c:v>
                </c:pt>
                <c:pt idx="2">
                  <c:v>7</c:v>
                </c:pt>
              </c:numCache>
            </c:numRef>
          </c:val>
          <c:extLst>
            <c:ext xmlns:c16="http://schemas.microsoft.com/office/drawing/2014/chart" uri="{C3380CC4-5D6E-409C-BE32-E72D297353CC}">
              <c16:uniqueId val="{00000004-43EE-483E-A59B-EFAB7050CE85}"/>
            </c:ext>
          </c:extLst>
        </c:ser>
        <c:dLbls>
          <c:showLegendKey val="0"/>
          <c:showVal val="1"/>
          <c:showCatName val="0"/>
          <c:showSerName val="0"/>
          <c:showPercent val="0"/>
          <c:showBubbleSize val="0"/>
        </c:dLbls>
        <c:gapWidth val="219"/>
        <c:overlap val="-27"/>
        <c:axId val="469427267"/>
        <c:axId val="234563145"/>
      </c:barChart>
      <c:catAx>
        <c:axId val="469427267"/>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4563145"/>
        <c:crosses val="autoZero"/>
        <c:auto val="1"/>
        <c:lblAlgn val="ctr"/>
        <c:lblOffset val="100"/>
        <c:noMultiLvlLbl val="0"/>
      </c:catAx>
      <c:valAx>
        <c:axId val="234563145"/>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69427267"/>
        <c:crosses val="autoZero"/>
        <c:crossBetween val="between"/>
      </c:valAx>
      <c:spPr>
        <a:noFill/>
        <a:ln>
          <a:noFill/>
        </a:ln>
        <a:effectLst/>
      </c:spPr>
    </c:plotArea>
    <c:legend>
      <c:legendPos val="r"/>
      <c:layout>
        <c:manualLayout>
          <c:xMode val="edge"/>
          <c:yMode val="edge"/>
          <c:x val="3.9314516129032299E-2"/>
          <c:y val="0.31735778287143201"/>
          <c:w val="0.160660282258065"/>
          <c:h val="0.35069806209627002"/>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25604838709701"/>
          <c:y val="5.1960321209258399E-2"/>
          <c:w val="0.62379032258064504"/>
          <c:h val="0.82083136513934796"/>
        </c:manualLayout>
      </c:layout>
      <c:barChart>
        <c:barDir val="col"/>
        <c:grouping val="clustered"/>
        <c:varyColors val="0"/>
        <c:ser>
          <c:idx val="0"/>
          <c:order val="0"/>
          <c:tx>
            <c:strRef>
              <c:f>Sheet1!$B$1</c:f>
              <c:strCache>
                <c:ptCount val="1"/>
                <c:pt idx="0">
                  <c:v>Frekuensi</c:v>
                </c:pt>
              </c:strCache>
            </c:strRef>
          </c:tx>
          <c:spPr>
            <a:solidFill>
              <a:srgbClr val="00B050"/>
            </a:solidFill>
            <a:ln>
              <a:noFill/>
            </a:ln>
            <a:effectLst/>
          </c:spPr>
          <c:invertIfNegative val="0"/>
          <c:dPt>
            <c:idx val="1"/>
            <c:invertIfNegative val="0"/>
            <c:bubble3D val="0"/>
            <c:spPr>
              <a:gradFill>
                <a:gsLst>
                  <a:gs pos="100000">
                    <a:srgbClr val="FE4444"/>
                  </a:gs>
                  <a:gs pos="100000">
                    <a:srgbClr val="832B2B"/>
                  </a:gs>
                </a:gsLst>
                <a:lin ang="5400000" scaled="0"/>
              </a:gradFill>
              <a:ln>
                <a:noFill/>
              </a:ln>
              <a:effectLst/>
            </c:spPr>
            <c:extLst>
              <c:ext xmlns:c16="http://schemas.microsoft.com/office/drawing/2014/chart" uri="{C3380CC4-5D6E-409C-BE32-E72D297353CC}">
                <c16:uniqueId val="{00000001-9A95-4D99-A7C5-3CDDDCAF2963}"/>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Baik</c:v>
                </c:pt>
                <c:pt idx="1">
                  <c:v>Cukup</c:v>
                </c:pt>
              </c:strCache>
            </c:strRef>
          </c:cat>
          <c:val>
            <c:numRef>
              <c:f>Sheet1!$B$2:$B$3</c:f>
              <c:numCache>
                <c:formatCode>General</c:formatCode>
                <c:ptCount val="2"/>
                <c:pt idx="0">
                  <c:v>47</c:v>
                </c:pt>
                <c:pt idx="1">
                  <c:v>3</c:v>
                </c:pt>
              </c:numCache>
            </c:numRef>
          </c:val>
          <c:extLst>
            <c:ext xmlns:c16="http://schemas.microsoft.com/office/drawing/2014/chart" uri="{C3380CC4-5D6E-409C-BE32-E72D297353CC}">
              <c16:uniqueId val="{00000002-9A95-4D99-A7C5-3CDDDCAF2963}"/>
            </c:ext>
          </c:extLst>
        </c:ser>
        <c:dLbls>
          <c:showLegendKey val="0"/>
          <c:showVal val="1"/>
          <c:showCatName val="0"/>
          <c:showSerName val="0"/>
          <c:showPercent val="0"/>
          <c:showBubbleSize val="0"/>
        </c:dLbls>
        <c:gapWidth val="219"/>
        <c:overlap val="-27"/>
        <c:axId val="448665759"/>
        <c:axId val="654629214"/>
      </c:barChart>
      <c:catAx>
        <c:axId val="448665759"/>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654629214"/>
        <c:crosses val="autoZero"/>
        <c:auto val="1"/>
        <c:lblAlgn val="ctr"/>
        <c:lblOffset val="100"/>
        <c:noMultiLvlLbl val="0"/>
      </c:catAx>
      <c:valAx>
        <c:axId val="654629214"/>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48665759"/>
        <c:crosses val="autoZero"/>
        <c:crossBetween val="between"/>
      </c:valAx>
      <c:spPr>
        <a:noFill/>
        <a:ln>
          <a:noFill/>
        </a:ln>
        <a:effectLst/>
      </c:spPr>
    </c:plotArea>
    <c:legend>
      <c:legendPos val="r"/>
      <c:layout>
        <c:manualLayout>
          <c:xMode val="edge"/>
          <c:yMode val="edge"/>
          <c:x val="3.2636088709677401E-2"/>
          <c:y val="0.368918280585735"/>
          <c:w val="0.133820564516129"/>
          <c:h val="0.235002361832782"/>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80BBDD-3D35-4790-8E6B-0B9E1B300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Suratblog</dc:creator>
  <cp:keywords/>
  <dc:description/>
  <cp:lastModifiedBy>LENOVO</cp:lastModifiedBy>
  <cp:revision>9</cp:revision>
  <cp:lastPrinted>2023-02-07T08:11:00Z</cp:lastPrinted>
  <dcterms:created xsi:type="dcterms:W3CDTF">2023-02-06T15:03:00Z</dcterms:created>
  <dcterms:modified xsi:type="dcterms:W3CDTF">2023-02-11T08:12:00Z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F684FB61E907462FBF8424DFBD35F48D</vt:lpwstr>
  </property>
</Properties>
</file>