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12A" w:rsidRPr="007337C5" w:rsidRDefault="00CC512A" w:rsidP="00CC512A">
      <w:pPr>
        <w:spacing w:line="240" w:lineRule="auto"/>
        <w:jc w:val="center"/>
        <w:rPr>
          <w:rFonts w:ascii="Times New Roman" w:hAnsi="Times New Roman" w:cs="Times New Roman"/>
          <w:b/>
          <w:sz w:val="24"/>
          <w:szCs w:val="24"/>
        </w:rPr>
      </w:pPr>
      <w:r w:rsidRPr="007337C5">
        <w:rPr>
          <w:rFonts w:ascii="Times New Roman" w:hAnsi="Times New Roman" w:cs="Times New Roman"/>
          <w:b/>
          <w:sz w:val="24"/>
          <w:szCs w:val="24"/>
        </w:rPr>
        <w:t>BAB I</w:t>
      </w:r>
      <w:r>
        <w:rPr>
          <w:rFonts w:ascii="Times New Roman" w:hAnsi="Times New Roman" w:cs="Times New Roman"/>
          <w:b/>
          <w:sz w:val="24"/>
          <w:szCs w:val="24"/>
        </w:rPr>
        <w:t>II</w:t>
      </w:r>
    </w:p>
    <w:p w:rsidR="00CC512A" w:rsidRDefault="00CC512A" w:rsidP="00CC512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KERANGKA KONSEP DAN DEFINISI OPERASIONAL</w:t>
      </w:r>
    </w:p>
    <w:p w:rsidR="00CC512A" w:rsidRDefault="00CC512A" w:rsidP="00CC512A">
      <w:pPr>
        <w:pStyle w:val="ListParagraph"/>
        <w:tabs>
          <w:tab w:val="left" w:pos="567"/>
        </w:tabs>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CC512A" w:rsidRDefault="00CC512A" w:rsidP="00CC512A">
      <w:pPr>
        <w:pStyle w:val="ListParagraph"/>
        <w:numPr>
          <w:ilvl w:val="2"/>
          <w:numId w:val="1"/>
        </w:numPr>
        <w:tabs>
          <w:tab w:val="left" w:pos="567"/>
        </w:tabs>
        <w:spacing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t>Kerangka Konsep</w:t>
      </w:r>
    </w:p>
    <w:p w:rsidR="00CC512A" w:rsidRDefault="00CC512A" w:rsidP="00CC512A">
      <w:pPr>
        <w:pStyle w:val="ListParagraph"/>
        <w:tabs>
          <w:tab w:val="left" w:pos="1134"/>
        </w:tabs>
        <w:spacing w:line="480" w:lineRule="auto"/>
        <w:ind w:left="567"/>
        <w:jc w:val="both"/>
        <w:rPr>
          <w:rFonts w:ascii="Times New Roman" w:hAnsi="Times New Roman" w:cs="Times New Roman"/>
          <w:sz w:val="24"/>
          <w:szCs w:val="24"/>
        </w:rPr>
      </w:pPr>
      <w:r w:rsidRPr="000F298E">
        <w:rPr>
          <w:rFonts w:ascii="Times New Roman" w:hAnsi="Times New Roman" w:cs="Times New Roman"/>
          <w:sz w:val="24"/>
          <w:szCs w:val="24"/>
        </w:rPr>
        <w:tab/>
        <w:t xml:space="preserve">Terdapat </w:t>
      </w:r>
      <w:r>
        <w:rPr>
          <w:rFonts w:ascii="Times New Roman" w:hAnsi="Times New Roman" w:cs="Times New Roman"/>
          <w:sz w:val="24"/>
          <w:szCs w:val="24"/>
        </w:rPr>
        <w:t xml:space="preserve">hubungan peran orang tua dalam </w:t>
      </w:r>
      <w:r w:rsidRPr="00E42064">
        <w:rPr>
          <w:rFonts w:ascii="Times New Roman" w:hAnsi="Times New Roman" w:cs="Times New Roman"/>
          <w:sz w:val="24"/>
          <w:szCs w:val="24"/>
        </w:rPr>
        <w:t xml:space="preserve">kebersihan gigi dan mulut dengan kejadian karies gigi pada </w:t>
      </w:r>
      <w:r>
        <w:rPr>
          <w:rFonts w:ascii="Times New Roman" w:hAnsi="Times New Roman" w:cs="Times New Roman"/>
          <w:sz w:val="24"/>
          <w:szCs w:val="24"/>
        </w:rPr>
        <w:t>anak prasekolah di Taman Kanak-K</w:t>
      </w:r>
      <w:r w:rsidRPr="00E42064">
        <w:rPr>
          <w:rFonts w:ascii="Times New Roman" w:hAnsi="Times New Roman" w:cs="Times New Roman"/>
          <w:sz w:val="24"/>
          <w:szCs w:val="24"/>
        </w:rPr>
        <w:t>anak</w:t>
      </w:r>
      <w:r>
        <w:rPr>
          <w:rFonts w:ascii="Times New Roman" w:hAnsi="Times New Roman" w:cs="Times New Roman"/>
          <w:sz w:val="24"/>
          <w:szCs w:val="24"/>
        </w:rPr>
        <w:t xml:space="preserve"> (TK) Islam Permata Ciputat.</w:t>
      </w:r>
    </w:p>
    <w:p w:rsidR="00CC512A" w:rsidRPr="00486219" w:rsidRDefault="00C874A5" w:rsidP="00CC512A">
      <w:pPr>
        <w:pStyle w:val="ListParagraph"/>
        <w:tabs>
          <w:tab w:val="left" w:pos="567"/>
        </w:tabs>
        <w:spacing w:line="480" w:lineRule="auto"/>
        <w:ind w:left="567"/>
        <w:jc w:val="center"/>
        <w:rPr>
          <w:rFonts w:ascii="Times New Roman" w:hAnsi="Times New Roman" w:cs="Times New Roman"/>
          <w:sz w:val="24"/>
          <w:szCs w:val="24"/>
        </w:rPr>
      </w:pPr>
      <w:r>
        <w:rPr>
          <w:rFonts w:ascii="Times New Roman" w:hAnsi="Times New Roman" w:cs="Times New Roman"/>
          <w:noProof/>
          <w:sz w:val="24"/>
          <w:szCs w:val="24"/>
          <w:lang w:eastAsia="id-ID"/>
        </w:rPr>
        <w:pict>
          <v:group id="_x0000_s1035" style="position:absolute;left:0;text-align:left;margin-left:27.6pt;margin-top:30.35pt;width:367.4pt;height:201.2pt;z-index:251668480" coordorigin="2820,5744" coordsize="7348,4024">
            <v:shapetype id="_x0000_t202" coordsize="21600,21600" o:spt="202" path="m,l,21600r21600,l21600,xe">
              <v:stroke joinstyle="miter"/>
              <v:path gradientshapeok="t" o:connecttype="rect"/>
            </v:shapetype>
            <v:shape id="_x0000_s1026" type="#_x0000_t202" style="position:absolute;left:2820;top:6241;width:2303;height:1049;mso-width-relative:margin;mso-height-relative:margin">
              <v:textbox style="mso-next-textbox:#_x0000_s1026">
                <w:txbxContent>
                  <w:p w:rsidR="00CC512A" w:rsidRDefault="00CC512A" w:rsidP="00CC51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Peran orang tua </w:t>
                    </w:r>
                  </w:p>
                  <w:p w:rsidR="00CC512A" w:rsidRDefault="00CC512A" w:rsidP="00CC51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dalam </w:t>
                    </w:r>
                    <w:r w:rsidRPr="00E42064">
                      <w:rPr>
                        <w:rFonts w:ascii="Times New Roman" w:hAnsi="Times New Roman" w:cs="Times New Roman"/>
                        <w:sz w:val="24"/>
                        <w:szCs w:val="24"/>
                      </w:rPr>
                      <w:t xml:space="preserve">kebersihan </w:t>
                    </w:r>
                  </w:p>
                  <w:p w:rsidR="00CC512A" w:rsidRPr="00E42064" w:rsidRDefault="00CC512A" w:rsidP="00CC512A">
                    <w:pPr>
                      <w:spacing w:after="0" w:line="240" w:lineRule="auto"/>
                      <w:jc w:val="center"/>
                      <w:rPr>
                        <w:rFonts w:ascii="Times New Roman" w:hAnsi="Times New Roman" w:cs="Times New Roman"/>
                        <w:sz w:val="24"/>
                        <w:szCs w:val="24"/>
                      </w:rPr>
                    </w:pPr>
                    <w:r w:rsidRPr="00E42064">
                      <w:rPr>
                        <w:rFonts w:ascii="Times New Roman" w:hAnsi="Times New Roman" w:cs="Times New Roman"/>
                        <w:sz w:val="24"/>
                        <w:szCs w:val="24"/>
                      </w:rPr>
                      <w:t>gigi dan mulut</w:t>
                    </w:r>
                  </w:p>
                </w:txbxContent>
              </v:textbox>
            </v:shape>
            <v:shape id="_x0000_s1027" type="#_x0000_t202" style="position:absolute;left:8087;top:6395;width:2081;height:719;mso-width-relative:margin;mso-height-relative:margin">
              <v:textbox style="mso-next-textbox:#_x0000_s1027">
                <w:txbxContent>
                  <w:p w:rsidR="00CC512A" w:rsidRPr="00E42064" w:rsidRDefault="00CC512A" w:rsidP="00CC512A">
                    <w:pPr>
                      <w:jc w:val="center"/>
                      <w:rPr>
                        <w:rFonts w:ascii="Times New Roman" w:hAnsi="Times New Roman" w:cs="Times New Roman"/>
                        <w:sz w:val="24"/>
                        <w:szCs w:val="24"/>
                      </w:rPr>
                    </w:pPr>
                    <w:r w:rsidRPr="00E42064">
                      <w:rPr>
                        <w:rFonts w:ascii="Times New Roman" w:hAnsi="Times New Roman" w:cs="Times New Roman"/>
                        <w:sz w:val="24"/>
                        <w:szCs w:val="24"/>
                      </w:rPr>
                      <w:t>Kejadian</w:t>
                    </w:r>
                    <w:r>
                      <w:rPr>
                        <w:rFonts w:ascii="Times New Roman" w:hAnsi="Times New Roman" w:cs="Times New Roman"/>
                        <w:sz w:val="24"/>
                        <w:szCs w:val="24"/>
                      </w:rPr>
                      <w:t xml:space="preserve">    </w:t>
                    </w:r>
                    <w:r w:rsidRPr="00E42064">
                      <w:rPr>
                        <w:rFonts w:ascii="Times New Roman" w:hAnsi="Times New Roman" w:cs="Times New Roman"/>
                        <w:sz w:val="24"/>
                        <w:szCs w:val="24"/>
                      </w:rPr>
                      <w:t xml:space="preserve"> Karies Gigi</w:t>
                    </w:r>
                  </w:p>
                </w:txbxContent>
              </v:textbox>
            </v:shape>
            <v:shapetype id="_x0000_t32" coordsize="21600,21600" o:spt="32" o:oned="t" path="m,l21600,21600e" filled="f">
              <v:path arrowok="t" fillok="f" o:connecttype="none"/>
              <o:lock v:ext="edit" shapetype="t"/>
            </v:shapetype>
            <v:shape id="_x0000_s1028" type="#_x0000_t32" style="position:absolute;left:5119;top:6771;width:2940;height:0" o:connectortype="straight">
              <v:stroke endarrow="block"/>
            </v:shape>
            <v:shape id="_x0000_s1029" type="#_x0000_t202" style="position:absolute;left:5625;top:8559;width:1845;height:710;mso-width-relative:margin;mso-height-relative:margin">
              <v:textbox style="mso-next-textbox:#_x0000_s1029">
                <w:txbxContent>
                  <w:p w:rsidR="00CC512A" w:rsidRDefault="00CC512A" w:rsidP="00CC512A">
                    <w:pPr>
                      <w:spacing w:after="0" w:line="240" w:lineRule="auto"/>
                      <w:rPr>
                        <w:rFonts w:ascii="Times New Roman" w:hAnsi="Times New Roman" w:cs="Times New Roman"/>
                        <w:sz w:val="24"/>
                        <w:szCs w:val="24"/>
                      </w:rPr>
                    </w:pPr>
                    <w:r>
                      <w:rPr>
                        <w:rFonts w:ascii="Times New Roman" w:hAnsi="Times New Roman" w:cs="Times New Roman"/>
                        <w:sz w:val="24"/>
                        <w:szCs w:val="24"/>
                      </w:rPr>
                      <w:t>Umur</w:t>
                    </w:r>
                  </w:p>
                  <w:p w:rsidR="00CC512A" w:rsidRPr="00E42064" w:rsidRDefault="00CC512A" w:rsidP="00CC512A">
                    <w:pPr>
                      <w:spacing w:after="0" w:line="240" w:lineRule="auto"/>
                      <w:rPr>
                        <w:rFonts w:ascii="Times New Roman" w:hAnsi="Times New Roman" w:cs="Times New Roman"/>
                        <w:sz w:val="24"/>
                        <w:szCs w:val="24"/>
                      </w:rPr>
                    </w:pPr>
                    <w:r>
                      <w:rPr>
                        <w:rFonts w:ascii="Times New Roman" w:hAnsi="Times New Roman" w:cs="Times New Roman"/>
                        <w:sz w:val="24"/>
                        <w:szCs w:val="24"/>
                      </w:rPr>
                      <w:t>Pendidikan</w:t>
                    </w:r>
                  </w:p>
                </w:txbxContent>
              </v:textbox>
            </v:shape>
            <v:shape id="_x0000_s1030" type="#_x0000_t202" style="position:absolute;left:5622;top:9316;width:1848;height:452;mso-width-relative:margin;mso-height-relative:margin">
              <v:textbox style="mso-next-textbox:#_x0000_s1030">
                <w:txbxContent>
                  <w:p w:rsidR="00CC512A" w:rsidRDefault="00CC512A" w:rsidP="00CC512A">
                    <w:pPr>
                      <w:spacing w:after="0"/>
                      <w:jc w:val="center"/>
                    </w:pPr>
                    <w:r>
                      <w:rPr>
                        <w:rFonts w:ascii="Times New Roman" w:hAnsi="Times New Roman" w:cs="Times New Roman"/>
                        <w:sz w:val="24"/>
                        <w:szCs w:val="24"/>
                      </w:rPr>
                      <w:t>Variabel antara</w:t>
                    </w:r>
                  </w:p>
                </w:txbxContent>
              </v:textbox>
            </v:shape>
            <v:shape id="_x0000_s1031" type="#_x0000_t202" style="position:absolute;left:3034;top:5744;width:1848;height:452;mso-width-relative:margin;mso-height-relative:margin">
              <v:textbox style="mso-next-textbox:#_x0000_s1031">
                <w:txbxContent>
                  <w:p w:rsidR="00CC512A" w:rsidRDefault="00CC512A" w:rsidP="00CC512A">
                    <w:pPr>
                      <w:spacing w:after="0"/>
                      <w:jc w:val="center"/>
                    </w:pPr>
                    <w:r>
                      <w:rPr>
                        <w:rFonts w:ascii="Times New Roman" w:hAnsi="Times New Roman" w:cs="Times New Roman"/>
                        <w:sz w:val="24"/>
                        <w:szCs w:val="24"/>
                      </w:rPr>
                      <w:t>Variabel Bebas</w:t>
                    </w:r>
                  </w:p>
                </w:txbxContent>
              </v:textbox>
            </v:shape>
            <v:shape id="_x0000_s1032" type="#_x0000_t202" style="position:absolute;left:8091;top:5900;width:2077;height:452;mso-width-relative:margin;mso-height-relative:margin">
              <v:textbox style="mso-next-textbox:#_x0000_s1032">
                <w:txbxContent>
                  <w:p w:rsidR="00CC512A" w:rsidRDefault="00CC512A" w:rsidP="00CC512A">
                    <w:pPr>
                      <w:spacing w:after="0"/>
                    </w:pPr>
                    <w:r>
                      <w:rPr>
                        <w:rFonts w:ascii="Times New Roman" w:hAnsi="Times New Roman" w:cs="Times New Roman"/>
                        <w:sz w:val="24"/>
                        <w:szCs w:val="24"/>
                      </w:rPr>
                      <w:t>Variabel Terikat</w:t>
                    </w:r>
                  </w:p>
                </w:txbxContent>
              </v:textbox>
            </v:shape>
            <v:shape id="_x0000_s1033" type="#_x0000_t32" style="position:absolute;left:6563;top:6756;width:0;height:1758" o:connectortype="straight">
              <v:stroke endarrow="block"/>
            </v:shape>
          </v:group>
        </w:pict>
      </w:r>
      <w:r w:rsidR="00CC512A" w:rsidRPr="00486219">
        <w:rPr>
          <w:rFonts w:ascii="Times New Roman" w:hAnsi="Times New Roman" w:cs="Times New Roman"/>
          <w:sz w:val="24"/>
          <w:szCs w:val="24"/>
        </w:rPr>
        <w:t>Gambar 3.1  Kerangka konsep</w:t>
      </w:r>
    </w:p>
    <w:p w:rsidR="00CC512A" w:rsidRDefault="00CC512A" w:rsidP="00CC512A">
      <w:pPr>
        <w:tabs>
          <w:tab w:val="left" w:pos="567"/>
        </w:tabs>
        <w:spacing w:line="480" w:lineRule="auto"/>
        <w:jc w:val="both"/>
        <w:rPr>
          <w:rFonts w:ascii="Times New Roman" w:hAnsi="Times New Roman" w:cs="Times New Roman"/>
          <w:sz w:val="24"/>
          <w:szCs w:val="24"/>
        </w:rPr>
      </w:pPr>
    </w:p>
    <w:p w:rsidR="00CC512A" w:rsidRDefault="00CC512A" w:rsidP="00CC512A">
      <w:pPr>
        <w:tabs>
          <w:tab w:val="left" w:pos="567"/>
        </w:tabs>
        <w:spacing w:line="480" w:lineRule="auto"/>
        <w:jc w:val="both"/>
        <w:rPr>
          <w:rFonts w:ascii="Times New Roman" w:hAnsi="Times New Roman" w:cs="Times New Roman"/>
          <w:sz w:val="24"/>
          <w:szCs w:val="24"/>
        </w:rPr>
      </w:pPr>
    </w:p>
    <w:p w:rsidR="00CC512A" w:rsidRDefault="00CC512A" w:rsidP="00CC512A">
      <w:pPr>
        <w:tabs>
          <w:tab w:val="left" w:pos="567"/>
        </w:tabs>
        <w:spacing w:line="480" w:lineRule="auto"/>
        <w:jc w:val="both"/>
        <w:rPr>
          <w:rFonts w:ascii="Times New Roman" w:hAnsi="Times New Roman" w:cs="Times New Roman"/>
          <w:sz w:val="24"/>
          <w:szCs w:val="24"/>
        </w:rPr>
      </w:pPr>
    </w:p>
    <w:p w:rsidR="00CC512A" w:rsidRDefault="00CC512A" w:rsidP="00CC51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CC512A" w:rsidRDefault="00CC512A" w:rsidP="00CC512A">
      <w:pPr>
        <w:tabs>
          <w:tab w:val="left" w:pos="567"/>
        </w:tabs>
        <w:spacing w:line="480" w:lineRule="auto"/>
        <w:jc w:val="both"/>
        <w:rPr>
          <w:rFonts w:ascii="Times New Roman" w:hAnsi="Times New Roman" w:cs="Times New Roman"/>
          <w:sz w:val="24"/>
          <w:szCs w:val="24"/>
        </w:rPr>
      </w:pPr>
    </w:p>
    <w:p w:rsidR="00CC512A" w:rsidRDefault="00CC512A" w:rsidP="00CC512A">
      <w:pPr>
        <w:tabs>
          <w:tab w:val="left" w:pos="567"/>
        </w:tabs>
        <w:spacing w:line="480" w:lineRule="auto"/>
        <w:jc w:val="both"/>
        <w:rPr>
          <w:rFonts w:ascii="Times New Roman" w:hAnsi="Times New Roman" w:cs="Times New Roman"/>
          <w:sz w:val="24"/>
          <w:szCs w:val="24"/>
        </w:rPr>
      </w:pPr>
    </w:p>
    <w:p w:rsidR="00CC512A" w:rsidRDefault="00CC512A" w:rsidP="00CC512A">
      <w:pPr>
        <w:tabs>
          <w:tab w:val="left" w:pos="567"/>
        </w:tabs>
        <w:spacing w:line="480" w:lineRule="auto"/>
        <w:jc w:val="both"/>
        <w:rPr>
          <w:rFonts w:ascii="Times New Roman" w:hAnsi="Times New Roman" w:cs="Times New Roman"/>
          <w:sz w:val="24"/>
          <w:szCs w:val="24"/>
        </w:rPr>
      </w:pPr>
    </w:p>
    <w:p w:rsidR="00CC512A" w:rsidRDefault="00CC512A" w:rsidP="00CC512A">
      <w:pPr>
        <w:pStyle w:val="ListParagraph"/>
        <w:numPr>
          <w:ilvl w:val="2"/>
          <w:numId w:val="1"/>
        </w:numPr>
        <w:tabs>
          <w:tab w:val="left" w:pos="567"/>
        </w:tabs>
        <w:spacing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t>Definisi Operasional</w:t>
      </w:r>
    </w:p>
    <w:p w:rsidR="00CC512A" w:rsidRDefault="00CC512A" w:rsidP="00CC512A">
      <w:pPr>
        <w:pStyle w:val="ListParagraph"/>
        <w:tabs>
          <w:tab w:val="left" w:pos="1134"/>
        </w:tabs>
        <w:spacing w:line="480" w:lineRule="auto"/>
        <w:ind w:left="567"/>
        <w:jc w:val="both"/>
      </w:pPr>
      <w:r>
        <w:rPr>
          <w:rFonts w:ascii="Times New Roman" w:hAnsi="Times New Roman" w:cs="Times New Roman"/>
          <w:sz w:val="24"/>
          <w:szCs w:val="24"/>
        </w:rPr>
        <w:tab/>
      </w:r>
      <w:r w:rsidRPr="005A7BB7">
        <w:rPr>
          <w:rFonts w:ascii="Times New Roman" w:hAnsi="Times New Roman" w:cs="Times New Roman"/>
          <w:sz w:val="24"/>
          <w:szCs w:val="24"/>
        </w:rPr>
        <w:t xml:space="preserve">Definisi operasional </w:t>
      </w:r>
      <w:r>
        <w:rPr>
          <w:rFonts w:ascii="Times New Roman" w:hAnsi="Times New Roman" w:cs="Times New Roman"/>
          <w:sz w:val="24"/>
          <w:szCs w:val="24"/>
        </w:rPr>
        <w:t xml:space="preserve">merupakan </w:t>
      </w:r>
      <w:r w:rsidRPr="005A7BB7">
        <w:rPr>
          <w:rFonts w:ascii="Times New Roman" w:hAnsi="Times New Roman" w:cs="Times New Roman"/>
          <w:sz w:val="24"/>
          <w:szCs w:val="24"/>
        </w:rPr>
        <w:t>unsur penelitian yang menjelaskan bagaimana caranya menentukan variabel dan mengukur suatu variabel, sehingga definisi operasional ini merupakan suatu informasi ilmiah yang akan membantu peneliti lain yang ingin menggunakan variabel yang sama</w:t>
      </w:r>
      <w:r>
        <w:t>.</w:t>
      </w:r>
    </w:p>
    <w:p w:rsidR="00CC512A" w:rsidRDefault="00CC512A" w:rsidP="00CC512A">
      <w:pPr>
        <w:pStyle w:val="ListParagraph"/>
        <w:tabs>
          <w:tab w:val="left" w:pos="1134"/>
        </w:tabs>
        <w:spacing w:line="480" w:lineRule="auto"/>
        <w:ind w:left="567"/>
        <w:jc w:val="both"/>
      </w:pPr>
    </w:p>
    <w:p w:rsidR="00CC512A" w:rsidRDefault="00CC512A" w:rsidP="00CC512A">
      <w:pPr>
        <w:pStyle w:val="ListParagraph"/>
        <w:tabs>
          <w:tab w:val="left" w:pos="1134"/>
        </w:tabs>
        <w:spacing w:line="480" w:lineRule="auto"/>
        <w:ind w:left="567"/>
        <w:jc w:val="both"/>
      </w:pPr>
    </w:p>
    <w:p w:rsidR="00CC512A" w:rsidRDefault="00CC512A" w:rsidP="00CC512A">
      <w:pPr>
        <w:pStyle w:val="ListParagraph"/>
        <w:tabs>
          <w:tab w:val="left" w:pos="1134"/>
        </w:tabs>
        <w:spacing w:line="480" w:lineRule="auto"/>
        <w:ind w:left="567"/>
        <w:jc w:val="both"/>
      </w:pPr>
    </w:p>
    <w:p w:rsidR="00CC512A" w:rsidRPr="00486219" w:rsidRDefault="00CC512A" w:rsidP="00CC512A">
      <w:pPr>
        <w:pStyle w:val="ListParagraph"/>
        <w:tabs>
          <w:tab w:val="left" w:pos="1418"/>
        </w:tabs>
        <w:spacing w:line="240" w:lineRule="auto"/>
        <w:ind w:left="567"/>
        <w:jc w:val="center"/>
        <w:rPr>
          <w:rFonts w:ascii="Times New Roman" w:hAnsi="Times New Roman" w:cs="Times New Roman"/>
          <w:sz w:val="24"/>
          <w:szCs w:val="24"/>
        </w:rPr>
      </w:pPr>
      <w:r w:rsidRPr="00486219">
        <w:rPr>
          <w:rFonts w:ascii="Times New Roman" w:hAnsi="Times New Roman" w:cs="Times New Roman"/>
          <w:sz w:val="24"/>
          <w:szCs w:val="24"/>
        </w:rPr>
        <w:lastRenderedPageBreak/>
        <w:t>Tabel 3.</w:t>
      </w:r>
      <w:r>
        <w:rPr>
          <w:rFonts w:ascii="Times New Roman" w:hAnsi="Times New Roman" w:cs="Times New Roman"/>
          <w:sz w:val="24"/>
          <w:szCs w:val="24"/>
        </w:rPr>
        <w:t>1</w:t>
      </w:r>
      <w:r w:rsidRPr="00486219">
        <w:rPr>
          <w:rFonts w:ascii="Times New Roman" w:hAnsi="Times New Roman" w:cs="Times New Roman"/>
          <w:sz w:val="24"/>
          <w:szCs w:val="24"/>
        </w:rPr>
        <w:t xml:space="preserve"> Definisi Operasional</w:t>
      </w:r>
    </w:p>
    <w:p w:rsidR="00CC512A" w:rsidRPr="00ED0B39" w:rsidRDefault="00CC512A" w:rsidP="00CC512A">
      <w:pPr>
        <w:pStyle w:val="ListParagraph"/>
        <w:tabs>
          <w:tab w:val="left" w:pos="1418"/>
        </w:tabs>
        <w:spacing w:line="240" w:lineRule="auto"/>
        <w:ind w:left="567"/>
        <w:jc w:val="both"/>
        <w:rPr>
          <w:rFonts w:ascii="Times New Roman" w:hAnsi="Times New Roman" w:cs="Times New Roman"/>
          <w:i/>
          <w:sz w:val="24"/>
          <w:szCs w:val="24"/>
        </w:rPr>
      </w:pPr>
    </w:p>
    <w:tbl>
      <w:tblPr>
        <w:tblStyle w:val="TableGrid0"/>
        <w:tblW w:w="8049" w:type="dxa"/>
        <w:tblInd w:w="283" w:type="dxa"/>
        <w:tblCellMar>
          <w:top w:w="9" w:type="dxa"/>
          <w:right w:w="46" w:type="dxa"/>
        </w:tblCellMar>
        <w:tblLook w:val="04A0"/>
      </w:tblPr>
      <w:tblGrid>
        <w:gridCol w:w="1300"/>
        <w:gridCol w:w="73"/>
        <w:gridCol w:w="1500"/>
        <w:gridCol w:w="59"/>
        <w:gridCol w:w="1028"/>
        <w:gridCol w:w="1307"/>
        <w:gridCol w:w="104"/>
        <w:gridCol w:w="1550"/>
        <w:gridCol w:w="1128"/>
      </w:tblGrid>
      <w:tr w:rsidR="00CC512A" w:rsidRPr="00B0039D" w:rsidTr="00477235">
        <w:trPr>
          <w:trHeight w:val="521"/>
        </w:trPr>
        <w:tc>
          <w:tcPr>
            <w:tcW w:w="2852" w:type="dxa"/>
            <w:gridSpan w:val="3"/>
            <w:tcBorders>
              <w:top w:val="single" w:sz="6" w:space="0" w:color="000000"/>
              <w:left w:val="nil"/>
              <w:bottom w:val="single" w:sz="6" w:space="0" w:color="000000"/>
              <w:right w:val="nil"/>
            </w:tcBorders>
          </w:tcPr>
          <w:p w:rsidR="00CC512A" w:rsidRPr="00B0039D" w:rsidRDefault="00CC512A" w:rsidP="00477235">
            <w:pPr>
              <w:spacing w:line="259" w:lineRule="auto"/>
              <w:ind w:left="1418" w:right="-30" w:hanging="1281"/>
              <w:rPr>
                <w:rFonts w:ascii="Times New Roman" w:hAnsi="Times New Roman" w:cs="Times New Roman"/>
              </w:rPr>
            </w:pPr>
            <w:r w:rsidRPr="00B0039D">
              <w:rPr>
                <w:rFonts w:ascii="Times New Roman" w:hAnsi="Times New Roman" w:cs="Times New Roman"/>
              </w:rPr>
              <w:t>VARIABEL</w:t>
            </w:r>
            <w:r w:rsidRPr="00B0039D">
              <w:rPr>
                <w:rFonts w:ascii="Times New Roman" w:hAnsi="Times New Roman" w:cs="Times New Roman"/>
              </w:rPr>
              <w:tab/>
              <w:t xml:space="preserve">DEFINISI </w:t>
            </w:r>
            <w:r w:rsidRPr="00B0039D">
              <w:rPr>
                <w:rFonts w:ascii="Times New Roman" w:hAnsi="Times New Roman" w:cs="Times New Roman"/>
                <w:sz w:val="20"/>
              </w:rPr>
              <w:t>OPERASIONAL</w:t>
            </w:r>
            <w:r w:rsidRPr="00B0039D">
              <w:rPr>
                <w:rFonts w:ascii="Times New Roman" w:hAnsi="Times New Roman" w:cs="Times New Roman"/>
              </w:rPr>
              <w:t xml:space="preserve"> </w:t>
            </w:r>
          </w:p>
        </w:tc>
        <w:tc>
          <w:tcPr>
            <w:tcW w:w="1085" w:type="dxa"/>
            <w:gridSpan w:val="2"/>
            <w:tcBorders>
              <w:top w:val="single" w:sz="6" w:space="0" w:color="000000"/>
              <w:left w:val="nil"/>
              <w:bottom w:val="single" w:sz="6" w:space="0" w:color="000000"/>
              <w:right w:val="nil"/>
            </w:tcBorders>
          </w:tcPr>
          <w:p w:rsidR="00CC512A" w:rsidRPr="00B0039D" w:rsidRDefault="00CC512A" w:rsidP="00477235">
            <w:pPr>
              <w:spacing w:line="259" w:lineRule="auto"/>
              <w:ind w:left="98" w:firstLine="19"/>
              <w:rPr>
                <w:rFonts w:ascii="Times New Roman" w:hAnsi="Times New Roman" w:cs="Times New Roman"/>
              </w:rPr>
            </w:pPr>
            <w:r w:rsidRPr="00B0039D">
              <w:rPr>
                <w:rFonts w:ascii="Times New Roman" w:hAnsi="Times New Roman" w:cs="Times New Roman"/>
              </w:rPr>
              <w:t xml:space="preserve">ALAT UKUR </w:t>
            </w:r>
          </w:p>
        </w:tc>
        <w:tc>
          <w:tcPr>
            <w:tcW w:w="1416" w:type="dxa"/>
            <w:gridSpan w:val="2"/>
            <w:tcBorders>
              <w:top w:val="single" w:sz="6" w:space="0" w:color="000000"/>
              <w:left w:val="nil"/>
              <w:bottom w:val="single" w:sz="6" w:space="0" w:color="000000"/>
              <w:right w:val="nil"/>
            </w:tcBorders>
          </w:tcPr>
          <w:p w:rsidR="00CC512A" w:rsidRPr="00B0039D" w:rsidRDefault="00CC512A" w:rsidP="00477235">
            <w:pPr>
              <w:spacing w:line="259" w:lineRule="auto"/>
              <w:ind w:right="-80"/>
              <w:rPr>
                <w:rFonts w:ascii="Times New Roman" w:hAnsi="Times New Roman" w:cs="Times New Roman"/>
              </w:rPr>
            </w:pPr>
            <w:r w:rsidRPr="00B0039D">
              <w:rPr>
                <w:rFonts w:ascii="Times New Roman" w:hAnsi="Times New Roman" w:cs="Times New Roman"/>
              </w:rPr>
              <w:t xml:space="preserve">CARA UKUR </w:t>
            </w:r>
          </w:p>
        </w:tc>
        <w:tc>
          <w:tcPr>
            <w:tcW w:w="1561" w:type="dxa"/>
            <w:tcBorders>
              <w:top w:val="single" w:sz="6" w:space="0" w:color="000000"/>
              <w:left w:val="nil"/>
              <w:bottom w:val="single" w:sz="6" w:space="0" w:color="000000"/>
              <w:right w:val="nil"/>
            </w:tcBorders>
          </w:tcPr>
          <w:p w:rsidR="00CC512A" w:rsidRPr="00B0039D" w:rsidRDefault="00CC512A" w:rsidP="00477235">
            <w:pPr>
              <w:spacing w:line="259" w:lineRule="auto"/>
              <w:rPr>
                <w:rFonts w:ascii="Times New Roman" w:hAnsi="Times New Roman" w:cs="Times New Roman"/>
              </w:rPr>
            </w:pPr>
            <w:r w:rsidRPr="00B0039D">
              <w:rPr>
                <w:rFonts w:ascii="Times New Roman" w:hAnsi="Times New Roman" w:cs="Times New Roman"/>
              </w:rPr>
              <w:t xml:space="preserve">HASIL UKUR </w:t>
            </w:r>
          </w:p>
        </w:tc>
        <w:tc>
          <w:tcPr>
            <w:tcW w:w="1135" w:type="dxa"/>
            <w:tcBorders>
              <w:top w:val="single" w:sz="6" w:space="0" w:color="000000"/>
              <w:left w:val="nil"/>
              <w:bottom w:val="single" w:sz="6" w:space="0" w:color="000000"/>
              <w:right w:val="nil"/>
            </w:tcBorders>
          </w:tcPr>
          <w:p w:rsidR="00CC512A" w:rsidRPr="00B0039D" w:rsidRDefault="00CC512A" w:rsidP="00477235">
            <w:pPr>
              <w:spacing w:line="259" w:lineRule="auto"/>
              <w:rPr>
                <w:rFonts w:ascii="Times New Roman" w:hAnsi="Times New Roman" w:cs="Times New Roman"/>
              </w:rPr>
            </w:pPr>
            <w:r w:rsidRPr="00B0039D">
              <w:rPr>
                <w:rFonts w:ascii="Times New Roman" w:hAnsi="Times New Roman" w:cs="Times New Roman"/>
              </w:rPr>
              <w:t xml:space="preserve">SKALA UKUR </w:t>
            </w:r>
          </w:p>
        </w:tc>
      </w:tr>
      <w:tr w:rsidR="00CC512A" w:rsidRPr="00B0039D" w:rsidTr="00477235">
        <w:trPr>
          <w:trHeight w:val="2499"/>
        </w:trPr>
        <w:tc>
          <w:tcPr>
            <w:tcW w:w="1352" w:type="dxa"/>
            <w:gridSpan w:val="2"/>
            <w:tcBorders>
              <w:top w:val="single" w:sz="6" w:space="0" w:color="000000"/>
              <w:left w:val="nil"/>
              <w:bottom w:val="single" w:sz="6" w:space="0" w:color="000000"/>
              <w:right w:val="nil"/>
            </w:tcBorders>
          </w:tcPr>
          <w:p w:rsidR="00CC512A" w:rsidRPr="00B0039D" w:rsidRDefault="00CC512A" w:rsidP="00477235">
            <w:pPr>
              <w:spacing w:line="238" w:lineRule="auto"/>
              <w:ind w:left="108" w:right="160"/>
              <w:rPr>
                <w:rFonts w:ascii="Times New Roman" w:hAnsi="Times New Roman" w:cs="Times New Roman"/>
                <w:sz w:val="24"/>
                <w:szCs w:val="24"/>
              </w:rPr>
            </w:pPr>
            <w:r w:rsidRPr="00B0039D">
              <w:rPr>
                <w:rFonts w:ascii="Times New Roman" w:hAnsi="Times New Roman" w:cs="Times New Roman"/>
                <w:sz w:val="24"/>
                <w:szCs w:val="24"/>
              </w:rPr>
              <w:t xml:space="preserve">Peran orang tua dalam kebersiha n gigi dan mulut </w:t>
            </w:r>
          </w:p>
          <w:p w:rsidR="00CC512A" w:rsidRPr="00B0039D" w:rsidRDefault="00CC512A" w:rsidP="00477235">
            <w:pPr>
              <w:spacing w:line="259" w:lineRule="auto"/>
              <w:ind w:left="108"/>
              <w:rPr>
                <w:rFonts w:ascii="Times New Roman" w:hAnsi="Times New Roman" w:cs="Times New Roman"/>
                <w:sz w:val="24"/>
                <w:szCs w:val="24"/>
              </w:rPr>
            </w:pPr>
            <w:r w:rsidRPr="00B0039D">
              <w:rPr>
                <w:rFonts w:ascii="Times New Roman" w:hAnsi="Times New Roman" w:cs="Times New Roman"/>
                <w:sz w:val="24"/>
                <w:szCs w:val="24"/>
              </w:rPr>
              <w:t xml:space="preserve">pada anak </w:t>
            </w:r>
          </w:p>
          <w:p w:rsidR="00CC512A" w:rsidRPr="00B0039D" w:rsidRDefault="00CC512A" w:rsidP="00477235">
            <w:pPr>
              <w:spacing w:line="259" w:lineRule="auto"/>
              <w:ind w:left="108"/>
              <w:rPr>
                <w:rFonts w:ascii="Times New Roman" w:hAnsi="Times New Roman" w:cs="Times New Roman"/>
                <w:sz w:val="24"/>
                <w:szCs w:val="24"/>
              </w:rPr>
            </w:pPr>
            <w:r w:rsidRPr="00B0039D">
              <w:rPr>
                <w:rFonts w:ascii="Times New Roman" w:hAnsi="Times New Roman" w:cs="Times New Roman"/>
                <w:sz w:val="24"/>
                <w:szCs w:val="24"/>
              </w:rPr>
              <w:t xml:space="preserve"> </w:t>
            </w:r>
          </w:p>
        </w:tc>
        <w:tc>
          <w:tcPr>
            <w:tcW w:w="1500" w:type="dxa"/>
            <w:tcBorders>
              <w:top w:val="single" w:sz="6" w:space="0" w:color="000000"/>
              <w:left w:val="nil"/>
              <w:bottom w:val="single" w:sz="6" w:space="0" w:color="000000"/>
              <w:right w:val="nil"/>
            </w:tcBorders>
          </w:tcPr>
          <w:p w:rsidR="00CC512A" w:rsidRPr="00B0039D" w:rsidRDefault="00CC512A" w:rsidP="00477235">
            <w:pPr>
              <w:spacing w:line="259" w:lineRule="auto"/>
              <w:ind w:right="56"/>
              <w:rPr>
                <w:rFonts w:ascii="Times New Roman" w:hAnsi="Times New Roman" w:cs="Times New Roman"/>
                <w:sz w:val="24"/>
                <w:szCs w:val="24"/>
              </w:rPr>
            </w:pPr>
            <w:r w:rsidRPr="00B0039D">
              <w:rPr>
                <w:rFonts w:ascii="Times New Roman" w:hAnsi="Times New Roman" w:cs="Times New Roman"/>
                <w:sz w:val="24"/>
                <w:szCs w:val="24"/>
              </w:rPr>
              <w:t xml:space="preserve">Memelihara kebersihan gigi dan mulut pada anak  </w:t>
            </w:r>
          </w:p>
        </w:tc>
        <w:tc>
          <w:tcPr>
            <w:tcW w:w="1085" w:type="dxa"/>
            <w:gridSpan w:val="2"/>
            <w:tcBorders>
              <w:top w:val="single" w:sz="6" w:space="0" w:color="000000"/>
              <w:left w:val="nil"/>
              <w:bottom w:val="single" w:sz="6" w:space="0" w:color="000000"/>
              <w:right w:val="nil"/>
            </w:tcBorders>
          </w:tcPr>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Kuesioner </w:t>
            </w:r>
          </w:p>
        </w:tc>
        <w:tc>
          <w:tcPr>
            <w:tcW w:w="1416" w:type="dxa"/>
            <w:gridSpan w:val="2"/>
            <w:tcBorders>
              <w:top w:val="single" w:sz="6" w:space="0" w:color="000000"/>
              <w:left w:val="nil"/>
              <w:bottom w:val="single" w:sz="6" w:space="0" w:color="000000"/>
              <w:right w:val="nil"/>
            </w:tcBorders>
          </w:tcPr>
          <w:p w:rsidR="00CC512A" w:rsidRPr="00B0039D" w:rsidRDefault="00CC512A" w:rsidP="00477235">
            <w:pPr>
              <w:spacing w:line="238" w:lineRule="auto"/>
              <w:ind w:left="7" w:right="26"/>
              <w:rPr>
                <w:rFonts w:ascii="Times New Roman" w:hAnsi="Times New Roman" w:cs="Times New Roman"/>
                <w:sz w:val="24"/>
                <w:szCs w:val="24"/>
              </w:rPr>
            </w:pPr>
            <w:r w:rsidRPr="00B0039D">
              <w:rPr>
                <w:rFonts w:ascii="Times New Roman" w:hAnsi="Times New Roman" w:cs="Times New Roman"/>
                <w:sz w:val="24"/>
                <w:szCs w:val="24"/>
              </w:rPr>
              <w:t xml:space="preserve">Terdiri 15 peryataan dengan jawaban Ya atau Tidak. Nilai jawaban   </w:t>
            </w:r>
          </w:p>
          <w:p w:rsidR="00CC512A" w:rsidRPr="00B0039D" w:rsidRDefault="00CC512A" w:rsidP="00477235">
            <w:pPr>
              <w:spacing w:line="259" w:lineRule="auto"/>
              <w:ind w:left="7"/>
              <w:rPr>
                <w:rFonts w:ascii="Times New Roman" w:hAnsi="Times New Roman" w:cs="Times New Roman"/>
                <w:sz w:val="24"/>
                <w:szCs w:val="24"/>
              </w:rPr>
            </w:pPr>
            <w:r w:rsidRPr="00B0039D">
              <w:rPr>
                <w:rFonts w:ascii="Times New Roman" w:hAnsi="Times New Roman" w:cs="Times New Roman"/>
                <w:sz w:val="24"/>
                <w:szCs w:val="24"/>
              </w:rPr>
              <w:t xml:space="preserve">Ya : 1  </w:t>
            </w:r>
          </w:p>
          <w:p w:rsidR="00CC512A" w:rsidRPr="00B0039D" w:rsidRDefault="00CC512A" w:rsidP="00477235">
            <w:pPr>
              <w:spacing w:line="259" w:lineRule="auto"/>
              <w:ind w:left="7"/>
              <w:rPr>
                <w:rFonts w:ascii="Times New Roman" w:hAnsi="Times New Roman" w:cs="Times New Roman"/>
                <w:sz w:val="24"/>
                <w:szCs w:val="24"/>
              </w:rPr>
            </w:pPr>
            <w:r w:rsidRPr="00B0039D">
              <w:rPr>
                <w:rFonts w:ascii="Times New Roman" w:hAnsi="Times New Roman" w:cs="Times New Roman"/>
                <w:sz w:val="24"/>
                <w:szCs w:val="24"/>
              </w:rPr>
              <w:t xml:space="preserve">Tidak : 0. </w:t>
            </w:r>
          </w:p>
        </w:tc>
        <w:tc>
          <w:tcPr>
            <w:tcW w:w="1561" w:type="dxa"/>
            <w:tcBorders>
              <w:top w:val="single" w:sz="6" w:space="0" w:color="000000"/>
              <w:left w:val="nil"/>
              <w:bottom w:val="single" w:sz="6" w:space="0" w:color="000000"/>
              <w:right w:val="nil"/>
            </w:tcBorders>
          </w:tcPr>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Baik     :11-15  </w:t>
            </w:r>
          </w:p>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Sedang : 6 -10  </w:t>
            </w:r>
          </w:p>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Buruk   : 1 - 5 </w:t>
            </w:r>
          </w:p>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 </w:t>
            </w:r>
          </w:p>
        </w:tc>
        <w:tc>
          <w:tcPr>
            <w:tcW w:w="1135" w:type="dxa"/>
            <w:tcBorders>
              <w:top w:val="single" w:sz="6" w:space="0" w:color="000000"/>
              <w:left w:val="nil"/>
              <w:bottom w:val="single" w:sz="6" w:space="0" w:color="000000"/>
              <w:right w:val="nil"/>
            </w:tcBorders>
          </w:tcPr>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Ordinal  </w:t>
            </w:r>
          </w:p>
          <w:p w:rsidR="00CC512A" w:rsidRPr="00B0039D" w:rsidRDefault="00CC512A" w:rsidP="00477235">
            <w:pPr>
              <w:spacing w:line="259" w:lineRule="auto"/>
              <w:rPr>
                <w:rFonts w:ascii="Times New Roman" w:hAnsi="Times New Roman" w:cs="Times New Roman"/>
                <w:sz w:val="24"/>
                <w:szCs w:val="24"/>
              </w:rPr>
            </w:pPr>
            <w:r w:rsidRPr="00B0039D">
              <w:rPr>
                <w:rFonts w:ascii="Times New Roman" w:hAnsi="Times New Roman" w:cs="Times New Roman"/>
                <w:sz w:val="24"/>
                <w:szCs w:val="24"/>
              </w:rPr>
              <w:t xml:space="preserve"> </w:t>
            </w:r>
          </w:p>
        </w:tc>
      </w:tr>
      <w:tr w:rsidR="00CC512A" w:rsidRPr="009A5D00" w:rsidTr="00477235">
        <w:tblPrEx>
          <w:tblCellMar>
            <w:right w:w="28" w:type="dxa"/>
          </w:tblCellMar>
        </w:tblPrEx>
        <w:trPr>
          <w:trHeight w:val="2775"/>
        </w:trPr>
        <w:tc>
          <w:tcPr>
            <w:tcW w:w="1278" w:type="dxa"/>
            <w:tcBorders>
              <w:top w:val="single" w:sz="6" w:space="0" w:color="000000"/>
              <w:left w:val="nil"/>
              <w:bottom w:val="single" w:sz="6" w:space="0" w:color="000000"/>
              <w:right w:val="nil"/>
            </w:tcBorders>
          </w:tcPr>
          <w:p w:rsidR="00CC512A" w:rsidRPr="009A5D00" w:rsidRDefault="00CC512A" w:rsidP="00477235">
            <w:pPr>
              <w:spacing w:line="259" w:lineRule="auto"/>
              <w:ind w:left="108" w:right="83"/>
              <w:rPr>
                <w:rFonts w:ascii="Times New Roman" w:hAnsi="Times New Roman" w:cs="Times New Roman"/>
                <w:sz w:val="24"/>
                <w:szCs w:val="24"/>
              </w:rPr>
            </w:pPr>
            <w:r>
              <w:rPr>
                <w:rFonts w:ascii="Times New Roman" w:hAnsi="Times New Roman" w:cs="Times New Roman"/>
                <w:sz w:val="24"/>
                <w:szCs w:val="24"/>
              </w:rPr>
              <w:t>Kejadian k</w:t>
            </w:r>
            <w:r w:rsidRPr="009A5D00">
              <w:rPr>
                <w:rFonts w:ascii="Times New Roman" w:hAnsi="Times New Roman" w:cs="Times New Roman"/>
                <w:sz w:val="24"/>
                <w:szCs w:val="24"/>
              </w:rPr>
              <w:t>aries gigi</w:t>
            </w:r>
          </w:p>
        </w:tc>
        <w:tc>
          <w:tcPr>
            <w:tcW w:w="1634" w:type="dxa"/>
            <w:gridSpan w:val="3"/>
            <w:tcBorders>
              <w:top w:val="single" w:sz="6" w:space="0" w:color="000000"/>
              <w:left w:val="nil"/>
              <w:bottom w:val="single" w:sz="6" w:space="0" w:color="000000"/>
              <w:right w:val="nil"/>
            </w:tcBorders>
          </w:tcPr>
          <w:p w:rsidR="00CC512A" w:rsidRPr="009A5D00" w:rsidRDefault="00CC512A" w:rsidP="00477235">
            <w:pPr>
              <w:spacing w:line="238" w:lineRule="auto"/>
              <w:ind w:left="77" w:right="183"/>
              <w:rPr>
                <w:rFonts w:ascii="Times New Roman" w:hAnsi="Times New Roman" w:cs="Times New Roman"/>
                <w:sz w:val="24"/>
                <w:szCs w:val="24"/>
              </w:rPr>
            </w:pPr>
            <w:r w:rsidRPr="009A5D00">
              <w:rPr>
                <w:rFonts w:ascii="Times New Roman" w:hAnsi="Times New Roman" w:cs="Times New Roman"/>
                <w:sz w:val="24"/>
                <w:szCs w:val="24"/>
              </w:rPr>
              <w:t xml:space="preserve">Jaringan keras gigi berupa daerah yang membusuk </w:t>
            </w:r>
          </w:p>
          <w:p w:rsidR="00CC512A" w:rsidRPr="009A5D00" w:rsidRDefault="00CC512A" w:rsidP="00477235">
            <w:pPr>
              <w:spacing w:line="259" w:lineRule="auto"/>
              <w:ind w:left="77" w:right="120"/>
              <w:rPr>
                <w:rFonts w:ascii="Times New Roman" w:hAnsi="Times New Roman" w:cs="Times New Roman"/>
                <w:sz w:val="24"/>
                <w:szCs w:val="24"/>
              </w:rPr>
            </w:pPr>
            <w:r w:rsidRPr="009A5D00">
              <w:rPr>
                <w:rFonts w:ascii="Times New Roman" w:hAnsi="Times New Roman" w:cs="Times New Roman"/>
                <w:sz w:val="24"/>
                <w:szCs w:val="24"/>
              </w:rPr>
              <w:t xml:space="preserve">pada gigi yang menyebabkan gigi dapat berlubang </w:t>
            </w:r>
          </w:p>
        </w:tc>
        <w:tc>
          <w:tcPr>
            <w:tcW w:w="1028" w:type="dxa"/>
            <w:tcBorders>
              <w:top w:val="single" w:sz="6" w:space="0" w:color="000000"/>
              <w:left w:val="nil"/>
              <w:bottom w:val="single" w:sz="6" w:space="0" w:color="000000"/>
              <w:right w:val="nil"/>
            </w:tcBorders>
          </w:tcPr>
          <w:p w:rsidR="00CC512A" w:rsidRPr="009A5D00" w:rsidRDefault="00CC512A" w:rsidP="00477235">
            <w:pPr>
              <w:spacing w:line="259" w:lineRule="auto"/>
              <w:rPr>
                <w:rFonts w:ascii="Times New Roman" w:hAnsi="Times New Roman" w:cs="Times New Roman"/>
                <w:sz w:val="24"/>
                <w:szCs w:val="24"/>
              </w:rPr>
            </w:pPr>
            <w:r w:rsidRPr="009A5D00">
              <w:rPr>
                <w:rFonts w:ascii="Times New Roman" w:hAnsi="Times New Roman" w:cs="Times New Roman"/>
                <w:sz w:val="24"/>
                <w:szCs w:val="24"/>
              </w:rPr>
              <w:t xml:space="preserve">Indeks def-t </w:t>
            </w:r>
          </w:p>
        </w:tc>
        <w:tc>
          <w:tcPr>
            <w:tcW w:w="1310" w:type="dxa"/>
            <w:tcBorders>
              <w:top w:val="single" w:sz="6" w:space="0" w:color="000000"/>
              <w:left w:val="nil"/>
              <w:bottom w:val="single" w:sz="6" w:space="0" w:color="000000"/>
              <w:right w:val="nil"/>
            </w:tcBorders>
          </w:tcPr>
          <w:p w:rsidR="00CC512A" w:rsidRPr="009A5D00" w:rsidRDefault="00CC512A" w:rsidP="00477235">
            <w:pPr>
              <w:spacing w:line="259" w:lineRule="auto"/>
              <w:ind w:left="7" w:right="50"/>
              <w:rPr>
                <w:rFonts w:ascii="Times New Roman" w:hAnsi="Times New Roman" w:cs="Times New Roman"/>
              </w:rPr>
            </w:pPr>
            <w:r w:rsidRPr="009A5D00">
              <w:rPr>
                <w:rFonts w:ascii="Times New Roman" w:hAnsi="Times New Roman" w:cs="Times New Roman"/>
              </w:rPr>
              <w:t xml:space="preserve">Pemeriksaan </w:t>
            </w:r>
          </w:p>
        </w:tc>
        <w:tc>
          <w:tcPr>
            <w:tcW w:w="1665" w:type="dxa"/>
            <w:gridSpan w:val="2"/>
            <w:tcBorders>
              <w:top w:val="single" w:sz="6" w:space="0" w:color="000000"/>
              <w:left w:val="nil"/>
              <w:bottom w:val="single" w:sz="6" w:space="0" w:color="000000"/>
              <w:right w:val="nil"/>
            </w:tcBorders>
          </w:tcPr>
          <w:p w:rsidR="00CC512A" w:rsidRPr="009A5D00" w:rsidRDefault="00CC512A" w:rsidP="00477235">
            <w:pPr>
              <w:spacing w:line="259" w:lineRule="auto"/>
              <w:ind w:left="5"/>
              <w:rPr>
                <w:rFonts w:ascii="Times New Roman" w:hAnsi="Times New Roman" w:cs="Times New Roman"/>
                <w:sz w:val="24"/>
                <w:szCs w:val="24"/>
              </w:rPr>
            </w:pPr>
            <w:r w:rsidRPr="009A5D00">
              <w:rPr>
                <w:rFonts w:ascii="Times New Roman" w:hAnsi="Times New Roman" w:cs="Times New Roman"/>
                <w:sz w:val="24"/>
                <w:szCs w:val="24"/>
              </w:rPr>
              <w:t xml:space="preserve">Karies skor 1  Tidak karies skor 0 </w:t>
            </w:r>
          </w:p>
        </w:tc>
        <w:tc>
          <w:tcPr>
            <w:tcW w:w="1134" w:type="dxa"/>
            <w:tcBorders>
              <w:top w:val="single" w:sz="6" w:space="0" w:color="000000"/>
              <w:left w:val="nil"/>
              <w:bottom w:val="single" w:sz="6" w:space="0" w:color="000000"/>
              <w:right w:val="nil"/>
            </w:tcBorders>
          </w:tcPr>
          <w:p w:rsidR="00CC512A" w:rsidRPr="009A5D00" w:rsidRDefault="00CC512A" w:rsidP="00477235">
            <w:pPr>
              <w:spacing w:line="259" w:lineRule="auto"/>
              <w:rPr>
                <w:rFonts w:ascii="Times New Roman" w:hAnsi="Times New Roman" w:cs="Times New Roman"/>
                <w:sz w:val="24"/>
                <w:szCs w:val="24"/>
              </w:rPr>
            </w:pPr>
            <w:r>
              <w:rPr>
                <w:rFonts w:ascii="Times New Roman" w:hAnsi="Times New Roman" w:cs="Times New Roman"/>
                <w:sz w:val="24"/>
                <w:szCs w:val="24"/>
              </w:rPr>
              <w:t xml:space="preserve">Nominal </w:t>
            </w:r>
          </w:p>
        </w:tc>
      </w:tr>
      <w:tr w:rsidR="00CC512A" w:rsidRPr="009A5D00" w:rsidTr="00477235">
        <w:tblPrEx>
          <w:tblCellMar>
            <w:right w:w="28" w:type="dxa"/>
          </w:tblCellMar>
        </w:tblPrEx>
        <w:trPr>
          <w:trHeight w:val="1890"/>
        </w:trPr>
        <w:tc>
          <w:tcPr>
            <w:tcW w:w="1278" w:type="dxa"/>
            <w:tcBorders>
              <w:top w:val="single" w:sz="6" w:space="0" w:color="000000"/>
              <w:left w:val="nil"/>
              <w:bottom w:val="single" w:sz="6" w:space="0" w:color="000000"/>
              <w:right w:val="nil"/>
            </w:tcBorders>
          </w:tcPr>
          <w:p w:rsidR="00CC512A" w:rsidRPr="009A5D00" w:rsidRDefault="00CC512A" w:rsidP="00477235">
            <w:pPr>
              <w:spacing w:line="259" w:lineRule="auto"/>
              <w:ind w:left="108" w:right="83"/>
              <w:rPr>
                <w:rFonts w:ascii="Times New Roman" w:hAnsi="Times New Roman" w:cs="Times New Roman"/>
                <w:sz w:val="24"/>
                <w:szCs w:val="24"/>
              </w:rPr>
            </w:pPr>
            <w:r>
              <w:rPr>
                <w:rFonts w:ascii="Times New Roman" w:hAnsi="Times New Roman" w:cs="Times New Roman"/>
                <w:sz w:val="24"/>
                <w:szCs w:val="24"/>
              </w:rPr>
              <w:t xml:space="preserve">Usia </w:t>
            </w:r>
          </w:p>
        </w:tc>
        <w:tc>
          <w:tcPr>
            <w:tcW w:w="1634" w:type="dxa"/>
            <w:gridSpan w:val="3"/>
            <w:tcBorders>
              <w:top w:val="single" w:sz="6" w:space="0" w:color="000000"/>
              <w:left w:val="nil"/>
              <w:bottom w:val="single" w:sz="6" w:space="0" w:color="000000"/>
              <w:right w:val="nil"/>
            </w:tcBorders>
          </w:tcPr>
          <w:p w:rsidR="00CC512A" w:rsidRPr="009A5D00" w:rsidRDefault="00CC512A" w:rsidP="00477235">
            <w:pPr>
              <w:spacing w:line="238" w:lineRule="auto"/>
              <w:ind w:left="77" w:right="183"/>
              <w:rPr>
                <w:rFonts w:ascii="Times New Roman" w:hAnsi="Times New Roman" w:cs="Times New Roman"/>
                <w:sz w:val="24"/>
                <w:szCs w:val="24"/>
              </w:rPr>
            </w:pPr>
            <w:r>
              <w:rPr>
                <w:rFonts w:ascii="Times New Roman" w:hAnsi="Times New Roman" w:cs="Times New Roman"/>
                <w:sz w:val="24"/>
                <w:szCs w:val="24"/>
              </w:rPr>
              <w:t>Usia responden yang terhitung sejak lahir sampai saat ini</w:t>
            </w:r>
          </w:p>
        </w:tc>
        <w:tc>
          <w:tcPr>
            <w:tcW w:w="1028" w:type="dxa"/>
            <w:tcBorders>
              <w:top w:val="single" w:sz="6" w:space="0" w:color="000000"/>
              <w:left w:val="nil"/>
              <w:bottom w:val="single" w:sz="6" w:space="0" w:color="000000"/>
              <w:right w:val="nil"/>
            </w:tcBorders>
          </w:tcPr>
          <w:p w:rsidR="00CC512A" w:rsidRPr="00FD0BF5" w:rsidRDefault="00CC512A" w:rsidP="00477235">
            <w:pPr>
              <w:spacing w:line="259" w:lineRule="auto"/>
              <w:rPr>
                <w:rFonts w:ascii="Times New Roman" w:hAnsi="Times New Roman" w:cs="Times New Roman"/>
              </w:rPr>
            </w:pPr>
            <w:r w:rsidRPr="00FD0BF5">
              <w:rPr>
                <w:rFonts w:ascii="Times New Roman" w:hAnsi="Times New Roman" w:cs="Times New Roman"/>
              </w:rPr>
              <w:t xml:space="preserve">Kuesioner </w:t>
            </w:r>
          </w:p>
        </w:tc>
        <w:tc>
          <w:tcPr>
            <w:tcW w:w="1310" w:type="dxa"/>
            <w:tcBorders>
              <w:top w:val="single" w:sz="6" w:space="0" w:color="000000"/>
              <w:left w:val="nil"/>
              <w:bottom w:val="single" w:sz="6" w:space="0" w:color="000000"/>
              <w:right w:val="nil"/>
            </w:tcBorders>
          </w:tcPr>
          <w:p w:rsidR="00CC512A" w:rsidRPr="009A5D00" w:rsidRDefault="00CC512A" w:rsidP="00477235">
            <w:pPr>
              <w:spacing w:line="259" w:lineRule="auto"/>
              <w:ind w:left="7" w:right="50"/>
              <w:rPr>
                <w:rFonts w:ascii="Times New Roman" w:hAnsi="Times New Roman" w:cs="Times New Roman"/>
              </w:rPr>
            </w:pPr>
            <w:r>
              <w:rPr>
                <w:rFonts w:ascii="Times New Roman" w:hAnsi="Times New Roman" w:cs="Times New Roman"/>
              </w:rPr>
              <w:t>Wawancara dengan kuesioner kepada responden</w:t>
            </w:r>
          </w:p>
        </w:tc>
        <w:tc>
          <w:tcPr>
            <w:tcW w:w="1665" w:type="dxa"/>
            <w:gridSpan w:val="2"/>
            <w:tcBorders>
              <w:top w:val="single" w:sz="6" w:space="0" w:color="000000"/>
              <w:left w:val="nil"/>
              <w:bottom w:val="single" w:sz="6" w:space="0" w:color="000000"/>
              <w:right w:val="nil"/>
            </w:tcBorders>
          </w:tcPr>
          <w:p w:rsidR="00CC512A" w:rsidRDefault="00CC512A" w:rsidP="00477235">
            <w:pPr>
              <w:spacing w:line="259" w:lineRule="auto"/>
              <w:ind w:left="5"/>
              <w:rPr>
                <w:rFonts w:ascii="Times New Roman" w:hAnsi="Times New Roman" w:cs="Times New Roman"/>
                <w:sz w:val="24"/>
                <w:szCs w:val="24"/>
              </w:rPr>
            </w:pPr>
            <w:r>
              <w:rPr>
                <w:rFonts w:ascii="Times New Roman" w:hAnsi="Times New Roman" w:cs="Times New Roman"/>
                <w:sz w:val="24"/>
                <w:szCs w:val="24"/>
              </w:rPr>
              <w:t>Umur &lt;25</w:t>
            </w:r>
          </w:p>
          <w:p w:rsidR="00CC512A" w:rsidRDefault="00CC512A" w:rsidP="00477235">
            <w:pPr>
              <w:spacing w:line="259" w:lineRule="auto"/>
              <w:ind w:left="5"/>
              <w:rPr>
                <w:rFonts w:ascii="Times New Roman" w:hAnsi="Times New Roman" w:cs="Times New Roman"/>
                <w:sz w:val="24"/>
                <w:szCs w:val="24"/>
              </w:rPr>
            </w:pPr>
            <w:r>
              <w:rPr>
                <w:rFonts w:ascii="Times New Roman" w:hAnsi="Times New Roman" w:cs="Times New Roman"/>
                <w:sz w:val="24"/>
                <w:szCs w:val="24"/>
              </w:rPr>
              <w:t>Umur 26-35</w:t>
            </w:r>
          </w:p>
          <w:p w:rsidR="00CC512A" w:rsidRPr="009A5D00" w:rsidRDefault="00CC512A" w:rsidP="00477235">
            <w:pPr>
              <w:spacing w:line="259" w:lineRule="auto"/>
              <w:ind w:left="5"/>
              <w:rPr>
                <w:rFonts w:ascii="Times New Roman" w:hAnsi="Times New Roman" w:cs="Times New Roman"/>
                <w:sz w:val="24"/>
                <w:szCs w:val="24"/>
              </w:rPr>
            </w:pPr>
            <w:r>
              <w:rPr>
                <w:rFonts w:ascii="Times New Roman" w:hAnsi="Times New Roman" w:cs="Times New Roman"/>
                <w:sz w:val="24"/>
                <w:szCs w:val="24"/>
              </w:rPr>
              <w:t>Umur &gt;36</w:t>
            </w:r>
          </w:p>
        </w:tc>
        <w:tc>
          <w:tcPr>
            <w:tcW w:w="1134" w:type="dxa"/>
            <w:tcBorders>
              <w:top w:val="single" w:sz="6" w:space="0" w:color="000000"/>
              <w:left w:val="nil"/>
              <w:bottom w:val="single" w:sz="6" w:space="0" w:color="000000"/>
              <w:right w:val="nil"/>
            </w:tcBorders>
          </w:tcPr>
          <w:p w:rsidR="00CC512A" w:rsidRDefault="00CC512A" w:rsidP="00477235">
            <w:pPr>
              <w:spacing w:line="259" w:lineRule="auto"/>
              <w:rPr>
                <w:rFonts w:ascii="Times New Roman" w:hAnsi="Times New Roman" w:cs="Times New Roman"/>
                <w:sz w:val="24"/>
                <w:szCs w:val="24"/>
              </w:rPr>
            </w:pPr>
            <w:r>
              <w:rPr>
                <w:rFonts w:ascii="Times New Roman" w:hAnsi="Times New Roman" w:cs="Times New Roman"/>
                <w:sz w:val="24"/>
                <w:szCs w:val="24"/>
              </w:rPr>
              <w:t>Nominal</w:t>
            </w:r>
          </w:p>
        </w:tc>
      </w:tr>
      <w:tr w:rsidR="00CC512A" w:rsidRPr="009A5D00" w:rsidTr="00477235">
        <w:tblPrEx>
          <w:tblCellMar>
            <w:right w:w="28" w:type="dxa"/>
          </w:tblCellMar>
        </w:tblPrEx>
        <w:trPr>
          <w:trHeight w:val="1649"/>
        </w:trPr>
        <w:tc>
          <w:tcPr>
            <w:tcW w:w="1278" w:type="dxa"/>
            <w:tcBorders>
              <w:top w:val="single" w:sz="6" w:space="0" w:color="000000"/>
              <w:left w:val="nil"/>
              <w:bottom w:val="single" w:sz="6" w:space="0" w:color="000000"/>
              <w:right w:val="nil"/>
            </w:tcBorders>
          </w:tcPr>
          <w:p w:rsidR="00CC512A" w:rsidRDefault="00CC512A" w:rsidP="00477235">
            <w:pPr>
              <w:spacing w:line="259" w:lineRule="auto"/>
              <w:ind w:left="108" w:right="83"/>
              <w:rPr>
                <w:rFonts w:ascii="Times New Roman" w:hAnsi="Times New Roman" w:cs="Times New Roman"/>
                <w:sz w:val="24"/>
                <w:szCs w:val="24"/>
              </w:rPr>
            </w:pPr>
            <w:r>
              <w:rPr>
                <w:rFonts w:ascii="Times New Roman" w:hAnsi="Times New Roman" w:cs="Times New Roman"/>
                <w:sz w:val="24"/>
                <w:szCs w:val="24"/>
              </w:rPr>
              <w:t xml:space="preserve">Pendidikan </w:t>
            </w:r>
          </w:p>
        </w:tc>
        <w:tc>
          <w:tcPr>
            <w:tcW w:w="1634" w:type="dxa"/>
            <w:gridSpan w:val="3"/>
            <w:tcBorders>
              <w:top w:val="single" w:sz="6" w:space="0" w:color="000000"/>
              <w:left w:val="nil"/>
              <w:bottom w:val="single" w:sz="6" w:space="0" w:color="000000"/>
              <w:right w:val="nil"/>
            </w:tcBorders>
          </w:tcPr>
          <w:p w:rsidR="00CC512A" w:rsidRDefault="00CC512A" w:rsidP="00477235">
            <w:pPr>
              <w:spacing w:line="238" w:lineRule="auto"/>
              <w:ind w:left="77" w:right="183"/>
              <w:rPr>
                <w:rFonts w:ascii="Times New Roman" w:hAnsi="Times New Roman" w:cs="Times New Roman"/>
                <w:sz w:val="24"/>
                <w:szCs w:val="24"/>
              </w:rPr>
            </w:pPr>
            <w:r>
              <w:rPr>
                <w:rFonts w:ascii="Times New Roman" w:hAnsi="Times New Roman" w:cs="Times New Roman"/>
                <w:sz w:val="24"/>
                <w:szCs w:val="24"/>
              </w:rPr>
              <w:t xml:space="preserve">Pendidikan formal terakhir yang ditempuh responden </w:t>
            </w:r>
          </w:p>
        </w:tc>
        <w:tc>
          <w:tcPr>
            <w:tcW w:w="1028" w:type="dxa"/>
            <w:tcBorders>
              <w:top w:val="single" w:sz="6" w:space="0" w:color="000000"/>
              <w:left w:val="nil"/>
              <w:bottom w:val="single" w:sz="6" w:space="0" w:color="000000"/>
              <w:right w:val="nil"/>
            </w:tcBorders>
          </w:tcPr>
          <w:p w:rsidR="00CC512A" w:rsidRPr="00FD0BF5" w:rsidRDefault="00CC512A" w:rsidP="00477235">
            <w:pPr>
              <w:spacing w:line="259" w:lineRule="auto"/>
              <w:rPr>
                <w:rFonts w:ascii="Times New Roman" w:hAnsi="Times New Roman" w:cs="Times New Roman"/>
              </w:rPr>
            </w:pPr>
            <w:r w:rsidRPr="00FD0BF5">
              <w:rPr>
                <w:rFonts w:ascii="Times New Roman" w:hAnsi="Times New Roman" w:cs="Times New Roman"/>
              </w:rPr>
              <w:t xml:space="preserve">Kuesioner </w:t>
            </w:r>
          </w:p>
        </w:tc>
        <w:tc>
          <w:tcPr>
            <w:tcW w:w="1310" w:type="dxa"/>
            <w:tcBorders>
              <w:top w:val="single" w:sz="6" w:space="0" w:color="000000"/>
              <w:left w:val="nil"/>
              <w:bottom w:val="single" w:sz="6" w:space="0" w:color="000000"/>
              <w:right w:val="nil"/>
            </w:tcBorders>
          </w:tcPr>
          <w:p w:rsidR="00CC512A" w:rsidRDefault="00CC512A" w:rsidP="00477235">
            <w:pPr>
              <w:spacing w:line="259" w:lineRule="auto"/>
              <w:ind w:left="7" w:right="50"/>
              <w:rPr>
                <w:rFonts w:ascii="Times New Roman" w:hAnsi="Times New Roman" w:cs="Times New Roman"/>
              </w:rPr>
            </w:pPr>
            <w:r>
              <w:rPr>
                <w:rFonts w:ascii="Times New Roman" w:hAnsi="Times New Roman" w:cs="Times New Roman"/>
              </w:rPr>
              <w:t>Wawancara dengan kuesioner kepada responden</w:t>
            </w:r>
          </w:p>
        </w:tc>
        <w:tc>
          <w:tcPr>
            <w:tcW w:w="1665" w:type="dxa"/>
            <w:gridSpan w:val="2"/>
            <w:tcBorders>
              <w:top w:val="single" w:sz="6" w:space="0" w:color="000000"/>
              <w:left w:val="nil"/>
              <w:bottom w:val="single" w:sz="6" w:space="0" w:color="000000"/>
              <w:right w:val="nil"/>
            </w:tcBorders>
          </w:tcPr>
          <w:p w:rsidR="00CC512A" w:rsidRDefault="00CC512A" w:rsidP="00477235">
            <w:pPr>
              <w:spacing w:line="259" w:lineRule="auto"/>
              <w:ind w:left="5"/>
              <w:rPr>
                <w:rFonts w:ascii="Times New Roman" w:hAnsi="Times New Roman" w:cs="Times New Roman"/>
                <w:sz w:val="24"/>
                <w:szCs w:val="24"/>
              </w:rPr>
            </w:pPr>
            <w:r>
              <w:rPr>
                <w:rFonts w:ascii="Times New Roman" w:hAnsi="Times New Roman" w:cs="Times New Roman"/>
                <w:sz w:val="24"/>
                <w:szCs w:val="24"/>
              </w:rPr>
              <w:t>SD, SMP.SMA, PT</w:t>
            </w:r>
          </w:p>
        </w:tc>
        <w:tc>
          <w:tcPr>
            <w:tcW w:w="1134" w:type="dxa"/>
            <w:tcBorders>
              <w:top w:val="single" w:sz="6" w:space="0" w:color="000000"/>
              <w:left w:val="nil"/>
              <w:bottom w:val="single" w:sz="6" w:space="0" w:color="000000"/>
              <w:right w:val="nil"/>
            </w:tcBorders>
          </w:tcPr>
          <w:p w:rsidR="00CC512A" w:rsidRDefault="00CC512A" w:rsidP="00477235">
            <w:pPr>
              <w:spacing w:line="259" w:lineRule="auto"/>
              <w:rPr>
                <w:rFonts w:ascii="Times New Roman" w:hAnsi="Times New Roman" w:cs="Times New Roman"/>
                <w:sz w:val="24"/>
                <w:szCs w:val="24"/>
              </w:rPr>
            </w:pPr>
            <w:r>
              <w:rPr>
                <w:rFonts w:ascii="Times New Roman" w:hAnsi="Times New Roman" w:cs="Times New Roman"/>
                <w:sz w:val="24"/>
                <w:szCs w:val="24"/>
              </w:rPr>
              <w:t>Nominal</w:t>
            </w:r>
          </w:p>
        </w:tc>
      </w:tr>
    </w:tbl>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01"/>
        <w:gridCol w:w="1701"/>
        <w:gridCol w:w="1033"/>
        <w:gridCol w:w="1417"/>
        <w:gridCol w:w="1377"/>
        <w:gridCol w:w="856"/>
      </w:tblGrid>
      <w:tr w:rsidR="00CC512A" w:rsidRPr="0063275B" w:rsidTr="00477235">
        <w:tc>
          <w:tcPr>
            <w:tcW w:w="1101" w:type="dxa"/>
          </w:tcPr>
          <w:p w:rsidR="00CC512A" w:rsidRPr="0063275B" w:rsidRDefault="00CC512A" w:rsidP="00477235">
            <w:pPr>
              <w:pStyle w:val="ListParagraph"/>
              <w:tabs>
                <w:tab w:val="left" w:pos="1418"/>
              </w:tabs>
              <w:ind w:left="0" w:right="-108"/>
              <w:rPr>
                <w:rFonts w:ascii="Times New Roman" w:hAnsi="Times New Roman" w:cs="Times New Roman"/>
                <w:sz w:val="20"/>
                <w:szCs w:val="20"/>
              </w:rPr>
            </w:pPr>
          </w:p>
        </w:tc>
        <w:tc>
          <w:tcPr>
            <w:tcW w:w="1701" w:type="dxa"/>
          </w:tcPr>
          <w:p w:rsidR="00CC512A" w:rsidRPr="0063275B" w:rsidRDefault="00CC512A" w:rsidP="00477235">
            <w:pPr>
              <w:pStyle w:val="ListParagraph"/>
              <w:tabs>
                <w:tab w:val="left" w:pos="1418"/>
              </w:tabs>
              <w:ind w:left="0"/>
              <w:jc w:val="center"/>
              <w:rPr>
                <w:rFonts w:ascii="Times New Roman" w:hAnsi="Times New Roman" w:cs="Times New Roman"/>
                <w:sz w:val="20"/>
                <w:szCs w:val="20"/>
              </w:rPr>
            </w:pPr>
          </w:p>
        </w:tc>
        <w:tc>
          <w:tcPr>
            <w:tcW w:w="1033" w:type="dxa"/>
          </w:tcPr>
          <w:p w:rsidR="00CC512A" w:rsidRPr="0063275B" w:rsidRDefault="00CC512A" w:rsidP="00477235">
            <w:pPr>
              <w:pStyle w:val="ListParagraph"/>
              <w:tabs>
                <w:tab w:val="left" w:pos="1418"/>
              </w:tabs>
              <w:ind w:left="0"/>
              <w:jc w:val="center"/>
              <w:rPr>
                <w:rFonts w:ascii="Times New Roman" w:hAnsi="Times New Roman" w:cs="Times New Roman"/>
                <w:sz w:val="20"/>
                <w:szCs w:val="20"/>
              </w:rPr>
            </w:pPr>
          </w:p>
        </w:tc>
        <w:tc>
          <w:tcPr>
            <w:tcW w:w="1417" w:type="dxa"/>
          </w:tcPr>
          <w:p w:rsidR="00CC512A" w:rsidRPr="0063275B" w:rsidRDefault="00CC512A" w:rsidP="00477235">
            <w:pPr>
              <w:pStyle w:val="ListParagraph"/>
              <w:tabs>
                <w:tab w:val="left" w:pos="1418"/>
              </w:tabs>
              <w:ind w:left="0"/>
              <w:jc w:val="center"/>
              <w:rPr>
                <w:rFonts w:ascii="Times New Roman" w:hAnsi="Times New Roman" w:cs="Times New Roman"/>
                <w:sz w:val="20"/>
                <w:szCs w:val="20"/>
              </w:rPr>
            </w:pPr>
          </w:p>
        </w:tc>
        <w:tc>
          <w:tcPr>
            <w:tcW w:w="1377" w:type="dxa"/>
          </w:tcPr>
          <w:p w:rsidR="00CC512A" w:rsidRPr="0063275B" w:rsidRDefault="00CC512A" w:rsidP="00477235">
            <w:pPr>
              <w:pStyle w:val="ListParagraph"/>
              <w:tabs>
                <w:tab w:val="left" w:pos="1418"/>
              </w:tabs>
              <w:ind w:left="0"/>
              <w:jc w:val="center"/>
              <w:rPr>
                <w:rFonts w:ascii="Times New Roman" w:hAnsi="Times New Roman" w:cs="Times New Roman"/>
                <w:sz w:val="20"/>
                <w:szCs w:val="20"/>
              </w:rPr>
            </w:pPr>
          </w:p>
        </w:tc>
        <w:tc>
          <w:tcPr>
            <w:tcW w:w="856" w:type="dxa"/>
          </w:tcPr>
          <w:p w:rsidR="00CC512A" w:rsidRPr="0063275B" w:rsidRDefault="00CC512A" w:rsidP="00477235">
            <w:pPr>
              <w:pStyle w:val="ListParagraph"/>
              <w:tabs>
                <w:tab w:val="left" w:pos="1418"/>
              </w:tabs>
              <w:ind w:left="0"/>
              <w:jc w:val="center"/>
              <w:rPr>
                <w:rFonts w:ascii="Times New Roman" w:hAnsi="Times New Roman" w:cs="Times New Roman"/>
                <w:sz w:val="20"/>
                <w:szCs w:val="20"/>
              </w:rPr>
            </w:pPr>
          </w:p>
        </w:tc>
      </w:tr>
    </w:tbl>
    <w:p w:rsidR="00CC512A" w:rsidRDefault="00CC512A" w:rsidP="00CC512A">
      <w:pPr>
        <w:pStyle w:val="ListParagraph"/>
        <w:tabs>
          <w:tab w:val="left" w:pos="1418"/>
        </w:tabs>
        <w:spacing w:line="480" w:lineRule="auto"/>
        <w:ind w:left="567"/>
        <w:jc w:val="both"/>
        <w:rPr>
          <w:rFonts w:ascii="Times New Roman" w:hAnsi="Times New Roman" w:cs="Times New Roman"/>
          <w:sz w:val="20"/>
          <w:szCs w:val="20"/>
        </w:rPr>
      </w:pPr>
    </w:p>
    <w:p w:rsidR="00CC512A" w:rsidRDefault="00CC512A" w:rsidP="00CC512A">
      <w:pPr>
        <w:pStyle w:val="ListParagraph"/>
        <w:tabs>
          <w:tab w:val="left" w:pos="1418"/>
        </w:tabs>
        <w:spacing w:line="480" w:lineRule="auto"/>
        <w:ind w:left="567"/>
        <w:jc w:val="both"/>
        <w:rPr>
          <w:rFonts w:ascii="Times New Roman" w:hAnsi="Times New Roman" w:cs="Times New Roman"/>
          <w:sz w:val="20"/>
          <w:szCs w:val="20"/>
        </w:rPr>
      </w:pPr>
    </w:p>
    <w:p w:rsidR="00016145" w:rsidRPr="00CC512A" w:rsidRDefault="00016145">
      <w:pPr>
        <w:rPr>
          <w:rFonts w:ascii="Times New Roman" w:hAnsi="Times New Roman" w:cs="Times New Roman"/>
          <w:sz w:val="24"/>
          <w:szCs w:val="24"/>
        </w:rPr>
      </w:pPr>
    </w:p>
    <w:sectPr w:rsidR="00016145" w:rsidRPr="00CC512A" w:rsidSect="00CC512A">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70360"/>
    <w:multiLevelType w:val="hybridMultilevel"/>
    <w:tmpl w:val="3DDA42AC"/>
    <w:lvl w:ilvl="0" w:tplc="04210001">
      <w:start w:val="1"/>
      <w:numFmt w:val="bullet"/>
      <w:lvlText w:val=""/>
      <w:lvlJc w:val="left"/>
      <w:pPr>
        <w:ind w:left="2007" w:hanging="360"/>
      </w:pPr>
      <w:rPr>
        <w:rFonts w:ascii="Symbol" w:hAnsi="Symbol" w:hint="default"/>
      </w:rPr>
    </w:lvl>
    <w:lvl w:ilvl="1" w:tplc="04210011">
      <w:start w:val="1"/>
      <w:numFmt w:val="decimal"/>
      <w:lvlText w:val="%2)"/>
      <w:lvlJc w:val="left"/>
      <w:pPr>
        <w:ind w:left="2727" w:hanging="360"/>
      </w:pPr>
      <w:rPr>
        <w:rFonts w:hint="default"/>
      </w:rPr>
    </w:lvl>
    <w:lvl w:ilvl="2" w:tplc="35460B32">
      <w:start w:val="1"/>
      <w:numFmt w:val="upperLetter"/>
      <w:lvlText w:val="%3."/>
      <w:lvlJc w:val="left"/>
      <w:pPr>
        <w:ind w:left="3447" w:hanging="360"/>
      </w:pPr>
      <w:rPr>
        <w:rFont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CC512A"/>
    <w:rsid w:val="00016145"/>
    <w:rsid w:val="00465E4C"/>
    <w:rsid w:val="00BC6F77"/>
    <w:rsid w:val="00C874A5"/>
    <w:rsid w:val="00CC512A"/>
    <w:rsid w:val="00D556E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33"/>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1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12A"/>
    <w:pPr>
      <w:ind w:left="720"/>
      <w:contextualSpacing/>
    </w:pPr>
  </w:style>
  <w:style w:type="table" w:styleId="TableGrid">
    <w:name w:val="Table Grid"/>
    <w:basedOn w:val="TableNormal"/>
    <w:uiPriority w:val="59"/>
    <w:rsid w:val="00CC5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CC512A"/>
    <w:pPr>
      <w:spacing w:after="0" w:line="240" w:lineRule="auto"/>
    </w:pPr>
    <w:rPr>
      <w:rFonts w:eastAsiaTheme="minorEastAsia"/>
      <w:lang w:eastAsia="id-ID"/>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2023-01-11T06:48:00Z</dcterms:created>
  <dcterms:modified xsi:type="dcterms:W3CDTF">2023-02-11T13:45:00Z</dcterms:modified>
</cp:coreProperties>
</file>