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C2391" w14:textId="77777777" w:rsidR="007C76B7" w:rsidRDefault="007C76B7" w:rsidP="007C76B7">
      <w:pPr>
        <w:pStyle w:val="Heading1"/>
        <w:spacing w:line="480" w:lineRule="auto"/>
        <w:jc w:val="center"/>
        <w:rPr>
          <w:rFonts w:ascii="Times New Roman" w:hAnsi="Times New Roman" w:cs="Times New Roman"/>
          <w:b/>
          <w:bCs/>
          <w:color w:val="000000" w:themeColor="text1"/>
          <w:sz w:val="24"/>
          <w:szCs w:val="24"/>
        </w:rPr>
      </w:pPr>
      <w:bookmarkStart w:id="0" w:name="_Toc114401594"/>
      <w:bookmarkStart w:id="1" w:name="_Toc115193810"/>
      <w:bookmarkStart w:id="2" w:name="_Toc115193929"/>
      <w:bookmarkStart w:id="3" w:name="_Toc120895267"/>
      <w:r w:rsidRPr="004B2CE7">
        <w:rPr>
          <w:rFonts w:ascii="Times New Roman" w:hAnsi="Times New Roman" w:cs="Times New Roman"/>
          <w:b/>
          <w:bCs/>
          <w:color w:val="000000" w:themeColor="text1"/>
          <w:sz w:val="24"/>
          <w:szCs w:val="24"/>
        </w:rPr>
        <w:t xml:space="preserve">BAB </w:t>
      </w:r>
      <w:bookmarkEnd w:id="0"/>
      <w:bookmarkEnd w:id="1"/>
      <w:r w:rsidRPr="004B2CE7">
        <w:rPr>
          <w:rFonts w:ascii="Times New Roman" w:hAnsi="Times New Roman" w:cs="Times New Roman"/>
          <w:b/>
          <w:bCs/>
          <w:color w:val="000000" w:themeColor="text1"/>
          <w:sz w:val="24"/>
          <w:szCs w:val="24"/>
        </w:rPr>
        <w:t>I</w:t>
      </w:r>
      <w:bookmarkEnd w:id="2"/>
      <w:bookmarkEnd w:id="3"/>
      <w:r w:rsidRPr="004B2CE7">
        <w:rPr>
          <w:rFonts w:ascii="Times New Roman" w:hAnsi="Times New Roman" w:cs="Times New Roman"/>
          <w:b/>
          <w:bCs/>
          <w:color w:val="000000" w:themeColor="text1"/>
          <w:sz w:val="24"/>
          <w:szCs w:val="24"/>
        </w:rPr>
        <w:t xml:space="preserve"> </w:t>
      </w:r>
      <w:bookmarkStart w:id="4" w:name="_Toc114401595"/>
      <w:bookmarkStart w:id="5" w:name="_Toc115193811"/>
      <w:bookmarkStart w:id="6" w:name="_Toc115193930"/>
    </w:p>
    <w:p w14:paraId="598D333D" w14:textId="77777777" w:rsidR="007C76B7" w:rsidRPr="004B2CE7" w:rsidRDefault="007C76B7" w:rsidP="007C76B7">
      <w:pPr>
        <w:pStyle w:val="Heading1"/>
        <w:spacing w:line="480" w:lineRule="auto"/>
        <w:jc w:val="center"/>
        <w:rPr>
          <w:rFonts w:ascii="Times New Roman" w:hAnsi="Times New Roman" w:cs="Times New Roman"/>
          <w:b/>
          <w:bCs/>
          <w:color w:val="000000" w:themeColor="text1"/>
          <w:sz w:val="24"/>
          <w:szCs w:val="24"/>
        </w:rPr>
      </w:pPr>
      <w:bookmarkStart w:id="7" w:name="_Toc120895268"/>
      <w:r w:rsidRPr="004B2CE7">
        <w:rPr>
          <w:rFonts w:ascii="Times New Roman" w:hAnsi="Times New Roman" w:cs="Times New Roman"/>
          <w:b/>
          <w:bCs/>
          <w:color w:val="000000" w:themeColor="text1"/>
          <w:sz w:val="24"/>
          <w:szCs w:val="24"/>
        </w:rPr>
        <w:t>PENDAHULUAN</w:t>
      </w:r>
      <w:bookmarkEnd w:id="4"/>
      <w:bookmarkEnd w:id="5"/>
      <w:bookmarkEnd w:id="6"/>
      <w:bookmarkEnd w:id="7"/>
    </w:p>
    <w:p w14:paraId="18F38287" w14:textId="77777777" w:rsidR="007C76B7" w:rsidRPr="006D3D59" w:rsidRDefault="007C76B7" w:rsidP="007C76B7">
      <w:pPr>
        <w:pStyle w:val="Heading2"/>
        <w:numPr>
          <w:ilvl w:val="0"/>
          <w:numId w:val="6"/>
        </w:numPr>
        <w:spacing w:line="480" w:lineRule="auto"/>
        <w:rPr>
          <w:rFonts w:ascii="Times New Roman" w:hAnsi="Times New Roman" w:cs="Times New Roman"/>
          <w:b/>
          <w:bCs/>
          <w:color w:val="000000" w:themeColor="text1"/>
          <w:sz w:val="24"/>
          <w:szCs w:val="24"/>
        </w:rPr>
      </w:pPr>
      <w:bookmarkStart w:id="8" w:name="_Toc114401596"/>
      <w:bookmarkStart w:id="9" w:name="_Toc115193812"/>
      <w:bookmarkStart w:id="10" w:name="_Toc115193931"/>
      <w:bookmarkStart w:id="11" w:name="_Toc120895269"/>
      <w:proofErr w:type="spellStart"/>
      <w:r w:rsidRPr="007D316D">
        <w:rPr>
          <w:rFonts w:ascii="Times New Roman" w:hAnsi="Times New Roman" w:cs="Times New Roman"/>
          <w:b/>
          <w:bCs/>
          <w:color w:val="000000" w:themeColor="text1"/>
          <w:sz w:val="24"/>
          <w:szCs w:val="24"/>
        </w:rPr>
        <w:t>Latar</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Belakang</w:t>
      </w:r>
      <w:bookmarkEnd w:id="8"/>
      <w:bookmarkEnd w:id="9"/>
      <w:bookmarkEnd w:id="10"/>
      <w:bookmarkEnd w:id="11"/>
      <w:proofErr w:type="spellEnd"/>
    </w:p>
    <w:p w14:paraId="50E346F0"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normal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orang dan Sebagian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{"citationItems":[{"id":"ITEM-1","itemData":{"abstract":"Anxiety is a response to an unknown, internal, or conflictual threat. Anxiety is a normal state that arises normally as part of normal human development that has begun to occur since childhood. Anxiety is common in children who first visit dentist, some mention that they are anxious about retraction and patching they have never had before. The purpose of this study to determine the level of anxiety in 5 th grade children elementary school at about tooth extraction and to know the level of anxiety of children who have ever visited dentists and undergone the action of tooth extraction.This research is a quantitative descriptive research with cross sectional design and from the results of quantitative research conducted to qualitative descriptive research through in-depth interviews with semi-structured interview techniques conducted in Catholic Elementary School of Frater Don Bosco Manado in June-July 2017. This research are used a purposive sampling, and the sample is determined based on inclusion criteria and exclusion criteria. The results obtained, the level of anxiety on tooth extraction in children most often in the category of mild anxiety as much as 30 children (44.12%). From sixty eight respondents, most of them are female (36 girls, 31 boys). There are six children (8.82%) who have severe level of anxiety, and there are eight children (11.76%) who have moderate level of anxiety towards tooth extraction.","author":[{"dropping-particle":"","family":"Pramanto","given":"Rizky","non-dropping-particle":"","parse-names":false,"suffix":""},{"dropping-particle":"","family":"Munayang","given":"Herdy","non-dropping-particle":"","parse-names":false,"suffix":""},{"dropping-particle":"","family":"Hutagalung","given":"Bernat S P","non-dropping-particle":"","parse-names":false,"suffix":""},{"dropping-particle":"","family":"Studi","given":"Program","non-dropping-particle":"","parse-names":false,"suffix":""},{"dropping-particle":"","family":"Dokter","given":"Pendidikan","non-dropping-particle":"","parse-names":false,"suffix":""},{"dropping-particle":"","family":"Kedokteran","given":"Gigi Fakultas","non-dropping-particle":"","parse-names":false,"suffix":""}],"container-title":"ejournal.unsrat.ac.id","id":"ITEM-1","issue":"4","issued":{"date-parts":[["2017"]]},"title":"Gambaran tingkat kecemasan terhadap tindakan pencabutan gigi anak kelas 5 di sd katolik frater don bosco manado","type":"article-journal","volume":"6"},"uris":["http://www.mendeley.com/documents/?uuid=f3c7e7b3-d3ca-3be1-8a93-a5f3f6bfe412"]}],"mendeley":{"formattedCitation":"(Pramanto et al., 2017a)","plainTextFormattedCitation":"(Pramanto et al., 2017a)","previouslyFormattedCitation":"(Pramanto et al., 2017a)"},"properties":{"noteIndex":0},"schema":"https://github.com/citation-style-language/schema/raw/master/csl-citation.json"}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(Pramanto et al., 2017a)</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3A25537C"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Menurut</w:t>
      </w:r>
      <w:proofErr w:type="spellEnd"/>
      <w:r w:rsidRPr="007D316D">
        <w:rPr>
          <w:rFonts w:ascii="Times New Roman" w:hAnsi="Times New Roman" w:cs="Times New Roman"/>
          <w:sz w:val="24"/>
          <w:szCs w:val="24"/>
        </w:rPr>
        <w:t xml:space="preserve"> World Health Organization (WHO</w:t>
      </w:r>
      <w:r>
        <w:rPr>
          <w:rFonts w:ascii="Times New Roman" w:hAnsi="Times New Roman" w:cs="Times New Roman"/>
          <w:sz w:val="24"/>
          <w:szCs w:val="24"/>
        </w:rPr>
        <w:t xml:space="preserve">, 2018)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10 – 19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mental 16% dari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cadera</w:t>
      </w:r>
      <w:proofErr w:type="spellEnd"/>
      <w:r>
        <w:rPr>
          <w:rFonts w:ascii="Times New Roman" w:hAnsi="Times New Roman" w:cs="Times New Roman"/>
          <w:sz w:val="24"/>
          <w:szCs w:val="24"/>
        </w:rPr>
        <w:t xml:space="preserve"> global, </w:t>
      </w:r>
      <w:proofErr w:type="spellStart"/>
      <w:r>
        <w:rPr>
          <w:rFonts w:ascii="Times New Roman" w:hAnsi="Times New Roman" w:cs="Times New Roman"/>
          <w:sz w:val="24"/>
          <w:szCs w:val="24"/>
        </w:rPr>
        <w:t>setengahnya</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Kesehatan mental pada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emosianal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diobati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Zakiah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Balqis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Sulistiani</w:t>
      </w:r>
      <w:proofErr w:type="spellEnd"/>
      <w:r>
        <w:rPr>
          <w:rFonts w:ascii="Times New Roman" w:hAnsi="Times New Roman" w:cs="Times New Roman"/>
          <w:sz w:val="24"/>
          <w:szCs w:val="24"/>
        </w:rPr>
        <w:t>, 2019)</w:t>
      </w:r>
    </w:p>
    <w:p w14:paraId="45007DE9"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riset</w:t>
      </w:r>
      <w:proofErr w:type="spellEnd"/>
      <w:r w:rsidRPr="007D316D">
        <w:rPr>
          <w:rFonts w:ascii="Times New Roman" w:hAnsi="Times New Roman" w:cs="Times New Roman"/>
          <w:sz w:val="24"/>
          <w:szCs w:val="24"/>
        </w:rPr>
        <w:t xml:space="preserve"> Kesehatan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emosi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Indonesia </w:t>
      </w:r>
      <w:proofErr w:type="spellStart"/>
      <w:r w:rsidRPr="007D316D">
        <w:rPr>
          <w:rFonts w:ascii="Times New Roman" w:hAnsi="Times New Roman" w:cs="Times New Roman"/>
          <w:sz w:val="24"/>
          <w:szCs w:val="24"/>
        </w:rPr>
        <w:t>umur</w:t>
      </w:r>
      <w:proofErr w:type="spellEnd"/>
      <w:r w:rsidRPr="007D316D">
        <w:rPr>
          <w:rFonts w:ascii="Times New Roman" w:hAnsi="Times New Roman" w:cs="Times New Roman"/>
          <w:sz w:val="24"/>
          <w:szCs w:val="24"/>
        </w:rPr>
        <w:t xml:space="preserve"> &gt;15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yaitu</w:t>
      </w:r>
      <w:proofErr w:type="spellEnd"/>
      <w:r w:rsidRPr="007D316D">
        <w:rPr>
          <w:rFonts w:ascii="Times New Roman" w:hAnsi="Times New Roman" w:cs="Times New Roman"/>
          <w:sz w:val="24"/>
          <w:szCs w:val="24"/>
        </w:rPr>
        <w:t xml:space="preserve"> 9,8%, </w:t>
      </w:r>
      <w:proofErr w:type="spellStart"/>
      <w:r w:rsidRPr="007D316D">
        <w:rPr>
          <w:rFonts w:ascii="Times New Roman" w:hAnsi="Times New Roman" w:cs="Times New Roman"/>
          <w:sz w:val="24"/>
          <w:szCs w:val="24"/>
        </w:rPr>
        <w:t>prevalensi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tertinggi</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provinsi</w:t>
      </w:r>
      <w:proofErr w:type="spellEnd"/>
      <w:r w:rsidRPr="007D316D">
        <w:rPr>
          <w:rFonts w:ascii="Times New Roman" w:hAnsi="Times New Roman" w:cs="Times New Roman"/>
          <w:sz w:val="24"/>
          <w:szCs w:val="24"/>
        </w:rPr>
        <w:t xml:space="preserve"> Sulawesi Tengah </w:t>
      </w:r>
      <w:proofErr w:type="spellStart"/>
      <w:r w:rsidRPr="007D316D">
        <w:rPr>
          <w:rFonts w:ascii="Times New Roman" w:hAnsi="Times New Roman" w:cs="Times New Roman"/>
          <w:sz w:val="24"/>
          <w:szCs w:val="24"/>
        </w:rPr>
        <w:t>sebanyak</w:t>
      </w:r>
      <w:proofErr w:type="spellEnd"/>
      <w:r w:rsidRPr="007D316D">
        <w:rPr>
          <w:rFonts w:ascii="Times New Roman" w:hAnsi="Times New Roman" w:cs="Times New Roman"/>
          <w:sz w:val="24"/>
          <w:szCs w:val="24"/>
        </w:rPr>
        <w:t xml:space="preserve"> 19,8%, </w:t>
      </w:r>
      <w:proofErr w:type="spellStart"/>
      <w:r w:rsidRPr="007D316D">
        <w:rPr>
          <w:rFonts w:ascii="Times New Roman" w:hAnsi="Times New Roman" w:cs="Times New Roman"/>
          <w:sz w:val="24"/>
          <w:szCs w:val="24"/>
        </w:rPr>
        <w:t>sedangkan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prevalensi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terendah</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provinsi</w:t>
      </w:r>
      <w:proofErr w:type="spellEnd"/>
      <w:r w:rsidRPr="007D316D">
        <w:rPr>
          <w:rFonts w:ascii="Times New Roman" w:hAnsi="Times New Roman" w:cs="Times New Roman"/>
          <w:sz w:val="24"/>
          <w:szCs w:val="24"/>
        </w:rPr>
        <w:t xml:space="preserve"> Jambi 3,8%, </w:t>
      </w:r>
      <w:proofErr w:type="spellStart"/>
      <w:r w:rsidRPr="007D316D">
        <w:rPr>
          <w:rFonts w:ascii="Times New Roman" w:hAnsi="Times New Roman" w:cs="Times New Roman"/>
          <w:sz w:val="24"/>
          <w:szCs w:val="24"/>
        </w:rPr>
        <w:t>prevalensi</w:t>
      </w:r>
      <w:proofErr w:type="spellEnd"/>
      <w:r w:rsidRPr="007D316D">
        <w:rPr>
          <w:rFonts w:ascii="Times New Roman" w:hAnsi="Times New Roman" w:cs="Times New Roman"/>
          <w:sz w:val="24"/>
          <w:szCs w:val="24"/>
        </w:rPr>
        <w:t xml:space="preserve"> mental </w:t>
      </w:r>
      <w:proofErr w:type="spellStart"/>
      <w:r w:rsidRPr="007D316D">
        <w:rPr>
          <w:rFonts w:ascii="Times New Roman" w:hAnsi="Times New Roman" w:cs="Times New Roman"/>
          <w:sz w:val="24"/>
          <w:szCs w:val="24"/>
        </w:rPr>
        <w:t>emosi</w:t>
      </w:r>
      <w:proofErr w:type="spellEnd"/>
      <w:r w:rsidRPr="007D316D">
        <w:rPr>
          <w:rFonts w:ascii="Times New Roman" w:hAnsi="Times New Roman" w:cs="Times New Roman"/>
          <w:sz w:val="24"/>
          <w:szCs w:val="24"/>
        </w:rPr>
        <w:t xml:space="preserve"> di Riau 10,8% (</w:t>
      </w:r>
      <w:proofErr w:type="spellStart"/>
      <w:r w:rsidRPr="007D316D">
        <w:rPr>
          <w:rFonts w:ascii="Times New Roman" w:hAnsi="Times New Roman" w:cs="Times New Roman"/>
          <w:sz w:val="24"/>
          <w:szCs w:val="24"/>
        </w:rPr>
        <w:t>Depkes</w:t>
      </w:r>
      <w:proofErr w:type="spellEnd"/>
      <w:r w:rsidRPr="007D316D">
        <w:rPr>
          <w:rFonts w:ascii="Times New Roman" w:hAnsi="Times New Roman" w:cs="Times New Roman"/>
          <w:sz w:val="24"/>
          <w:szCs w:val="24"/>
        </w:rPr>
        <w:t xml:space="preserve"> RI, 2018), </w:t>
      </w:r>
      <w:proofErr w:type="spellStart"/>
      <w:r w:rsidRPr="007D316D">
        <w:rPr>
          <w:rFonts w:ascii="Times New Roman" w:hAnsi="Times New Roman" w:cs="Times New Roman"/>
          <w:sz w:val="24"/>
          <w:szCs w:val="24"/>
        </w:rPr>
        <w:t>Prevalensi</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Pekanbaru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131 orang (49,2%)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prilaku</w:t>
      </w:r>
      <w:proofErr w:type="spellEnd"/>
      <w:r>
        <w:rPr>
          <w:rFonts w:ascii="Times New Roman" w:hAnsi="Times New Roman" w:cs="Times New Roman"/>
          <w:sz w:val="24"/>
          <w:szCs w:val="24"/>
        </w:rPr>
        <w:t>. (Putu N, 2019)</w:t>
      </w:r>
      <w:r w:rsidRPr="007D316D">
        <w:rPr>
          <w:rFonts w:ascii="Times New Roman" w:hAnsi="Times New Roman" w:cs="Times New Roman"/>
          <w:sz w:val="24"/>
          <w:szCs w:val="24"/>
        </w:rPr>
        <w:t xml:space="preserve">. </w:t>
      </w:r>
    </w:p>
    <w:p w14:paraId="3EEB2085" w14:textId="77777777" w:rsidR="007C76B7" w:rsidRDefault="007C76B7" w:rsidP="007C76B7">
      <w:pPr>
        <w:pStyle w:val="ListParagraph"/>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merupakan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sering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dialami</w:t>
      </w:r>
      <w:proofErr w:type="spellEnd"/>
      <w:r w:rsidRPr="007D316D">
        <w:rPr>
          <w:rFonts w:ascii="Times New Roman" w:hAnsi="Times New Roman" w:cs="Times New Roman"/>
          <w:sz w:val="24"/>
          <w:szCs w:val="24"/>
        </w:rPr>
        <w:t xml:space="preserve"> oleh </w:t>
      </w:r>
      <w:proofErr w:type="spellStart"/>
      <w:r w:rsidRPr="007D316D">
        <w:rPr>
          <w:rFonts w:ascii="Times New Roman" w:hAnsi="Times New Roman" w:cs="Times New Roman"/>
          <w:sz w:val="24"/>
          <w:szCs w:val="24"/>
        </w:rPr>
        <w:t>seseorang</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survei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w:t>
      </w:r>
      <w:r>
        <w:rPr>
          <w:rFonts w:ascii="Times New Roman" w:hAnsi="Times New Roman" w:cs="Times New Roman"/>
          <w:sz w:val="24"/>
          <w:szCs w:val="24"/>
        </w:rPr>
        <w:t>aki</w:t>
      </w:r>
      <w:proofErr w:type="spellEnd"/>
      <w:r>
        <w:rPr>
          <w:rFonts w:ascii="Times New Roman" w:hAnsi="Times New Roman" w:cs="Times New Roman"/>
          <w:sz w:val="24"/>
          <w:szCs w:val="24"/>
        </w:rPr>
        <w:t xml:space="preserve"> et al. pada 518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43,5% dan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64,6%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Sarheed</w:t>
      </w:r>
      <w:proofErr w:type="spellEnd"/>
      <w:r>
        <w:rPr>
          <w:rFonts w:ascii="Times New Roman" w:hAnsi="Times New Roman" w:cs="Times New Roman"/>
          <w:sz w:val="24"/>
          <w:szCs w:val="24"/>
        </w:rPr>
        <w:t xml:space="preserve"> pada 583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(30,7%), </w:t>
      </w:r>
      <w:proofErr w:type="spellStart"/>
      <w:r>
        <w:rPr>
          <w:rFonts w:ascii="Times New Roman" w:hAnsi="Times New Roman" w:cs="Times New Roman"/>
          <w:sz w:val="24"/>
          <w:szCs w:val="24"/>
        </w:rPr>
        <w:t>cemas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bur (26,8%), </w:t>
      </w:r>
      <w:proofErr w:type="spellStart"/>
      <w:r>
        <w:rPr>
          <w:rFonts w:ascii="Times New Roman" w:hAnsi="Times New Roman" w:cs="Times New Roman"/>
          <w:sz w:val="24"/>
          <w:szCs w:val="24"/>
        </w:rPr>
        <w:t>penambalan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(14%)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kedokteran</w:t>
      </w:r>
      <w:proofErr w:type="spellEnd"/>
      <w:r>
        <w:rPr>
          <w:rFonts w:ascii="Times New Roman" w:hAnsi="Times New Roman" w:cs="Times New Roman"/>
          <w:sz w:val="24"/>
          <w:szCs w:val="24"/>
        </w:rPr>
        <w:t xml:space="preserve"> (12,2%)</w:t>
      </w:r>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{"citationItems":[{"id":"ITEM-1","itemData":{"author":[{"dropping-particle":"","family":"Putu","given":"Ni","non-dropping-particle":"","parse-names":false,"suffix":""},{"dropping-particle":"","family":"Mathius","given":"Nathalia Emilly","non-dropping-particle":"","parse-names":false,"suffix":""},{"dropping-particle":"","family":"Sembiring","given":"Lindasari","non-dropping-particle":"","parse-names":false,"suffix":""},{"dropping-particle":"","family":"Rohinsa","given":"Meilani","non-dropping-particle":"","parse-names":false,"suffix":""}],"container-title":"journal.unpad.ac.id","id":"ITEM-1","issue":"1","issued":{"date-parts":[["2019"]]},"page":"33-42","title":"Tingkat kecemasan dental anak usia 7-12 tahun yang akan melakukan ekstraksi gigi Dental anxiety level of 7-12-years old children who will perform tooth extraction","type":"article-journal","volume":"3"},"uris":["http://www.mendeley.com/documents/?uuid=05ec5086-d30f-3935-9caa-c389eaed5244"]}],"mendeley":{"formattedCitation":"(Putu et al., 2019a)","plainTextFormattedCitation":"(Putu et al., 2019a)","previouslyFormattedCitation":"(Putu et al., 2019a)"},"properties":{"noteIndex":0},"schema":"https://github.com/citation-style-language/schema/raw/master/csl-citation.json"}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(Putu et al., 2019a)</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w:t>
      </w:r>
    </w:p>
    <w:p w14:paraId="5D4B7617"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keadaan</w:t>
      </w:r>
      <w:proofErr w:type="spellEnd"/>
      <w:r w:rsidRPr="007D316D">
        <w:rPr>
          <w:rFonts w:ascii="Times New Roman" w:hAnsi="Times New Roman" w:cs="Times New Roman"/>
          <w:sz w:val="24"/>
          <w:szCs w:val="24"/>
        </w:rPr>
        <w:t xml:space="preserve"> normal </w:t>
      </w:r>
      <w:proofErr w:type="spellStart"/>
      <w:r w:rsidRPr="007D316D">
        <w:rPr>
          <w:rFonts w:ascii="Times New Roman" w:hAnsi="Times New Roman" w:cs="Times New Roman"/>
          <w:sz w:val="24"/>
          <w:szCs w:val="24"/>
        </w:rPr>
        <w:t>manusia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menghadapi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situasi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tertentu</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respon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kejadian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dianggap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mengancam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tekanan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peristiwa</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dianggap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mengancam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jiwa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sering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terjadi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{"citationItems":[{"id":"ITEM-1","itemData":{"abstract":"Anxiety is a response to an unknown, internal, or conflictual threat. Anxiety is a normal state that arises normally as part of normal human development that has begun to occur since childhood. Anxiety is common in children who first visit dentist, some mention that they are anxious about retraction and patching they have never had before. The purpose of this study to determine the level of anxiety in 5 th grade children elementary school at about tooth extraction and to know the level of anxiety of children who have ever visited dentists and undergone the action of tooth extraction.This research is a quantitative descriptive research with cross sectional design and from the results of quantitative research conducted to qualitative descriptive research through in-depth interviews with semi-structured interview techniques conducted in Catholic Elementary School of Frater Don Bosco Manado in June-July 2017. This research are used a purposive sampling, and the sample is determined based on inclusion criteria and exclusion criteria. The results obtained, the level of anxiety on tooth extraction in children most often in the category of mild anxiety as much as 30 children (44.12%). From sixty eight respondents, most of them are female (36 girls, 31 boys). There are six children (8.82%) who have severe level of anxiety, and there are eight children (11.76%) who have moderate level of anxiety towards tooth extraction.","author":[{"dropping-particle":"","family":"Pramanto","given":"Rizky","non-dropping-particle":"","parse-names":false,"suffix":""},{"dropping-particle":"","family":"Munayang","given":"Herdy","non-dropping-particle":"","parse-names":false,"suffix":""},{"dropping-particle":"","family":"Hutagalung","given":"Bernat S P","non-dropping-particle":"","parse-names":false,"suffix":""},{"dropping-particle":"","family":"Studi","given":"Program","non-dropping-particle":"","parse-names":false,"suffix":""},{"dropping-particle":"","family":"Dokter","given":"Pendidikan","non-dropping-particle":"","parse-names":false,"suffix":""},{"dropping-particle":"","family":"Kedokteran","given":"Gigi Fakultas","non-dropping-particle":"","parse-names":false,"suffix":""}],"container-title":"ejournal.unsrat.ac.id","id":"ITEM-1","issue":"4","issued":{"date-parts":[["2017"]]},"title":"Gambaran tingkat kecemasan terhadap tindakan pencabutan gigi anak kelas 5 di sd katolik frater don bosco manado","type":"article-journal","volume":"6"},"uris":["http://www.mendeley.com/documents/?uuid=44eed812-1313-3287-80a2-23b9d61287e2"]}],"mendeley":{"formattedCitation":"(Pramanto et al., 2017b)","plainTextFormattedCitation":"(Pramanto et al., 2017b)","previouslyFormattedCitation":"(Pramanto et al., 2017b)"},"properties":{"noteIndex":0},"schema":"https://github.com/citation-style-language/schema/raw/master/csl-citation.json"}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(Pramanto et al., 2017b)</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Keberhasilan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tergantung</w:t>
      </w:r>
      <w:proofErr w:type="spellEnd"/>
      <w:r w:rsidRPr="007D316D">
        <w:rPr>
          <w:rFonts w:ascii="Times New Roman" w:hAnsi="Times New Roman" w:cs="Times New Roman"/>
          <w:sz w:val="24"/>
          <w:szCs w:val="24"/>
        </w:rPr>
        <w:t xml:space="preserve"> dari </w:t>
      </w:r>
      <w:proofErr w:type="spellStart"/>
      <w:r w:rsidRPr="007D316D">
        <w:rPr>
          <w:rFonts w:ascii="Times New Roman" w:hAnsi="Times New Roman" w:cs="Times New Roman"/>
          <w:sz w:val="24"/>
          <w:szCs w:val="24"/>
        </w:rPr>
        <w:t>keterampilan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ilmu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juga </w:t>
      </w:r>
      <w:proofErr w:type="spellStart"/>
      <w:r w:rsidRPr="007D316D">
        <w:rPr>
          <w:rFonts w:ascii="Times New Roman" w:hAnsi="Times New Roman" w:cs="Times New Roman"/>
          <w:sz w:val="24"/>
          <w:szCs w:val="24"/>
        </w:rPr>
        <w:t>kooperatif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Biarpun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sikap</w:t>
      </w:r>
      <w:proofErr w:type="spellEnd"/>
      <w:r w:rsidRPr="007D316D">
        <w:rPr>
          <w:rFonts w:ascii="Times New Roman" w:hAnsi="Times New Roman" w:cs="Times New Roman"/>
          <w:sz w:val="24"/>
          <w:szCs w:val="24"/>
        </w:rPr>
        <w:t xml:space="preserve"> negative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serius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tetapi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menjadi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rintangan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dicapai</w:t>
      </w:r>
      <w:proofErr w:type="spellEnd"/>
      <w:r w:rsidRPr="007D316D">
        <w:rPr>
          <w:rFonts w:ascii="Times New Roman" w:hAnsi="Times New Roman" w:cs="Times New Roman"/>
          <w:sz w:val="24"/>
          <w:szCs w:val="24"/>
        </w:rPr>
        <w:t xml:space="preserve"> oleh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perawat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meningkatkan</w:t>
      </w:r>
      <w:proofErr w:type="spellEnd"/>
      <w:r w:rsidRPr="007D316D">
        <w:rPr>
          <w:rFonts w:ascii="Times New Roman" w:hAnsi="Times New Roman" w:cs="Times New Roman"/>
          <w:sz w:val="24"/>
          <w:szCs w:val="24"/>
        </w:rPr>
        <w:t xml:space="preserve"> Kesehatan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Simaremare","given":"Rosdiana","non-dropping-particle":"","parse-names":false,"suffix":""},{"dropping-particle":"","family":"Rosma","given":"Manta","non-dropping-particle":"","parse-names":false,"suffix":""},{"dropping-particle":"","family":"Yulia Politeknik Kesehatan Kemenkes Medan","given":"Rizka","non-dropping-particle":"","parse-names":false,"suffix":""},{"dropping-particle":"","family":"Keperawatan Gigi","given":"Jurusan","non-dropping-particle":"","parse-names":false,"suffix":""}],"container-title":"ojs.poltekkes-medan.ac.id","id":"ITEM-1","issued":{"date-parts":[["0"]]},"title":"Gambaran tingkat kecemasan anak usia 6-8 tahun terhadap pencabutan gigi di klinik Jurusan Keperawatan Gigi Tahun 2016","type":"article-journal"},"uris":["http://www.mendeley.com/documents/?uuid=c6b96985-8d8a-3731-8f7b-a46148c62a16"]}],"mendeley":{"formattedCitation":"(TSimaremare et al., n.d.)","plainTextFormattedCitation":"(TSimaremare et al., n.d.)","previouslyFormattedCitation":"(TSimaremare et al., n.d.)"},"properties":{"noteIndex":0},"schema":"https://github.com/citation-style-language/schema/raw/master/csl-citation.json"}</w:instrText>
      </w:r>
      <w:r w:rsidRPr="007D316D">
        <w:rPr>
          <w:rFonts w:ascii="Times New Roman" w:hAnsi="Times New Roman" w:cs="Times New Roman"/>
          <w:sz w:val="24"/>
          <w:szCs w:val="24"/>
        </w:rPr>
        <w:fldChar w:fldCharType="separate"/>
      </w:r>
      <w:r w:rsidRPr="00E96E16">
        <w:rPr>
          <w:rFonts w:ascii="Times New Roman" w:hAnsi="Times New Roman" w:cs="Times New Roman"/>
          <w:noProof/>
          <w:sz w:val="24"/>
          <w:szCs w:val="24"/>
        </w:rPr>
        <w:t>(TSimaremare et al., n.d.)</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 xml:space="preserve">. </w:t>
      </w:r>
    </w:p>
    <w:p w14:paraId="32FE4026" w14:textId="77777777" w:rsidR="007C76B7" w:rsidRDefault="007C76B7" w:rsidP="007C76B7">
      <w:pPr>
        <w:pStyle w:val="ListParagraph"/>
        <w:spacing w:before="240" w:line="480" w:lineRule="auto"/>
        <w:ind w:firstLine="720"/>
        <w:jc w:val="both"/>
        <w:rPr>
          <w:rFonts w:ascii="Times New Roman" w:hAnsi="Times New Roman" w:cs="Times New Roman"/>
          <w:sz w:val="24"/>
          <w:szCs w:val="24"/>
        </w:rPr>
      </w:pPr>
      <w:r w:rsidRPr="007D316D">
        <w:rPr>
          <w:rFonts w:ascii="Times New Roman" w:hAnsi="Times New Roman" w:cs="Times New Roman"/>
          <w:sz w:val="24"/>
          <w:szCs w:val="24"/>
        </w:rPr>
        <w:t xml:space="preserve">Kesehatan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anak-anak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penting</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harus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diperhatikan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sejak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dini</w:t>
      </w:r>
      <w:proofErr w:type="spellEnd"/>
      <w:r w:rsidRPr="007D316D">
        <w:rPr>
          <w:rFonts w:ascii="Times New Roman" w:hAnsi="Times New Roman" w:cs="Times New Roman"/>
          <w:sz w:val="24"/>
          <w:szCs w:val="24"/>
        </w:rPr>
        <w:t xml:space="preserve">, oleh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sangat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penting</w:t>
      </w:r>
      <w:proofErr w:type="spellEnd"/>
      <w:r w:rsidRPr="007D316D">
        <w:rPr>
          <w:rFonts w:ascii="Times New Roman" w:hAnsi="Times New Roman" w:cs="Times New Roman"/>
          <w:sz w:val="24"/>
          <w:szCs w:val="24"/>
        </w:rPr>
        <w:t xml:space="preserve"> agar </w:t>
      </w:r>
      <w:proofErr w:type="spellStart"/>
      <w:r w:rsidRPr="007D316D">
        <w:rPr>
          <w:rFonts w:ascii="Times New Roman" w:hAnsi="Times New Roman" w:cs="Times New Roman"/>
          <w:sz w:val="24"/>
          <w:szCs w:val="24"/>
        </w:rPr>
        <w:t>orangtua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memberikan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kesehatan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kepada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sehingga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pemeriksaan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memiliki</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sejak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perlu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diajarkan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bagaimana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menyikat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baik</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benar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kapan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saja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waktu</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tepat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menyikat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memeriksakan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setiap</w:t>
      </w:r>
      <w:proofErr w:type="spellEnd"/>
      <w:r w:rsidRPr="007D316D">
        <w:rPr>
          <w:rFonts w:ascii="Times New Roman" w:hAnsi="Times New Roman" w:cs="Times New Roman"/>
          <w:sz w:val="24"/>
          <w:szCs w:val="24"/>
        </w:rPr>
        <w:t xml:space="preserve"> 6 </w:t>
      </w:r>
      <w:proofErr w:type="spellStart"/>
      <w:r w:rsidRPr="007D316D">
        <w:rPr>
          <w:rFonts w:ascii="Times New Roman" w:hAnsi="Times New Roman" w:cs="Times New Roman"/>
          <w:sz w:val="24"/>
          <w:szCs w:val="24"/>
        </w:rPr>
        <w:t>bulan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sekali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Kalau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terbiasa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takut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memeriksakan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dokter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r w:rsidRPr="007D316D">
        <w:rPr>
          <w:rFonts w:ascii="Times New Roman" w:hAnsi="Times New Roman" w:cs="Times New Roman"/>
          <w:sz w:val="24"/>
          <w:szCs w:val="24"/>
        </w:rPr>
        <w:fldChar w:fldCharType="begin" w:fldLock="1"/>
      </w:r>
      <w:r w:rsidRPr="007D316D">
        <w:rPr>
          <w:rFonts w:ascii="Times New Roman" w:hAnsi="Times New Roman" w:cs="Times New Roman"/>
          <w:sz w:val="24"/>
          <w:szCs w:val="24"/>
        </w:rPr>
        <w:instrText>ADDIN CSL_CITATION {"citationItems":[{"id":"ITEM-1","itemData":{"author":[{"dropping-particle":"","family":"Soetjiningsih","given":"CH","non-dropping-particle":"","parse-names":false,"suffix":""}],"id":"ITEM-1","issued":{"date-parts":[["2018"]]},"title":"Seri psikologi perkembangan: perkembangan anak sejak pembuahan sampai dengan kanak-kanak akhir","type":"article-journal"},"uris":["http://www.mendeley.com/documents/?uuid=d720df6a-466c-3a1b-83f9-1b6bc11534d6"]}],"mendeley":{"formattedCitation":"(Soetjiningsih, 2018)","plainTextFormattedCitation":"(Soetjiningsih, 2018)","previouslyFormattedCitation":"(Soetjiningsih, 2018)"},"properties":{"noteIndex":0},"schema":"https://github.com/citation-style-language/schema/raw/master/csl-citation.json"}</w:instrText>
      </w:r>
      <w:r w:rsidRPr="007D316D">
        <w:rPr>
          <w:rFonts w:ascii="Times New Roman" w:hAnsi="Times New Roman" w:cs="Times New Roman"/>
          <w:sz w:val="24"/>
          <w:szCs w:val="24"/>
        </w:rPr>
        <w:fldChar w:fldCharType="separate"/>
      </w:r>
      <w:r w:rsidRPr="007D316D">
        <w:rPr>
          <w:rFonts w:ascii="Times New Roman" w:hAnsi="Times New Roman" w:cs="Times New Roman"/>
          <w:noProof/>
          <w:sz w:val="24"/>
          <w:szCs w:val="24"/>
        </w:rPr>
        <w:t>(Soetjiningsih, 2018)</w:t>
      </w:r>
      <w:r w:rsidRPr="007D316D">
        <w:rPr>
          <w:rFonts w:ascii="Times New Roman" w:hAnsi="Times New Roman" w:cs="Times New Roman"/>
          <w:sz w:val="24"/>
          <w:szCs w:val="24"/>
        </w:rPr>
        <w:fldChar w:fldCharType="end"/>
      </w:r>
      <w:r w:rsidRPr="007D316D">
        <w:rPr>
          <w:rFonts w:ascii="Times New Roman" w:hAnsi="Times New Roman" w:cs="Times New Roman"/>
          <w:sz w:val="24"/>
          <w:szCs w:val="24"/>
        </w:rPr>
        <w:t>.</w:t>
      </w:r>
    </w:p>
    <w:p w14:paraId="5EEFCBF1" w14:textId="77777777" w:rsidR="007C76B7" w:rsidRDefault="007C76B7" w:rsidP="007C76B7">
      <w:pPr>
        <w:pStyle w:val="ListParagraph"/>
        <w:spacing w:before="24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trauma dan </w:t>
      </w:r>
      <w:proofErr w:type="spellStart"/>
      <w:r>
        <w:rPr>
          <w:rFonts w:ascii="Times New Roman" w:hAnsi="Times New Roman" w:cs="Times New Roman"/>
          <w:sz w:val="24"/>
          <w:szCs w:val="24"/>
        </w:rPr>
        <w:t>penyembuhan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Hilangnya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berakibat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pengunyahan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hilangnya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{"citationItems":[{"id":"ITEM-1","itemData":{"ISSN":"2018-2020","author":[{"dropping-particle":"","family":"Amalia Sari","given":"Dinda","non-dropping-particle":"","parse-names":false,"suffix":""},{"dropping-particle":"","family":"Deynilisa Jurusan Kesehatan Gigi Poltekkes Kemenkes Palembang","given":"Saluna","non-dropping-particle":"","parse-names":false,"suffix":""}],"container-title":"jurnal.poltekkespalembang.ac.id","id":"ITEM-1","issue":"2","issued":{"date-parts":[["2020"]]},"title":"GAMBARAN PENCABUTAN GIGI TETAP DI KLINIK GIGI ANNISA PALEMBANG TAHUN 2018-2020","type":"article-journal","volume":"2"},"uris":["http://www.mendeley.com/documents/?uuid=4b8144d9-e49f-37d5-8099-0bc8b6fbcb73"]}],"mendeley":{"formattedCitation":"(Amalia Sari &amp; Deynilisa Jurusan Kesehatan Gigi Poltekkes Kemenkes Palembang, 2020)","plainTextFormattedCitation":"(Amalia Sari &amp; Deynilisa Jurusan Kesehatan Gigi Poltekkes Kemenkes Palembang, 2020)","previouslyFormattedCitation":"(Amalia Sari &amp; Deynilisa Jurusan Kesehatan Gigi Poltekkes Kemenkes Palembang, 2020)"},"properties":{"noteIndex":0},"schema":"https://github.com/citation-style-language/schema/raw/master/csl-citation.json"}</w:instrText>
      </w:r>
      <w:r>
        <w:rPr>
          <w:rFonts w:ascii="Times New Roman" w:hAnsi="Times New Roman" w:cs="Times New Roman"/>
          <w:sz w:val="24"/>
          <w:szCs w:val="24"/>
        </w:rPr>
        <w:fldChar w:fldCharType="separate"/>
      </w:r>
      <w:r w:rsidRPr="00217E17">
        <w:rPr>
          <w:rFonts w:ascii="Times New Roman" w:hAnsi="Times New Roman" w:cs="Times New Roman"/>
          <w:noProof/>
          <w:sz w:val="24"/>
          <w:szCs w:val="24"/>
        </w:rPr>
        <w:t>(</w:t>
      </w:r>
      <w:r>
        <w:rPr>
          <w:rFonts w:ascii="Times New Roman" w:hAnsi="Times New Roman" w:cs="Times New Roman"/>
          <w:noProof/>
          <w:sz w:val="24"/>
          <w:szCs w:val="24"/>
        </w:rPr>
        <w:t>A</w:t>
      </w:r>
      <w:r w:rsidRPr="00217E17">
        <w:rPr>
          <w:rFonts w:ascii="Times New Roman" w:hAnsi="Times New Roman" w:cs="Times New Roman"/>
          <w:noProof/>
          <w:sz w:val="24"/>
          <w:szCs w:val="24"/>
        </w:rPr>
        <w:t>malia Sari &amp; Deynilisa Jurusan Kesehatan Gigi Poltekkes Kemenkes Palembang, 2020)</w:t>
      </w:r>
      <w:r>
        <w:rPr>
          <w:rFonts w:ascii="Times New Roman" w:hAnsi="Times New Roman" w:cs="Times New Roman"/>
          <w:sz w:val="24"/>
          <w:szCs w:val="24"/>
        </w:rPr>
        <w:fldChar w:fldCharType="end"/>
      </w:r>
    </w:p>
    <w:p w14:paraId="306FCA19" w14:textId="77777777" w:rsidR="007C76B7" w:rsidRPr="00032181" w:rsidRDefault="007C76B7" w:rsidP="007C76B7">
      <w:pPr>
        <w:pStyle w:val="ListParagraph"/>
        <w:spacing w:before="24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SDN </w:t>
      </w:r>
      <w:proofErr w:type="spellStart"/>
      <w:r>
        <w:rPr>
          <w:rFonts w:ascii="Times New Roman" w:hAnsi="Times New Roman" w:cs="Times New Roman"/>
          <w:sz w:val="24"/>
          <w:szCs w:val="24"/>
        </w:rPr>
        <w:t>Ciketing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Udik</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Ciketeng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Udik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proofErr w:type="gramEnd"/>
      <w:r>
        <w:rPr>
          <w:rFonts w:ascii="Times New Roman" w:hAnsi="Times New Roman" w:cs="Times New Roman"/>
          <w:sz w:val="24"/>
          <w:szCs w:val="24"/>
        </w:rPr>
        <w:t xml:space="preserve"> dari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SDN </w:t>
      </w:r>
      <w:proofErr w:type="spellStart"/>
      <w:r>
        <w:rPr>
          <w:rFonts w:ascii="Times New Roman" w:hAnsi="Times New Roman" w:cs="Times New Roman"/>
          <w:sz w:val="24"/>
          <w:szCs w:val="24"/>
        </w:rPr>
        <w:t>Ciketing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Udik</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w:t>
      </w:r>
      <w:r w:rsidRPr="00032181">
        <w:rPr>
          <w:rFonts w:ascii="Times New Roman" w:hAnsi="Times New Roman" w:cs="Times New Roman"/>
          <w:sz w:val="24"/>
          <w:szCs w:val="24"/>
        </w:rPr>
        <w:t xml:space="preserve"> </w:t>
      </w:r>
    </w:p>
    <w:p w14:paraId="4BA8E9FD" w14:textId="77777777" w:rsidR="007C76B7" w:rsidRPr="007D316D" w:rsidRDefault="007C76B7" w:rsidP="007C76B7">
      <w:pPr>
        <w:pStyle w:val="ListParagraph"/>
        <w:spacing w:before="240"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belakang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diatas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tertarik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judul</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“Gambaran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r>
        <w:rPr>
          <w:rFonts w:ascii="Times New Roman" w:hAnsi="Times New Roman" w:cs="Times New Roman"/>
          <w:sz w:val="24"/>
          <w:szCs w:val="24"/>
        </w:rPr>
        <w:t xml:space="preserve">Tindakan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Gigi </w:t>
      </w:r>
      <w:r w:rsidRPr="007D316D">
        <w:rPr>
          <w:rFonts w:ascii="Times New Roman" w:hAnsi="Times New Roman" w:cs="Times New Roman"/>
          <w:sz w:val="24"/>
          <w:szCs w:val="24"/>
        </w:rPr>
        <w:t xml:space="preserve">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Kelas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w:t>
      </w:r>
    </w:p>
    <w:p w14:paraId="2A255EA3" w14:textId="77777777" w:rsidR="007C76B7" w:rsidRPr="007D316D" w:rsidRDefault="007C76B7" w:rsidP="007C76B7">
      <w:pPr>
        <w:pStyle w:val="Heading2"/>
        <w:numPr>
          <w:ilvl w:val="0"/>
          <w:numId w:val="6"/>
        </w:numPr>
        <w:spacing w:line="480" w:lineRule="auto"/>
        <w:rPr>
          <w:rFonts w:ascii="Times New Roman" w:hAnsi="Times New Roman" w:cs="Times New Roman"/>
          <w:b/>
          <w:bCs/>
          <w:color w:val="000000" w:themeColor="text1"/>
          <w:sz w:val="24"/>
          <w:szCs w:val="24"/>
        </w:rPr>
      </w:pPr>
      <w:bookmarkStart w:id="12" w:name="_Toc114401597"/>
      <w:bookmarkStart w:id="13" w:name="_Toc115193813"/>
      <w:bookmarkStart w:id="14" w:name="_Toc115193932"/>
      <w:bookmarkStart w:id="15" w:name="_Toc120895270"/>
      <w:proofErr w:type="spellStart"/>
      <w:r w:rsidRPr="007D316D">
        <w:rPr>
          <w:rFonts w:ascii="Times New Roman" w:hAnsi="Times New Roman" w:cs="Times New Roman"/>
          <w:b/>
          <w:bCs/>
          <w:color w:val="000000" w:themeColor="text1"/>
          <w:sz w:val="24"/>
          <w:szCs w:val="24"/>
        </w:rPr>
        <w:t>Rumusan</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Masalah</w:t>
      </w:r>
      <w:bookmarkEnd w:id="12"/>
      <w:bookmarkEnd w:id="13"/>
      <w:bookmarkEnd w:id="14"/>
      <w:bookmarkEnd w:id="15"/>
      <w:proofErr w:type="spellEnd"/>
    </w:p>
    <w:p w14:paraId="76AC50E1"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latar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belakang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diatas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maka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perumusan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masalah</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dikaji</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adalah</w:t>
      </w:r>
      <w:proofErr w:type="spellEnd"/>
      <w:r w:rsidRPr="007D316D">
        <w:rPr>
          <w:rFonts w:ascii="Times New Roman" w:hAnsi="Times New Roman" w:cs="Times New Roman"/>
          <w:sz w:val="24"/>
          <w:szCs w:val="24"/>
        </w:rPr>
        <w:t xml:space="preserve"> :</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Bagaimana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  ?</w:t>
      </w:r>
      <w:r>
        <w:rPr>
          <w:rFonts w:ascii="Times New Roman" w:hAnsi="Times New Roman" w:cs="Times New Roman"/>
          <w:sz w:val="24"/>
          <w:szCs w:val="24"/>
        </w:rPr>
        <w:t>”</w:t>
      </w:r>
    </w:p>
    <w:p w14:paraId="4BA7B462" w14:textId="77777777" w:rsidR="007C76B7" w:rsidRPr="007D316D" w:rsidRDefault="007C76B7" w:rsidP="007C76B7">
      <w:pPr>
        <w:pStyle w:val="Heading2"/>
        <w:numPr>
          <w:ilvl w:val="0"/>
          <w:numId w:val="5"/>
        </w:numPr>
        <w:spacing w:line="480" w:lineRule="auto"/>
        <w:rPr>
          <w:rFonts w:ascii="Times New Roman" w:hAnsi="Times New Roman" w:cs="Times New Roman"/>
          <w:b/>
          <w:bCs/>
          <w:color w:val="000000" w:themeColor="text1"/>
          <w:sz w:val="24"/>
          <w:szCs w:val="24"/>
        </w:rPr>
      </w:pPr>
      <w:bookmarkStart w:id="16" w:name="_Toc114401598"/>
      <w:bookmarkStart w:id="17" w:name="_Toc115193814"/>
      <w:bookmarkStart w:id="18" w:name="_Toc115193933"/>
      <w:bookmarkStart w:id="19" w:name="_Toc120895271"/>
      <w:proofErr w:type="spellStart"/>
      <w:r w:rsidRPr="007D316D">
        <w:rPr>
          <w:rFonts w:ascii="Times New Roman" w:hAnsi="Times New Roman" w:cs="Times New Roman"/>
          <w:b/>
          <w:bCs/>
          <w:color w:val="000000" w:themeColor="text1"/>
          <w:sz w:val="24"/>
          <w:szCs w:val="24"/>
        </w:rPr>
        <w:t>Tujuan</w:t>
      </w:r>
      <w:bookmarkEnd w:id="16"/>
      <w:bookmarkEnd w:id="17"/>
      <w:bookmarkEnd w:id="18"/>
      <w:bookmarkEnd w:id="19"/>
      <w:proofErr w:type="spellEnd"/>
    </w:p>
    <w:p w14:paraId="7BBFFC20" w14:textId="77777777" w:rsidR="007C76B7" w:rsidRPr="007D316D" w:rsidRDefault="007C76B7" w:rsidP="007C76B7">
      <w:pPr>
        <w:pStyle w:val="Heading3"/>
        <w:numPr>
          <w:ilvl w:val="0"/>
          <w:numId w:val="4"/>
        </w:numPr>
        <w:spacing w:line="480" w:lineRule="auto"/>
        <w:rPr>
          <w:rFonts w:ascii="Times New Roman" w:hAnsi="Times New Roman" w:cs="Times New Roman"/>
          <w:b/>
          <w:bCs/>
          <w:szCs w:val="24"/>
        </w:rPr>
      </w:pPr>
      <w:bookmarkStart w:id="20" w:name="_Toc120895272"/>
      <w:proofErr w:type="spellStart"/>
      <w:r w:rsidRPr="007D316D">
        <w:rPr>
          <w:rFonts w:ascii="Times New Roman" w:hAnsi="Times New Roman" w:cs="Times New Roman"/>
          <w:b/>
          <w:bCs/>
          <w:szCs w:val="24"/>
        </w:rPr>
        <w:t>T</w:t>
      </w:r>
      <w:r w:rsidRPr="00323675">
        <w:rPr>
          <w:rFonts w:ascii="Times New Roman" w:hAnsi="Times New Roman" w:cs="Times New Roman"/>
          <w:b/>
          <w:bCs/>
          <w:color w:val="auto"/>
          <w:szCs w:val="24"/>
        </w:rPr>
        <w:t>ujuan</w:t>
      </w:r>
      <w:proofErr w:type="spellEnd"/>
      <w:r w:rsidRPr="00323675">
        <w:rPr>
          <w:rFonts w:ascii="Times New Roman" w:hAnsi="Times New Roman" w:cs="Times New Roman"/>
          <w:b/>
          <w:bCs/>
          <w:color w:val="auto"/>
          <w:szCs w:val="24"/>
        </w:rPr>
        <w:t xml:space="preserve"> </w:t>
      </w:r>
      <w:proofErr w:type="spellStart"/>
      <w:r w:rsidRPr="00323675">
        <w:rPr>
          <w:rFonts w:ascii="Times New Roman" w:hAnsi="Times New Roman" w:cs="Times New Roman"/>
          <w:b/>
          <w:bCs/>
          <w:color w:val="auto"/>
          <w:szCs w:val="24"/>
        </w:rPr>
        <w:t>Umum</w:t>
      </w:r>
      <w:bookmarkEnd w:id="20"/>
      <w:proofErr w:type="spellEnd"/>
    </w:p>
    <w:p w14:paraId="0F384061" w14:textId="77777777" w:rsidR="007C76B7" w:rsidRPr="007D316D" w:rsidRDefault="007C76B7" w:rsidP="007C76B7">
      <w:pPr>
        <w:pStyle w:val="ListParagraph"/>
        <w:spacing w:line="480" w:lineRule="auto"/>
        <w:ind w:left="1620" w:firstLine="360"/>
        <w:jc w:val="both"/>
        <w:rPr>
          <w:rFonts w:ascii="Times New Roman" w:hAnsi="Times New Roman" w:cs="Times New Roman"/>
          <w:sz w:val="24"/>
          <w:szCs w:val="24"/>
        </w:rPr>
      </w:pPr>
      <w:proofErr w:type="spellStart"/>
      <w:r w:rsidRPr="007D316D">
        <w:rPr>
          <w:rFonts w:ascii="Times New Roman" w:hAnsi="Times New Roman" w:cs="Times New Roman"/>
          <w:sz w:val="24"/>
          <w:szCs w:val="24"/>
        </w:rPr>
        <w:t>Tujuan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umum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mengetahui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proofErr w:type="gramEnd"/>
      <w:r w:rsidRPr="007D316D">
        <w:rPr>
          <w:rFonts w:ascii="Times New Roman" w:hAnsi="Times New Roman" w:cs="Times New Roman"/>
          <w:sz w:val="24"/>
          <w:szCs w:val="24"/>
        </w:rPr>
        <w:t xml:space="preserve"> 2022.</w:t>
      </w:r>
    </w:p>
    <w:p w14:paraId="7C0A7A50" w14:textId="77777777" w:rsidR="007C76B7" w:rsidRPr="007D316D" w:rsidRDefault="007C76B7" w:rsidP="007C76B7">
      <w:pPr>
        <w:pStyle w:val="Heading3"/>
        <w:numPr>
          <w:ilvl w:val="0"/>
          <w:numId w:val="4"/>
        </w:numPr>
        <w:spacing w:line="480" w:lineRule="auto"/>
        <w:rPr>
          <w:rFonts w:ascii="Times New Roman" w:hAnsi="Times New Roman" w:cs="Times New Roman"/>
          <w:b/>
          <w:bCs/>
          <w:color w:val="000000" w:themeColor="text1"/>
          <w:szCs w:val="24"/>
        </w:rPr>
      </w:pPr>
      <w:bookmarkStart w:id="21" w:name="_Toc120895273"/>
      <w:proofErr w:type="spellStart"/>
      <w:r w:rsidRPr="007D316D">
        <w:rPr>
          <w:rFonts w:ascii="Times New Roman" w:hAnsi="Times New Roman" w:cs="Times New Roman"/>
          <w:b/>
          <w:bCs/>
          <w:color w:val="000000" w:themeColor="text1"/>
          <w:szCs w:val="24"/>
        </w:rPr>
        <w:t>Tujuan</w:t>
      </w:r>
      <w:proofErr w:type="spellEnd"/>
      <w:r w:rsidRPr="007D316D">
        <w:rPr>
          <w:rFonts w:ascii="Times New Roman" w:hAnsi="Times New Roman" w:cs="Times New Roman"/>
          <w:b/>
          <w:bCs/>
          <w:color w:val="000000" w:themeColor="text1"/>
          <w:szCs w:val="24"/>
        </w:rPr>
        <w:t xml:space="preserve"> </w:t>
      </w:r>
      <w:proofErr w:type="spellStart"/>
      <w:r w:rsidRPr="007D316D">
        <w:rPr>
          <w:rFonts w:ascii="Times New Roman" w:hAnsi="Times New Roman" w:cs="Times New Roman"/>
          <w:b/>
          <w:bCs/>
          <w:color w:val="000000" w:themeColor="text1"/>
          <w:szCs w:val="24"/>
        </w:rPr>
        <w:t>Khusus</w:t>
      </w:r>
      <w:bookmarkEnd w:id="21"/>
      <w:proofErr w:type="spellEnd"/>
    </w:p>
    <w:p w14:paraId="39034E4B" w14:textId="77777777" w:rsidR="007C76B7" w:rsidRPr="007D316D" w:rsidRDefault="007C76B7" w:rsidP="007C76B7">
      <w:pPr>
        <w:pStyle w:val="ListParagraph"/>
        <w:numPr>
          <w:ilvl w:val="0"/>
          <w:numId w:val="2"/>
        </w:numPr>
        <w:spacing w:line="480" w:lineRule="auto"/>
        <w:ind w:left="1710"/>
        <w:jc w:val="both"/>
        <w:rPr>
          <w:rFonts w:ascii="Times New Roman" w:hAnsi="Times New Roman" w:cs="Times New Roman"/>
          <w:sz w:val="24"/>
          <w:szCs w:val="24"/>
        </w:rPr>
      </w:pP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mengetahui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kelamin</w:t>
      </w:r>
      <w:proofErr w:type="spellEnd"/>
      <w:r w:rsidRPr="007D316D">
        <w:rPr>
          <w:rFonts w:ascii="Times New Roman" w:hAnsi="Times New Roman" w:cs="Times New Roman"/>
          <w:sz w:val="24"/>
          <w:szCs w:val="24"/>
        </w:rPr>
        <w:t>.</w:t>
      </w:r>
    </w:p>
    <w:p w14:paraId="4EDF5735" w14:textId="77777777" w:rsidR="007C76B7" w:rsidRPr="007D316D" w:rsidRDefault="007C76B7" w:rsidP="007C76B7">
      <w:pPr>
        <w:pStyle w:val="ListParagraph"/>
        <w:numPr>
          <w:ilvl w:val="0"/>
          <w:numId w:val="2"/>
        </w:numPr>
        <w:spacing w:line="480" w:lineRule="auto"/>
        <w:ind w:left="1710"/>
        <w:jc w:val="both"/>
        <w:rPr>
          <w:rFonts w:ascii="Times New Roman" w:hAnsi="Times New Roman" w:cs="Times New Roman"/>
          <w:b/>
          <w:bCs/>
          <w:sz w:val="24"/>
          <w:szCs w:val="24"/>
        </w:rPr>
      </w:pP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mengetahui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proofErr w:type="gramEnd"/>
      <w:r w:rsidRPr="007D316D">
        <w:rPr>
          <w:rFonts w:ascii="Times New Roman" w:hAnsi="Times New Roman" w:cs="Times New Roman"/>
          <w:sz w:val="24"/>
          <w:szCs w:val="24"/>
        </w:rPr>
        <w:t xml:space="preserve"> 2022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w:t>
      </w:r>
    </w:p>
    <w:p w14:paraId="69215C6D" w14:textId="77777777" w:rsidR="007C76B7" w:rsidRPr="007D316D" w:rsidRDefault="007C76B7" w:rsidP="007C76B7">
      <w:pPr>
        <w:pStyle w:val="Heading2"/>
        <w:numPr>
          <w:ilvl w:val="0"/>
          <w:numId w:val="5"/>
        </w:numPr>
        <w:spacing w:line="480" w:lineRule="auto"/>
        <w:rPr>
          <w:rFonts w:ascii="Times New Roman" w:hAnsi="Times New Roman" w:cs="Times New Roman"/>
          <w:b/>
          <w:bCs/>
          <w:color w:val="000000" w:themeColor="text1"/>
          <w:sz w:val="24"/>
          <w:szCs w:val="24"/>
        </w:rPr>
      </w:pPr>
      <w:bookmarkStart w:id="22" w:name="_Toc114401601"/>
      <w:bookmarkStart w:id="23" w:name="_Toc115193817"/>
      <w:bookmarkStart w:id="24" w:name="_Toc115193936"/>
      <w:bookmarkStart w:id="25" w:name="_Toc120895274"/>
      <w:proofErr w:type="spellStart"/>
      <w:r w:rsidRPr="007D316D">
        <w:rPr>
          <w:rFonts w:ascii="Times New Roman" w:hAnsi="Times New Roman" w:cs="Times New Roman"/>
          <w:b/>
          <w:bCs/>
          <w:color w:val="000000" w:themeColor="text1"/>
          <w:sz w:val="24"/>
          <w:szCs w:val="24"/>
        </w:rPr>
        <w:t>Manfaat</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Penelitian</w:t>
      </w:r>
      <w:bookmarkEnd w:id="22"/>
      <w:bookmarkEnd w:id="23"/>
      <w:bookmarkEnd w:id="24"/>
      <w:bookmarkEnd w:id="25"/>
      <w:proofErr w:type="spellEnd"/>
    </w:p>
    <w:p w14:paraId="3FE3A913" w14:textId="77777777" w:rsidR="007C76B7" w:rsidRPr="007D316D" w:rsidRDefault="007C76B7" w:rsidP="007C76B7">
      <w:pPr>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bermanfaat</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bagi</w:t>
      </w:r>
      <w:proofErr w:type="spellEnd"/>
      <w:r w:rsidRPr="007D316D">
        <w:rPr>
          <w:rFonts w:ascii="Times New Roman" w:hAnsi="Times New Roman" w:cs="Times New Roman"/>
          <w:sz w:val="24"/>
          <w:szCs w:val="24"/>
        </w:rPr>
        <w:t xml:space="preserve"> :</w:t>
      </w:r>
      <w:proofErr w:type="gramEnd"/>
    </w:p>
    <w:p w14:paraId="1BDA11D3" w14:textId="77777777" w:rsidR="007C76B7" w:rsidRPr="007D316D" w:rsidRDefault="007C76B7" w:rsidP="007C76B7">
      <w:pPr>
        <w:pStyle w:val="Heading3"/>
        <w:numPr>
          <w:ilvl w:val="0"/>
          <w:numId w:val="3"/>
        </w:numPr>
        <w:spacing w:line="480" w:lineRule="auto"/>
        <w:ind w:left="1134" w:hanging="425"/>
        <w:rPr>
          <w:rFonts w:ascii="Times New Roman" w:hAnsi="Times New Roman" w:cs="Times New Roman"/>
          <w:b/>
          <w:bCs/>
          <w:color w:val="000000" w:themeColor="text1"/>
          <w:szCs w:val="24"/>
        </w:rPr>
      </w:pPr>
      <w:bookmarkStart w:id="26" w:name="_Toc114401602"/>
      <w:bookmarkStart w:id="27" w:name="_Toc115193818"/>
      <w:bookmarkStart w:id="28" w:name="_Toc115193937"/>
      <w:bookmarkStart w:id="29" w:name="_Toc120895275"/>
      <w:proofErr w:type="spellStart"/>
      <w:r w:rsidRPr="007D316D">
        <w:rPr>
          <w:rFonts w:ascii="Times New Roman" w:hAnsi="Times New Roman" w:cs="Times New Roman"/>
          <w:b/>
          <w:bCs/>
          <w:color w:val="000000" w:themeColor="text1"/>
          <w:szCs w:val="24"/>
        </w:rPr>
        <w:t>Bagi</w:t>
      </w:r>
      <w:proofErr w:type="spellEnd"/>
      <w:r w:rsidRPr="007D316D">
        <w:rPr>
          <w:rFonts w:ascii="Times New Roman" w:hAnsi="Times New Roman" w:cs="Times New Roman"/>
          <w:b/>
          <w:bCs/>
          <w:color w:val="000000" w:themeColor="text1"/>
          <w:szCs w:val="24"/>
        </w:rPr>
        <w:t xml:space="preserve"> </w:t>
      </w:r>
      <w:proofErr w:type="spellStart"/>
      <w:r w:rsidRPr="007D316D">
        <w:rPr>
          <w:rFonts w:ascii="Times New Roman" w:hAnsi="Times New Roman" w:cs="Times New Roman"/>
          <w:b/>
          <w:bCs/>
          <w:color w:val="000000" w:themeColor="text1"/>
          <w:szCs w:val="24"/>
        </w:rPr>
        <w:t>Tempat</w:t>
      </w:r>
      <w:proofErr w:type="spellEnd"/>
      <w:r w:rsidRPr="007D316D">
        <w:rPr>
          <w:rFonts w:ascii="Times New Roman" w:hAnsi="Times New Roman" w:cs="Times New Roman"/>
          <w:b/>
          <w:bCs/>
          <w:color w:val="000000" w:themeColor="text1"/>
          <w:szCs w:val="24"/>
        </w:rPr>
        <w:t xml:space="preserve"> </w:t>
      </w:r>
      <w:proofErr w:type="spellStart"/>
      <w:r w:rsidRPr="007D316D">
        <w:rPr>
          <w:rFonts w:ascii="Times New Roman" w:hAnsi="Times New Roman" w:cs="Times New Roman"/>
          <w:b/>
          <w:bCs/>
          <w:color w:val="000000" w:themeColor="text1"/>
          <w:szCs w:val="24"/>
        </w:rPr>
        <w:t>Penelitian</w:t>
      </w:r>
      <w:bookmarkEnd w:id="26"/>
      <w:bookmarkEnd w:id="27"/>
      <w:bookmarkEnd w:id="28"/>
      <w:bookmarkEnd w:id="29"/>
      <w:proofErr w:type="spellEnd"/>
    </w:p>
    <w:p w14:paraId="17EA8FEA" w14:textId="77777777" w:rsidR="007C76B7" w:rsidRPr="007D316D" w:rsidRDefault="007C76B7" w:rsidP="007C76B7">
      <w:pPr>
        <w:pStyle w:val="ListParagraph"/>
        <w:spacing w:line="480" w:lineRule="auto"/>
        <w:ind w:left="1080" w:firstLine="360"/>
        <w:jc w:val="both"/>
        <w:rPr>
          <w:rFonts w:ascii="Times New Roman" w:hAnsi="Times New Roman" w:cs="Times New Roman"/>
          <w:sz w:val="24"/>
          <w:szCs w:val="24"/>
        </w:rPr>
      </w:pP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memperoleh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sidRPr="007D316D">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proofErr w:type="gram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w:t>
      </w:r>
    </w:p>
    <w:p w14:paraId="1C9FC9B2" w14:textId="77777777" w:rsidR="007C76B7" w:rsidRPr="007D316D" w:rsidRDefault="007C76B7" w:rsidP="007C76B7">
      <w:pPr>
        <w:pStyle w:val="Heading3"/>
        <w:numPr>
          <w:ilvl w:val="0"/>
          <w:numId w:val="3"/>
        </w:numPr>
        <w:spacing w:line="480" w:lineRule="auto"/>
        <w:ind w:left="1134" w:hanging="425"/>
        <w:rPr>
          <w:rFonts w:ascii="Times New Roman" w:hAnsi="Times New Roman" w:cs="Times New Roman"/>
          <w:b/>
          <w:bCs/>
          <w:color w:val="000000" w:themeColor="text1"/>
          <w:szCs w:val="24"/>
        </w:rPr>
      </w:pPr>
      <w:bookmarkStart w:id="30" w:name="_Toc114401603"/>
      <w:bookmarkStart w:id="31" w:name="_Toc115193819"/>
      <w:bookmarkStart w:id="32" w:name="_Toc115193938"/>
      <w:bookmarkStart w:id="33" w:name="_Toc120895276"/>
      <w:proofErr w:type="spellStart"/>
      <w:r w:rsidRPr="007D316D">
        <w:rPr>
          <w:rFonts w:ascii="Times New Roman" w:hAnsi="Times New Roman" w:cs="Times New Roman"/>
          <w:b/>
          <w:bCs/>
          <w:color w:val="000000" w:themeColor="text1"/>
          <w:szCs w:val="24"/>
        </w:rPr>
        <w:t>Bagi</w:t>
      </w:r>
      <w:proofErr w:type="spellEnd"/>
      <w:r w:rsidRPr="007D316D">
        <w:rPr>
          <w:rFonts w:ascii="Times New Roman" w:hAnsi="Times New Roman" w:cs="Times New Roman"/>
          <w:b/>
          <w:bCs/>
          <w:color w:val="000000" w:themeColor="text1"/>
          <w:szCs w:val="24"/>
        </w:rPr>
        <w:t xml:space="preserve"> </w:t>
      </w:r>
      <w:proofErr w:type="spellStart"/>
      <w:r w:rsidRPr="007D316D">
        <w:rPr>
          <w:rFonts w:ascii="Times New Roman" w:hAnsi="Times New Roman" w:cs="Times New Roman"/>
          <w:b/>
          <w:bCs/>
          <w:color w:val="000000" w:themeColor="text1"/>
          <w:szCs w:val="24"/>
        </w:rPr>
        <w:t>Jurusan</w:t>
      </w:r>
      <w:proofErr w:type="spellEnd"/>
      <w:r w:rsidRPr="007D316D">
        <w:rPr>
          <w:rFonts w:ascii="Times New Roman" w:hAnsi="Times New Roman" w:cs="Times New Roman"/>
          <w:b/>
          <w:bCs/>
          <w:color w:val="000000" w:themeColor="text1"/>
          <w:szCs w:val="24"/>
        </w:rPr>
        <w:t xml:space="preserve"> Kesehatan Gigi</w:t>
      </w:r>
      <w:bookmarkEnd w:id="30"/>
      <w:bookmarkEnd w:id="31"/>
      <w:bookmarkEnd w:id="32"/>
      <w:bookmarkEnd w:id="33"/>
    </w:p>
    <w:p w14:paraId="3909624B" w14:textId="77777777" w:rsidR="007C76B7" w:rsidRPr="007D316D" w:rsidRDefault="007C76B7" w:rsidP="007C76B7">
      <w:pPr>
        <w:pStyle w:val="ListParagraph"/>
        <w:spacing w:line="480" w:lineRule="auto"/>
        <w:ind w:left="1080" w:firstLine="360"/>
        <w:jc w:val="both"/>
        <w:rPr>
          <w:rFonts w:ascii="Times New Roman" w:hAnsi="Times New Roman" w:cs="Times New Roman"/>
          <w:sz w:val="24"/>
          <w:szCs w:val="24"/>
        </w:rPr>
      </w:pPr>
      <w:r w:rsidRPr="007D316D">
        <w:rPr>
          <w:rFonts w:ascii="Times New Roman" w:hAnsi="Times New Roman" w:cs="Times New Roman"/>
          <w:sz w:val="24"/>
          <w:szCs w:val="24"/>
        </w:rPr>
        <w:t xml:space="preserve">Hasil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dipergunakan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sebagai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selanjutnya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mahasiswa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jurusan</w:t>
      </w:r>
      <w:proofErr w:type="spellEnd"/>
      <w:r w:rsidRPr="007D316D">
        <w:rPr>
          <w:rFonts w:ascii="Times New Roman" w:hAnsi="Times New Roman" w:cs="Times New Roman"/>
          <w:sz w:val="24"/>
          <w:szCs w:val="24"/>
        </w:rPr>
        <w:t xml:space="preserve"> Kesehatan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w:t>
      </w:r>
    </w:p>
    <w:p w14:paraId="380CACAA" w14:textId="77777777" w:rsidR="007C76B7" w:rsidRPr="007D316D" w:rsidRDefault="007C76B7" w:rsidP="007C76B7">
      <w:pPr>
        <w:pStyle w:val="Heading3"/>
        <w:numPr>
          <w:ilvl w:val="0"/>
          <w:numId w:val="3"/>
        </w:numPr>
        <w:spacing w:line="480" w:lineRule="auto"/>
        <w:ind w:left="1134" w:hanging="425"/>
        <w:rPr>
          <w:rFonts w:ascii="Times New Roman" w:hAnsi="Times New Roman" w:cs="Times New Roman"/>
          <w:b/>
          <w:bCs/>
          <w:color w:val="000000" w:themeColor="text1"/>
          <w:szCs w:val="24"/>
        </w:rPr>
      </w:pPr>
      <w:bookmarkStart w:id="34" w:name="_Toc114401604"/>
      <w:bookmarkStart w:id="35" w:name="_Toc115193820"/>
      <w:bookmarkStart w:id="36" w:name="_Toc115193939"/>
      <w:bookmarkStart w:id="37" w:name="_Toc120895277"/>
      <w:proofErr w:type="spellStart"/>
      <w:r w:rsidRPr="007D316D">
        <w:rPr>
          <w:rFonts w:ascii="Times New Roman" w:hAnsi="Times New Roman" w:cs="Times New Roman"/>
          <w:b/>
          <w:bCs/>
          <w:color w:val="000000" w:themeColor="text1"/>
          <w:szCs w:val="24"/>
        </w:rPr>
        <w:t>Bagi</w:t>
      </w:r>
      <w:proofErr w:type="spellEnd"/>
      <w:r w:rsidRPr="007D316D">
        <w:rPr>
          <w:rFonts w:ascii="Times New Roman" w:hAnsi="Times New Roman" w:cs="Times New Roman"/>
          <w:b/>
          <w:bCs/>
          <w:color w:val="000000" w:themeColor="text1"/>
          <w:szCs w:val="24"/>
        </w:rPr>
        <w:t xml:space="preserve"> </w:t>
      </w:r>
      <w:proofErr w:type="spellStart"/>
      <w:r w:rsidRPr="007D316D">
        <w:rPr>
          <w:rFonts w:ascii="Times New Roman" w:hAnsi="Times New Roman" w:cs="Times New Roman"/>
          <w:b/>
          <w:bCs/>
          <w:color w:val="000000" w:themeColor="text1"/>
          <w:szCs w:val="24"/>
        </w:rPr>
        <w:t>Peneliti</w:t>
      </w:r>
      <w:bookmarkEnd w:id="34"/>
      <w:bookmarkEnd w:id="35"/>
      <w:bookmarkEnd w:id="36"/>
      <w:bookmarkEnd w:id="37"/>
      <w:proofErr w:type="spellEnd"/>
    </w:p>
    <w:p w14:paraId="5948D24B" w14:textId="77777777" w:rsidR="007C76B7" w:rsidRPr="007D316D" w:rsidRDefault="007C76B7" w:rsidP="007C76B7">
      <w:pPr>
        <w:pStyle w:val="ListParagraph"/>
        <w:numPr>
          <w:ilvl w:val="0"/>
          <w:numId w:val="1"/>
        </w:numPr>
        <w:spacing w:line="480" w:lineRule="auto"/>
        <w:jc w:val="both"/>
        <w:rPr>
          <w:rFonts w:ascii="Times New Roman" w:hAnsi="Times New Roman" w:cs="Times New Roman"/>
          <w:sz w:val="24"/>
          <w:szCs w:val="24"/>
        </w:rPr>
      </w:pP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menambah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pengetahuan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w:t>
      </w:r>
    </w:p>
    <w:p w14:paraId="59B86D99" w14:textId="77777777" w:rsidR="007C76B7" w:rsidRPr="00936D59" w:rsidRDefault="007C76B7" w:rsidP="007C76B7">
      <w:pPr>
        <w:pStyle w:val="ListParagraph"/>
        <w:numPr>
          <w:ilvl w:val="0"/>
          <w:numId w:val="1"/>
        </w:numPr>
        <w:spacing w:line="480" w:lineRule="auto"/>
        <w:jc w:val="both"/>
        <w:rPr>
          <w:rFonts w:ascii="Times New Roman" w:hAnsi="Times New Roman" w:cs="Times New Roman"/>
          <w:sz w:val="24"/>
          <w:szCs w:val="24"/>
        </w:rPr>
      </w:pPr>
      <w:r w:rsidRPr="007D316D">
        <w:rPr>
          <w:rFonts w:ascii="Times New Roman" w:hAnsi="Times New Roman" w:cs="Times New Roman"/>
          <w:sz w:val="24"/>
          <w:szCs w:val="24"/>
        </w:rPr>
        <w:t xml:space="preserve">Data yang </w:t>
      </w:r>
      <w:proofErr w:type="spellStart"/>
      <w:r w:rsidRPr="007D316D">
        <w:rPr>
          <w:rFonts w:ascii="Times New Roman" w:hAnsi="Times New Roman" w:cs="Times New Roman"/>
          <w:sz w:val="24"/>
          <w:szCs w:val="24"/>
        </w:rPr>
        <w:t>diperoleh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dijadikan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pedoman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selanjutnya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terutama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tentang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Pr>
          <w:rFonts w:ascii="Times New Roman" w:hAnsi="Times New Roman" w:cs="Times New Roman"/>
          <w:sz w:val="24"/>
          <w:szCs w:val="24"/>
        </w:rPr>
        <w:t>perawatan</w:t>
      </w:r>
      <w:proofErr w:type="spellEnd"/>
      <w:r>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w:t>
      </w:r>
    </w:p>
    <w:p w14:paraId="13516512" w14:textId="77777777" w:rsidR="007C76B7" w:rsidRPr="007D316D" w:rsidRDefault="007C76B7" w:rsidP="007C76B7">
      <w:pPr>
        <w:pStyle w:val="Heading2"/>
        <w:numPr>
          <w:ilvl w:val="0"/>
          <w:numId w:val="5"/>
        </w:numPr>
        <w:rPr>
          <w:rFonts w:ascii="Times New Roman" w:hAnsi="Times New Roman" w:cs="Times New Roman"/>
          <w:b/>
          <w:bCs/>
          <w:color w:val="000000" w:themeColor="text1"/>
          <w:sz w:val="24"/>
          <w:szCs w:val="24"/>
        </w:rPr>
      </w:pPr>
      <w:bookmarkStart w:id="38" w:name="_Toc114401605"/>
      <w:bookmarkStart w:id="39" w:name="_Toc115193821"/>
      <w:bookmarkStart w:id="40" w:name="_Toc115193940"/>
      <w:bookmarkStart w:id="41" w:name="_Toc120895278"/>
      <w:proofErr w:type="spellStart"/>
      <w:r w:rsidRPr="007D316D">
        <w:rPr>
          <w:rFonts w:ascii="Times New Roman" w:hAnsi="Times New Roman" w:cs="Times New Roman"/>
          <w:b/>
          <w:bCs/>
          <w:color w:val="000000" w:themeColor="text1"/>
          <w:sz w:val="24"/>
          <w:szCs w:val="24"/>
        </w:rPr>
        <w:t>Keaslian</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Penelitian</w:t>
      </w:r>
      <w:bookmarkEnd w:id="38"/>
      <w:bookmarkEnd w:id="39"/>
      <w:bookmarkEnd w:id="40"/>
      <w:bookmarkEnd w:id="41"/>
      <w:proofErr w:type="spellEnd"/>
    </w:p>
    <w:p w14:paraId="349F18E4" w14:textId="77777777" w:rsidR="007C76B7" w:rsidRPr="007D316D" w:rsidRDefault="007C76B7" w:rsidP="007C76B7">
      <w:pPr>
        <w:jc w:val="center"/>
        <w:rPr>
          <w:rFonts w:ascii="Times New Roman" w:hAnsi="Times New Roman" w:cs="Times New Roman"/>
          <w:sz w:val="24"/>
          <w:szCs w:val="24"/>
        </w:rPr>
      </w:pPr>
      <w:r w:rsidRPr="007D316D">
        <w:rPr>
          <w:rFonts w:ascii="Times New Roman" w:hAnsi="Times New Roman" w:cs="Times New Roman"/>
          <w:sz w:val="24"/>
          <w:szCs w:val="24"/>
        </w:rPr>
        <w:t xml:space="preserve">Table 1.1 </w:t>
      </w:r>
      <w:proofErr w:type="spellStart"/>
      <w:r w:rsidRPr="007D316D">
        <w:rPr>
          <w:rFonts w:ascii="Times New Roman" w:hAnsi="Times New Roman" w:cs="Times New Roman"/>
          <w:sz w:val="24"/>
          <w:szCs w:val="24"/>
        </w:rPr>
        <w:t>Keaslian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p>
    <w:tbl>
      <w:tblPr>
        <w:tblStyle w:val="TableGrid"/>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700"/>
        <w:gridCol w:w="4602"/>
      </w:tblGrid>
      <w:tr w:rsidR="007C76B7" w:rsidRPr="007D316D" w14:paraId="2203A3C0" w14:textId="77777777" w:rsidTr="00AD67C6">
        <w:tc>
          <w:tcPr>
            <w:tcW w:w="625" w:type="dxa"/>
            <w:tcBorders>
              <w:top w:val="single" w:sz="4" w:space="0" w:color="auto"/>
              <w:bottom w:val="single" w:sz="4" w:space="0" w:color="auto"/>
            </w:tcBorders>
          </w:tcPr>
          <w:p w14:paraId="568AA2E4" w14:textId="77777777" w:rsidR="007C76B7" w:rsidRPr="007D316D" w:rsidRDefault="007C76B7" w:rsidP="00AD67C6">
            <w:pPr>
              <w:jc w:val="center"/>
              <w:rPr>
                <w:rFonts w:ascii="Times New Roman" w:hAnsi="Times New Roman" w:cs="Times New Roman"/>
                <w:sz w:val="24"/>
                <w:szCs w:val="24"/>
              </w:rPr>
            </w:pPr>
            <w:r w:rsidRPr="007D316D">
              <w:rPr>
                <w:rFonts w:ascii="Times New Roman" w:hAnsi="Times New Roman" w:cs="Times New Roman"/>
                <w:sz w:val="24"/>
                <w:szCs w:val="24"/>
              </w:rPr>
              <w:t>No</w:t>
            </w:r>
          </w:p>
        </w:tc>
        <w:tc>
          <w:tcPr>
            <w:tcW w:w="7302" w:type="dxa"/>
            <w:gridSpan w:val="2"/>
            <w:tcBorders>
              <w:top w:val="single" w:sz="4" w:space="0" w:color="auto"/>
              <w:bottom w:val="single" w:sz="4" w:space="0" w:color="auto"/>
            </w:tcBorders>
          </w:tcPr>
          <w:p w14:paraId="1F97EA49" w14:textId="77777777" w:rsidR="007C76B7" w:rsidRPr="007D316D" w:rsidRDefault="007C76B7" w:rsidP="00AD67C6">
            <w:pPr>
              <w:jc w:val="center"/>
              <w:rPr>
                <w:rFonts w:ascii="Times New Roman" w:hAnsi="Times New Roman" w:cs="Times New Roman"/>
                <w:sz w:val="24"/>
                <w:szCs w:val="24"/>
              </w:rPr>
            </w:pPr>
            <w:proofErr w:type="spellStart"/>
            <w:r w:rsidRPr="007D316D">
              <w:rPr>
                <w:rFonts w:ascii="Times New Roman" w:hAnsi="Times New Roman" w:cs="Times New Roman"/>
                <w:sz w:val="24"/>
                <w:szCs w:val="24"/>
              </w:rPr>
              <w:t>Deskripsi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rangkuman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p>
        </w:tc>
      </w:tr>
      <w:tr w:rsidR="007C76B7" w:rsidRPr="007D316D" w14:paraId="3D9F3B50" w14:textId="77777777" w:rsidTr="00AD67C6">
        <w:tc>
          <w:tcPr>
            <w:tcW w:w="625" w:type="dxa"/>
            <w:tcBorders>
              <w:top w:val="single" w:sz="4" w:space="0" w:color="auto"/>
              <w:bottom w:val="single" w:sz="4" w:space="0" w:color="auto"/>
            </w:tcBorders>
          </w:tcPr>
          <w:p w14:paraId="00ADBD31"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1 </w:t>
            </w:r>
          </w:p>
        </w:tc>
        <w:tc>
          <w:tcPr>
            <w:tcW w:w="2700" w:type="dxa"/>
            <w:tcBorders>
              <w:top w:val="single" w:sz="4" w:space="0" w:color="auto"/>
              <w:bottom w:val="single" w:sz="4" w:space="0" w:color="auto"/>
            </w:tcBorders>
          </w:tcPr>
          <w:p w14:paraId="243FBC5F"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judul</w:t>
            </w:r>
            <w:proofErr w:type="spellEnd"/>
          </w:p>
        </w:tc>
        <w:tc>
          <w:tcPr>
            <w:tcW w:w="4602" w:type="dxa"/>
            <w:tcBorders>
              <w:top w:val="single" w:sz="4" w:space="0" w:color="auto"/>
              <w:bottom w:val="single" w:sz="4" w:space="0" w:color="auto"/>
            </w:tcBorders>
          </w:tcPr>
          <w:p w14:paraId="3C2A4B80"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Gambaran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tindakan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V SD </w:t>
            </w:r>
            <w:proofErr w:type="spellStart"/>
            <w:r w:rsidRPr="007D316D">
              <w:rPr>
                <w:rFonts w:ascii="Times New Roman" w:hAnsi="Times New Roman" w:cs="Times New Roman"/>
                <w:sz w:val="24"/>
                <w:szCs w:val="24"/>
              </w:rPr>
              <w:t>katolik</w:t>
            </w:r>
            <w:proofErr w:type="spellEnd"/>
            <w:r w:rsidRPr="007D316D">
              <w:rPr>
                <w:rFonts w:ascii="Times New Roman" w:hAnsi="Times New Roman" w:cs="Times New Roman"/>
                <w:sz w:val="24"/>
                <w:szCs w:val="24"/>
              </w:rPr>
              <w:t xml:space="preserve"> Frater Don Bosco Manado</w:t>
            </w:r>
          </w:p>
        </w:tc>
      </w:tr>
      <w:tr w:rsidR="007C76B7" w:rsidRPr="007D316D" w14:paraId="5D40AF1A" w14:textId="77777777" w:rsidTr="00AD67C6">
        <w:tc>
          <w:tcPr>
            <w:tcW w:w="625" w:type="dxa"/>
            <w:tcBorders>
              <w:top w:val="single" w:sz="4" w:space="0" w:color="auto"/>
            </w:tcBorders>
          </w:tcPr>
          <w:p w14:paraId="20B34B13"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tcBorders>
          </w:tcPr>
          <w:p w14:paraId="1953D7AB"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independen</w:t>
            </w:r>
            <w:proofErr w:type="spellEnd"/>
          </w:p>
        </w:tc>
        <w:tc>
          <w:tcPr>
            <w:tcW w:w="4602" w:type="dxa"/>
            <w:tcBorders>
              <w:top w:val="single" w:sz="4" w:space="0" w:color="auto"/>
            </w:tcBorders>
          </w:tcPr>
          <w:p w14:paraId="408584B3"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kecemasan</w:t>
            </w:r>
            <w:proofErr w:type="spellEnd"/>
          </w:p>
        </w:tc>
      </w:tr>
      <w:tr w:rsidR="007C76B7" w:rsidRPr="007D316D" w14:paraId="08F0CE34" w14:textId="77777777" w:rsidTr="00AD67C6">
        <w:tc>
          <w:tcPr>
            <w:tcW w:w="625" w:type="dxa"/>
            <w:tcBorders>
              <w:bottom w:val="single" w:sz="4" w:space="0" w:color="auto"/>
            </w:tcBorders>
          </w:tcPr>
          <w:p w14:paraId="158A5DC0"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bottom w:val="single" w:sz="4" w:space="0" w:color="auto"/>
            </w:tcBorders>
          </w:tcPr>
          <w:p w14:paraId="783B5867"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dependen</w:t>
            </w:r>
            <w:proofErr w:type="spellEnd"/>
          </w:p>
        </w:tc>
        <w:tc>
          <w:tcPr>
            <w:tcW w:w="4602" w:type="dxa"/>
            <w:tcBorders>
              <w:bottom w:val="single" w:sz="4" w:space="0" w:color="auto"/>
            </w:tcBorders>
          </w:tcPr>
          <w:p w14:paraId="17BB5677"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p>
        </w:tc>
      </w:tr>
      <w:tr w:rsidR="007C76B7" w:rsidRPr="007D316D" w14:paraId="0CCD7C5F" w14:textId="77777777" w:rsidTr="00AD67C6">
        <w:tc>
          <w:tcPr>
            <w:tcW w:w="625" w:type="dxa"/>
            <w:tcBorders>
              <w:top w:val="single" w:sz="4" w:space="0" w:color="auto"/>
              <w:bottom w:val="single" w:sz="4" w:space="0" w:color="auto"/>
            </w:tcBorders>
          </w:tcPr>
          <w:p w14:paraId="1923527F"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7B208F0D"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Metode</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2B1CD96A"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kuantitatif</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kualitatif</w:t>
            </w:r>
            <w:proofErr w:type="spellEnd"/>
          </w:p>
        </w:tc>
      </w:tr>
      <w:tr w:rsidR="007C76B7" w:rsidRPr="007D316D" w14:paraId="3957380A" w14:textId="77777777" w:rsidTr="00AD67C6">
        <w:tc>
          <w:tcPr>
            <w:tcW w:w="625" w:type="dxa"/>
            <w:tcBorders>
              <w:top w:val="single" w:sz="4" w:space="0" w:color="auto"/>
              <w:bottom w:val="single" w:sz="4" w:space="0" w:color="auto"/>
            </w:tcBorders>
          </w:tcPr>
          <w:p w14:paraId="4228F937"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8ED8F5E"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Hasil </w:t>
            </w:r>
          </w:p>
        </w:tc>
        <w:tc>
          <w:tcPr>
            <w:tcW w:w="4602" w:type="dxa"/>
            <w:tcBorders>
              <w:top w:val="single" w:sz="4" w:space="0" w:color="auto"/>
              <w:bottom w:val="single" w:sz="4" w:space="0" w:color="auto"/>
            </w:tcBorders>
          </w:tcPr>
          <w:p w14:paraId="0CA1E191"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hasil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menyatakan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bahwa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penyebab</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timbulnya</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rasa </w:t>
            </w:r>
            <w:proofErr w:type="spellStart"/>
            <w:r w:rsidRPr="007D316D">
              <w:rPr>
                <w:rFonts w:ascii="Times New Roman" w:hAnsi="Times New Roman" w:cs="Times New Roman"/>
                <w:sz w:val="24"/>
                <w:szCs w:val="24"/>
              </w:rPr>
              <w:t>sakit</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alami</w:t>
            </w:r>
            <w:proofErr w:type="spellEnd"/>
            <w:r w:rsidRPr="007D316D">
              <w:rPr>
                <w:rFonts w:ascii="Times New Roman" w:hAnsi="Times New Roman" w:cs="Times New Roman"/>
                <w:sz w:val="24"/>
                <w:szCs w:val="24"/>
              </w:rPr>
              <w:t xml:space="preserve"> dan pada </w:t>
            </w:r>
            <w:proofErr w:type="spellStart"/>
            <w:r w:rsidRPr="007D316D">
              <w:rPr>
                <w:rFonts w:ascii="Times New Roman" w:hAnsi="Times New Roman" w:cs="Times New Roman"/>
                <w:sz w:val="24"/>
                <w:szCs w:val="24"/>
              </w:rPr>
              <w:t>waktu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akan</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anastesi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obat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anastesi</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pelaksanaan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melihat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alat-alat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kedokteran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w:t>
            </w:r>
          </w:p>
        </w:tc>
      </w:tr>
      <w:tr w:rsidR="007C76B7" w:rsidRPr="007D316D" w14:paraId="56F68004" w14:textId="77777777" w:rsidTr="00AD67C6">
        <w:tc>
          <w:tcPr>
            <w:tcW w:w="625" w:type="dxa"/>
            <w:tcBorders>
              <w:top w:val="single" w:sz="4" w:space="0" w:color="auto"/>
              <w:bottom w:val="single" w:sz="4" w:space="0" w:color="auto"/>
            </w:tcBorders>
            <w:shd w:val="clear" w:color="auto" w:fill="auto"/>
          </w:tcPr>
          <w:p w14:paraId="620DB298"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shd w:val="clear" w:color="auto" w:fill="auto"/>
          </w:tcPr>
          <w:p w14:paraId="42895EB0"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p>
          <w:p w14:paraId="2B026E3D"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
        </w:tc>
        <w:tc>
          <w:tcPr>
            <w:tcW w:w="4602" w:type="dxa"/>
            <w:tcBorders>
              <w:top w:val="single" w:sz="4" w:space="0" w:color="auto"/>
              <w:bottom w:val="single" w:sz="4" w:space="0" w:color="auto"/>
            </w:tcBorders>
            <w:shd w:val="clear" w:color="auto" w:fill="auto"/>
          </w:tcPr>
          <w:p w14:paraId="174BEE02"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responden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5 </w:t>
            </w:r>
            <w:proofErr w:type="spellStart"/>
            <w:r w:rsidRPr="007D316D">
              <w:rPr>
                <w:rFonts w:ascii="Times New Roman" w:hAnsi="Times New Roman" w:cs="Times New Roman"/>
                <w:sz w:val="24"/>
                <w:szCs w:val="24"/>
              </w:rPr>
              <w:t>sd</w:t>
            </w:r>
            <w:proofErr w:type="spellEnd"/>
          </w:p>
        </w:tc>
      </w:tr>
      <w:tr w:rsidR="007C76B7" w:rsidRPr="007D316D" w14:paraId="6DE7F07D" w14:textId="77777777" w:rsidTr="00AD67C6">
        <w:tc>
          <w:tcPr>
            <w:tcW w:w="625" w:type="dxa"/>
            <w:tcBorders>
              <w:top w:val="single" w:sz="4" w:space="0" w:color="auto"/>
              <w:bottom w:val="single" w:sz="4" w:space="0" w:color="auto"/>
            </w:tcBorders>
          </w:tcPr>
          <w:p w14:paraId="499A099F"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2</w:t>
            </w:r>
          </w:p>
        </w:tc>
        <w:tc>
          <w:tcPr>
            <w:tcW w:w="2700" w:type="dxa"/>
            <w:tcBorders>
              <w:top w:val="single" w:sz="4" w:space="0" w:color="auto"/>
              <w:bottom w:val="single" w:sz="4" w:space="0" w:color="auto"/>
            </w:tcBorders>
          </w:tcPr>
          <w:p w14:paraId="356FEF61"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judul</w:t>
            </w:r>
            <w:proofErr w:type="spellEnd"/>
          </w:p>
        </w:tc>
        <w:tc>
          <w:tcPr>
            <w:tcW w:w="4602" w:type="dxa"/>
            <w:tcBorders>
              <w:top w:val="single" w:sz="4" w:space="0" w:color="auto"/>
              <w:bottom w:val="single" w:sz="4" w:space="0" w:color="auto"/>
            </w:tcBorders>
          </w:tcPr>
          <w:p w14:paraId="223F352E"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Gambaran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terhadap</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tindakan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7-10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poli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puskesmas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pangaribuan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kecamatan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pangaribuan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kabupaten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Tapanuli</w:t>
            </w:r>
            <w:proofErr w:type="spellEnd"/>
            <w:r w:rsidRPr="007D316D">
              <w:rPr>
                <w:rFonts w:ascii="Times New Roman" w:hAnsi="Times New Roman" w:cs="Times New Roman"/>
                <w:sz w:val="24"/>
                <w:szCs w:val="24"/>
              </w:rPr>
              <w:t xml:space="preserve"> Utara</w:t>
            </w:r>
          </w:p>
        </w:tc>
      </w:tr>
      <w:tr w:rsidR="007C76B7" w:rsidRPr="007D316D" w14:paraId="5CADDC67" w14:textId="77777777" w:rsidTr="00AD67C6">
        <w:tc>
          <w:tcPr>
            <w:tcW w:w="625" w:type="dxa"/>
            <w:tcBorders>
              <w:top w:val="single" w:sz="4" w:space="0" w:color="auto"/>
              <w:bottom w:val="single" w:sz="4" w:space="0" w:color="auto"/>
            </w:tcBorders>
          </w:tcPr>
          <w:p w14:paraId="7601CFE3"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E9127A2"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independen</w:t>
            </w:r>
            <w:proofErr w:type="spellEnd"/>
          </w:p>
        </w:tc>
        <w:tc>
          <w:tcPr>
            <w:tcW w:w="4602" w:type="dxa"/>
            <w:tcBorders>
              <w:top w:val="single" w:sz="4" w:space="0" w:color="auto"/>
              <w:bottom w:val="single" w:sz="4" w:space="0" w:color="auto"/>
            </w:tcBorders>
          </w:tcPr>
          <w:p w14:paraId="61AA488B"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p>
        </w:tc>
      </w:tr>
      <w:tr w:rsidR="007C76B7" w:rsidRPr="007D316D" w14:paraId="5A2109DF" w14:textId="77777777" w:rsidTr="00AD67C6">
        <w:tc>
          <w:tcPr>
            <w:tcW w:w="625" w:type="dxa"/>
            <w:tcBorders>
              <w:top w:val="single" w:sz="4" w:space="0" w:color="auto"/>
              <w:bottom w:val="single" w:sz="4" w:space="0" w:color="auto"/>
            </w:tcBorders>
          </w:tcPr>
          <w:p w14:paraId="14ED4871"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6E00D58A"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dependen</w:t>
            </w:r>
            <w:proofErr w:type="spellEnd"/>
          </w:p>
        </w:tc>
        <w:tc>
          <w:tcPr>
            <w:tcW w:w="4602" w:type="dxa"/>
            <w:tcBorders>
              <w:top w:val="single" w:sz="4" w:space="0" w:color="auto"/>
              <w:bottom w:val="single" w:sz="4" w:space="0" w:color="auto"/>
            </w:tcBorders>
          </w:tcPr>
          <w:p w14:paraId="310CFBB5"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Tindakan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7-10 </w:t>
            </w:r>
            <w:proofErr w:type="spellStart"/>
            <w:r w:rsidRPr="007D316D">
              <w:rPr>
                <w:rFonts w:ascii="Times New Roman" w:hAnsi="Times New Roman" w:cs="Times New Roman"/>
                <w:sz w:val="24"/>
                <w:szCs w:val="24"/>
              </w:rPr>
              <w:t>tahun</w:t>
            </w:r>
            <w:proofErr w:type="spellEnd"/>
          </w:p>
        </w:tc>
      </w:tr>
      <w:tr w:rsidR="007C76B7" w:rsidRPr="007D316D" w14:paraId="0E22AD82" w14:textId="77777777" w:rsidTr="00AD67C6">
        <w:tc>
          <w:tcPr>
            <w:tcW w:w="625" w:type="dxa"/>
            <w:tcBorders>
              <w:top w:val="single" w:sz="4" w:space="0" w:color="auto"/>
              <w:bottom w:val="single" w:sz="4" w:space="0" w:color="auto"/>
            </w:tcBorders>
          </w:tcPr>
          <w:p w14:paraId="408495EA"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9780D0C"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metode</w:t>
            </w:r>
            <w:proofErr w:type="spellEnd"/>
          </w:p>
        </w:tc>
        <w:tc>
          <w:tcPr>
            <w:tcW w:w="4602" w:type="dxa"/>
            <w:tcBorders>
              <w:top w:val="single" w:sz="4" w:space="0" w:color="auto"/>
              <w:bottom w:val="single" w:sz="4" w:space="0" w:color="auto"/>
            </w:tcBorders>
          </w:tcPr>
          <w:p w14:paraId="4D99536F"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gramStart"/>
            <w:r w:rsidRPr="007D316D">
              <w:rPr>
                <w:rFonts w:ascii="Times New Roman" w:hAnsi="Times New Roman" w:cs="Times New Roman"/>
                <w:sz w:val="24"/>
                <w:szCs w:val="24"/>
              </w:rPr>
              <w:t>survey  yang</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bertujuan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mengetahui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umur</w:t>
            </w:r>
            <w:proofErr w:type="spellEnd"/>
            <w:r w:rsidRPr="007D316D">
              <w:rPr>
                <w:rFonts w:ascii="Times New Roman" w:hAnsi="Times New Roman" w:cs="Times New Roman"/>
                <w:sz w:val="24"/>
                <w:szCs w:val="24"/>
              </w:rPr>
              <w:t xml:space="preserve"> 7-10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poli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puskesmas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pangaribuan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kecamatan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pangaribuan</w:t>
            </w:r>
            <w:proofErr w:type="spellEnd"/>
            <w:r w:rsidRPr="007D316D">
              <w:rPr>
                <w:rFonts w:ascii="Times New Roman" w:hAnsi="Times New Roman" w:cs="Times New Roman"/>
                <w:sz w:val="24"/>
                <w:szCs w:val="24"/>
              </w:rPr>
              <w:t>.</w:t>
            </w:r>
          </w:p>
        </w:tc>
      </w:tr>
      <w:tr w:rsidR="007C76B7" w:rsidRPr="007D316D" w14:paraId="173582EA" w14:textId="77777777" w:rsidTr="00AD67C6">
        <w:tc>
          <w:tcPr>
            <w:tcW w:w="625" w:type="dxa"/>
            <w:tcBorders>
              <w:top w:val="single" w:sz="4" w:space="0" w:color="auto"/>
              <w:bottom w:val="single" w:sz="4" w:space="0" w:color="auto"/>
            </w:tcBorders>
          </w:tcPr>
          <w:p w14:paraId="63670215"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01C7BFC4"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Hasil</w:t>
            </w:r>
          </w:p>
        </w:tc>
        <w:tc>
          <w:tcPr>
            <w:tcW w:w="4602" w:type="dxa"/>
            <w:tcBorders>
              <w:top w:val="single" w:sz="4" w:space="0" w:color="auto"/>
              <w:bottom w:val="single" w:sz="4" w:space="0" w:color="auto"/>
            </w:tcBorders>
          </w:tcPr>
          <w:p w14:paraId="67147766"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hasil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dilakukan</w:t>
            </w:r>
            <w:proofErr w:type="spellEnd"/>
            <w:r w:rsidRPr="007D316D">
              <w:rPr>
                <w:rFonts w:ascii="Times New Roman" w:hAnsi="Times New Roman" w:cs="Times New Roman"/>
                <w:sz w:val="24"/>
                <w:szCs w:val="24"/>
              </w:rPr>
              <w:t xml:space="preserve"> pada 30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20 </w:t>
            </w:r>
            <w:proofErr w:type="spellStart"/>
            <w:r w:rsidRPr="007D316D">
              <w:rPr>
                <w:rFonts w:ascii="Times New Roman" w:hAnsi="Times New Roman" w:cs="Times New Roman"/>
                <w:sz w:val="24"/>
                <w:szCs w:val="24"/>
              </w:rPr>
              <w:t>diantaranya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mempunyai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paling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hanya</w:t>
            </w:r>
            <w:proofErr w:type="spellEnd"/>
            <w:r w:rsidRPr="007D316D">
              <w:rPr>
                <w:rFonts w:ascii="Times New Roman" w:hAnsi="Times New Roman" w:cs="Times New Roman"/>
                <w:sz w:val="24"/>
                <w:szCs w:val="24"/>
              </w:rPr>
              <w:t xml:space="preserve"> 4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merasa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dan 6 </w:t>
            </w:r>
            <w:proofErr w:type="spellStart"/>
            <w:proofErr w:type="gram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sedang</w:t>
            </w:r>
            <w:proofErr w:type="spellEnd"/>
            <w:r w:rsidRPr="007D316D">
              <w:rPr>
                <w:rFonts w:ascii="Times New Roman" w:hAnsi="Times New Roman" w:cs="Times New Roman"/>
                <w:sz w:val="24"/>
                <w:szCs w:val="24"/>
              </w:rPr>
              <w:t>.</w:t>
            </w:r>
          </w:p>
        </w:tc>
      </w:tr>
      <w:tr w:rsidR="007C76B7" w:rsidRPr="007D316D" w14:paraId="71B69FED" w14:textId="77777777" w:rsidTr="00AD67C6">
        <w:tc>
          <w:tcPr>
            <w:tcW w:w="625" w:type="dxa"/>
            <w:tcBorders>
              <w:top w:val="single" w:sz="4" w:space="0" w:color="auto"/>
              <w:bottom w:val="single" w:sz="4" w:space="0" w:color="auto"/>
            </w:tcBorders>
          </w:tcPr>
          <w:p w14:paraId="7AEC02FA"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4B3B24F5"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
        </w:tc>
        <w:tc>
          <w:tcPr>
            <w:tcW w:w="4602" w:type="dxa"/>
            <w:tcBorders>
              <w:top w:val="single" w:sz="4" w:space="0" w:color="auto"/>
              <w:bottom w:val="single" w:sz="4" w:space="0" w:color="auto"/>
            </w:tcBorders>
          </w:tcPr>
          <w:p w14:paraId="3705B9D3"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dilakukan</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poli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puskesmas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suatu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daerah</w:t>
            </w:r>
            <w:proofErr w:type="spellEnd"/>
            <w:r w:rsidRPr="007D316D">
              <w:rPr>
                <w:rFonts w:ascii="Times New Roman" w:hAnsi="Times New Roman" w:cs="Times New Roman"/>
                <w:sz w:val="24"/>
                <w:szCs w:val="24"/>
              </w:rPr>
              <w:t>.</w:t>
            </w:r>
          </w:p>
        </w:tc>
      </w:tr>
      <w:tr w:rsidR="007C76B7" w:rsidRPr="007D316D" w14:paraId="7393C8AA" w14:textId="77777777" w:rsidTr="00AD67C6">
        <w:tc>
          <w:tcPr>
            <w:tcW w:w="625" w:type="dxa"/>
            <w:tcBorders>
              <w:top w:val="single" w:sz="4" w:space="0" w:color="auto"/>
              <w:bottom w:val="single" w:sz="4" w:space="0" w:color="auto"/>
            </w:tcBorders>
          </w:tcPr>
          <w:p w14:paraId="062243DB"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3</w:t>
            </w:r>
          </w:p>
        </w:tc>
        <w:tc>
          <w:tcPr>
            <w:tcW w:w="2700" w:type="dxa"/>
            <w:tcBorders>
              <w:top w:val="single" w:sz="4" w:space="0" w:color="auto"/>
              <w:bottom w:val="single" w:sz="4" w:space="0" w:color="auto"/>
            </w:tcBorders>
          </w:tcPr>
          <w:p w14:paraId="6B91ECAB"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judul</w:t>
            </w:r>
            <w:proofErr w:type="spellEnd"/>
          </w:p>
        </w:tc>
        <w:tc>
          <w:tcPr>
            <w:tcW w:w="4602" w:type="dxa"/>
            <w:tcBorders>
              <w:top w:val="single" w:sz="4" w:space="0" w:color="auto"/>
              <w:bottom w:val="single" w:sz="4" w:space="0" w:color="auto"/>
            </w:tcBorders>
          </w:tcPr>
          <w:p w14:paraId="58313A3B"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Gambaran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dewasa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tindakan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dibalai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pengobatan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rumah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sakit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Manado.</w:t>
            </w:r>
          </w:p>
        </w:tc>
      </w:tr>
      <w:tr w:rsidR="007C76B7" w:rsidRPr="007D316D" w14:paraId="45114B32" w14:textId="77777777" w:rsidTr="00AD67C6">
        <w:tc>
          <w:tcPr>
            <w:tcW w:w="625" w:type="dxa"/>
            <w:tcBorders>
              <w:top w:val="single" w:sz="4" w:space="0" w:color="auto"/>
              <w:bottom w:val="single" w:sz="4" w:space="0" w:color="auto"/>
            </w:tcBorders>
          </w:tcPr>
          <w:p w14:paraId="07861CCB"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F0B551D"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independen</w:t>
            </w:r>
            <w:proofErr w:type="spellEnd"/>
          </w:p>
        </w:tc>
        <w:tc>
          <w:tcPr>
            <w:tcW w:w="4602" w:type="dxa"/>
            <w:tcBorders>
              <w:top w:val="single" w:sz="4" w:space="0" w:color="auto"/>
              <w:bottom w:val="single" w:sz="4" w:space="0" w:color="auto"/>
            </w:tcBorders>
          </w:tcPr>
          <w:p w14:paraId="30CD0A4F"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kecamatan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dewasa</w:t>
            </w:r>
            <w:proofErr w:type="spellEnd"/>
          </w:p>
        </w:tc>
      </w:tr>
      <w:tr w:rsidR="007C76B7" w:rsidRPr="007D316D" w14:paraId="785BC532" w14:textId="77777777" w:rsidTr="00AD67C6">
        <w:tc>
          <w:tcPr>
            <w:tcW w:w="625" w:type="dxa"/>
            <w:tcBorders>
              <w:top w:val="single" w:sz="4" w:space="0" w:color="auto"/>
              <w:bottom w:val="single" w:sz="4" w:space="0" w:color="auto"/>
            </w:tcBorders>
          </w:tcPr>
          <w:p w14:paraId="437E967B"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6A5FB3F0"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dependen</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7486F46C"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Tindakan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p>
        </w:tc>
      </w:tr>
      <w:tr w:rsidR="007C76B7" w:rsidRPr="007D316D" w14:paraId="0193BEFF" w14:textId="77777777" w:rsidTr="00AD67C6">
        <w:tc>
          <w:tcPr>
            <w:tcW w:w="625" w:type="dxa"/>
            <w:tcBorders>
              <w:top w:val="single" w:sz="4" w:space="0" w:color="auto"/>
              <w:bottom w:val="single" w:sz="4" w:space="0" w:color="auto"/>
            </w:tcBorders>
          </w:tcPr>
          <w:p w14:paraId="73A91A01"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9578888"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Metode</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6E1DA019"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teknik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sampel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total sampling,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kuesioner</w:t>
            </w:r>
            <w:proofErr w:type="spellEnd"/>
            <w:r w:rsidRPr="007D316D">
              <w:rPr>
                <w:rFonts w:ascii="Times New Roman" w:hAnsi="Times New Roman" w:cs="Times New Roman"/>
                <w:sz w:val="24"/>
                <w:szCs w:val="24"/>
              </w:rPr>
              <w:t>.</w:t>
            </w:r>
          </w:p>
        </w:tc>
      </w:tr>
      <w:tr w:rsidR="007C76B7" w:rsidRPr="007D316D" w14:paraId="27729C69" w14:textId="77777777" w:rsidTr="00AD67C6">
        <w:tc>
          <w:tcPr>
            <w:tcW w:w="625" w:type="dxa"/>
            <w:tcBorders>
              <w:top w:val="single" w:sz="4" w:space="0" w:color="auto"/>
              <w:bottom w:val="single" w:sz="4" w:space="0" w:color="auto"/>
            </w:tcBorders>
          </w:tcPr>
          <w:p w14:paraId="1C12DCEF"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1AB27B51"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Hasil </w:t>
            </w:r>
          </w:p>
        </w:tc>
        <w:tc>
          <w:tcPr>
            <w:tcW w:w="4602" w:type="dxa"/>
            <w:tcBorders>
              <w:top w:val="single" w:sz="4" w:space="0" w:color="auto"/>
              <w:bottom w:val="single" w:sz="4" w:space="0" w:color="auto"/>
            </w:tcBorders>
          </w:tcPr>
          <w:p w14:paraId="4C31A422"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Dari </w:t>
            </w:r>
            <w:proofErr w:type="spellStart"/>
            <w:r w:rsidRPr="007D316D">
              <w:rPr>
                <w:rFonts w:ascii="Times New Roman" w:hAnsi="Times New Roman" w:cs="Times New Roman"/>
                <w:sz w:val="24"/>
                <w:szCs w:val="24"/>
              </w:rPr>
              <w:t>dasar</w:t>
            </w:r>
            <w:proofErr w:type="spellEnd"/>
            <w:r w:rsidRPr="007D316D">
              <w:rPr>
                <w:rFonts w:ascii="Times New Roman" w:hAnsi="Times New Roman" w:cs="Times New Roman"/>
                <w:sz w:val="24"/>
                <w:szCs w:val="24"/>
              </w:rPr>
              <w:t xml:space="preserve"> yang </w:t>
            </w:r>
            <w:proofErr w:type="spellStart"/>
            <w:r w:rsidRPr="007D316D">
              <w:rPr>
                <w:rFonts w:ascii="Times New Roman" w:hAnsi="Times New Roman" w:cs="Times New Roman"/>
                <w:sz w:val="24"/>
                <w:szCs w:val="24"/>
              </w:rPr>
              <w:t>didapat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terlihat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tinggi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kelamin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terutama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perempuan</w:t>
            </w:r>
            <w:proofErr w:type="spellEnd"/>
            <w:r w:rsidRPr="007D316D">
              <w:rPr>
                <w:rFonts w:ascii="Times New Roman" w:hAnsi="Times New Roman" w:cs="Times New Roman"/>
                <w:sz w:val="24"/>
                <w:szCs w:val="24"/>
              </w:rPr>
              <w:t>.</w:t>
            </w:r>
          </w:p>
        </w:tc>
      </w:tr>
      <w:tr w:rsidR="007C76B7" w:rsidRPr="007D316D" w14:paraId="4B17BC61" w14:textId="77777777" w:rsidTr="00AD67C6">
        <w:tc>
          <w:tcPr>
            <w:tcW w:w="625" w:type="dxa"/>
            <w:tcBorders>
              <w:top w:val="single" w:sz="4" w:space="0" w:color="auto"/>
              <w:bottom w:val="single" w:sz="4" w:space="0" w:color="auto"/>
            </w:tcBorders>
          </w:tcPr>
          <w:p w14:paraId="72E72116"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27ED4AFF"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
        </w:tc>
        <w:tc>
          <w:tcPr>
            <w:tcW w:w="4602" w:type="dxa"/>
            <w:tcBorders>
              <w:top w:val="single" w:sz="4" w:space="0" w:color="auto"/>
              <w:bottom w:val="single" w:sz="4" w:space="0" w:color="auto"/>
            </w:tcBorders>
          </w:tcPr>
          <w:p w14:paraId="5562D1CE"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proofErr w:type="gram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meneliti</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dewasa</w:t>
            </w:r>
            <w:proofErr w:type="spellEnd"/>
          </w:p>
        </w:tc>
      </w:tr>
      <w:tr w:rsidR="007C76B7" w:rsidRPr="007D316D" w14:paraId="0ECA14BF" w14:textId="77777777" w:rsidTr="00AD67C6">
        <w:tc>
          <w:tcPr>
            <w:tcW w:w="625" w:type="dxa"/>
            <w:tcBorders>
              <w:top w:val="single" w:sz="4" w:space="0" w:color="auto"/>
              <w:bottom w:val="single" w:sz="4" w:space="0" w:color="auto"/>
            </w:tcBorders>
          </w:tcPr>
          <w:p w14:paraId="68A2A855"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4</w:t>
            </w:r>
          </w:p>
        </w:tc>
        <w:tc>
          <w:tcPr>
            <w:tcW w:w="2700" w:type="dxa"/>
            <w:tcBorders>
              <w:top w:val="single" w:sz="4" w:space="0" w:color="auto"/>
              <w:bottom w:val="single" w:sz="4" w:space="0" w:color="auto"/>
            </w:tcBorders>
          </w:tcPr>
          <w:p w14:paraId="4320AF94"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Judul</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57FC8D6B"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masyarakat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berdasarkan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kelamin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asal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daerah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survei</w:t>
            </w:r>
            <w:proofErr w:type="spellEnd"/>
            <w:r w:rsidRPr="007D316D">
              <w:rPr>
                <w:rFonts w:ascii="Times New Roman" w:hAnsi="Times New Roman" w:cs="Times New Roman"/>
                <w:sz w:val="24"/>
                <w:szCs w:val="24"/>
              </w:rPr>
              <w:t xml:space="preserve"> online</w:t>
            </w:r>
          </w:p>
        </w:tc>
      </w:tr>
      <w:tr w:rsidR="007C76B7" w:rsidRPr="007D316D" w14:paraId="7DCCEAF7" w14:textId="77777777" w:rsidTr="00AD67C6">
        <w:tc>
          <w:tcPr>
            <w:tcW w:w="625" w:type="dxa"/>
            <w:tcBorders>
              <w:top w:val="single" w:sz="4" w:space="0" w:color="auto"/>
              <w:bottom w:val="single" w:sz="4" w:space="0" w:color="auto"/>
            </w:tcBorders>
          </w:tcPr>
          <w:p w14:paraId="798A92D0"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542F34F1"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independen</w:t>
            </w:r>
            <w:proofErr w:type="spellEnd"/>
          </w:p>
        </w:tc>
        <w:tc>
          <w:tcPr>
            <w:tcW w:w="4602" w:type="dxa"/>
            <w:tcBorders>
              <w:top w:val="single" w:sz="4" w:space="0" w:color="auto"/>
              <w:bottom w:val="single" w:sz="4" w:space="0" w:color="auto"/>
            </w:tcBorders>
          </w:tcPr>
          <w:p w14:paraId="320ED34C"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Tingkat </w:t>
            </w:r>
            <w:proofErr w:type="spellStart"/>
            <w:r w:rsidRPr="007D316D">
              <w:rPr>
                <w:rFonts w:ascii="Times New Roman" w:hAnsi="Times New Roman" w:cs="Times New Roman"/>
                <w:sz w:val="24"/>
                <w:szCs w:val="24"/>
              </w:rPr>
              <w:t>kecemasan</w:t>
            </w:r>
            <w:proofErr w:type="spellEnd"/>
          </w:p>
        </w:tc>
      </w:tr>
      <w:tr w:rsidR="007C76B7" w:rsidRPr="007D316D" w14:paraId="0354B095" w14:textId="77777777" w:rsidTr="00AD67C6">
        <w:tc>
          <w:tcPr>
            <w:tcW w:w="625" w:type="dxa"/>
            <w:tcBorders>
              <w:top w:val="single" w:sz="4" w:space="0" w:color="auto"/>
              <w:bottom w:val="single" w:sz="4" w:space="0" w:color="auto"/>
            </w:tcBorders>
          </w:tcPr>
          <w:p w14:paraId="395EF633"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0B17CEBC"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Variabel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dependen</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2B62AB5C"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Pencabuatan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p>
        </w:tc>
      </w:tr>
      <w:tr w:rsidR="007C76B7" w:rsidRPr="007D316D" w14:paraId="0BBBC99D" w14:textId="77777777" w:rsidTr="00AD67C6">
        <w:tc>
          <w:tcPr>
            <w:tcW w:w="625" w:type="dxa"/>
            <w:tcBorders>
              <w:top w:val="single" w:sz="4" w:space="0" w:color="auto"/>
              <w:bottom w:val="single" w:sz="4" w:space="0" w:color="auto"/>
            </w:tcBorders>
          </w:tcPr>
          <w:p w14:paraId="6306F488"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1CDFEC4A"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Metode</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5578860F"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kuesioner</w:t>
            </w:r>
            <w:proofErr w:type="spellEnd"/>
            <w:r w:rsidRPr="007D316D">
              <w:rPr>
                <w:rFonts w:ascii="Times New Roman" w:hAnsi="Times New Roman" w:cs="Times New Roman"/>
                <w:sz w:val="24"/>
                <w:szCs w:val="24"/>
              </w:rPr>
              <w:t xml:space="preserve"> google form</w:t>
            </w:r>
          </w:p>
        </w:tc>
      </w:tr>
      <w:tr w:rsidR="007C76B7" w:rsidRPr="007D316D" w14:paraId="0D8ADC8E" w14:textId="77777777" w:rsidTr="00AD67C6">
        <w:tc>
          <w:tcPr>
            <w:tcW w:w="625" w:type="dxa"/>
            <w:tcBorders>
              <w:top w:val="single" w:sz="4" w:space="0" w:color="auto"/>
              <w:bottom w:val="single" w:sz="4" w:space="0" w:color="auto"/>
            </w:tcBorders>
          </w:tcPr>
          <w:p w14:paraId="3E324F8C"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2B227A96"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Hasil </w:t>
            </w:r>
          </w:p>
        </w:tc>
        <w:tc>
          <w:tcPr>
            <w:tcW w:w="4602" w:type="dxa"/>
            <w:tcBorders>
              <w:top w:val="single" w:sz="4" w:space="0" w:color="auto"/>
              <w:bottom w:val="single" w:sz="4" w:space="0" w:color="auto"/>
            </w:tcBorders>
          </w:tcPr>
          <w:p w14:paraId="64C5A654"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Dari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pubertas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terlihat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sedang</w:t>
            </w:r>
            <w:proofErr w:type="spellEnd"/>
            <w:r w:rsidRPr="007D316D">
              <w:rPr>
                <w:rFonts w:ascii="Times New Roman" w:hAnsi="Times New Roman" w:cs="Times New Roman"/>
                <w:sz w:val="24"/>
                <w:szCs w:val="24"/>
              </w:rPr>
              <w:t xml:space="preserve"> 43,51</w:t>
            </w:r>
            <w:proofErr w:type="gramStart"/>
            <w:r w:rsidRPr="007D316D">
              <w:rPr>
                <w:rFonts w:ascii="Times New Roman" w:hAnsi="Times New Roman" w:cs="Times New Roman"/>
                <w:sz w:val="24"/>
                <w:szCs w:val="24"/>
              </w:rPr>
              <w:t>%,  pada</w:t>
            </w:r>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dewasa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tanggung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tidak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ataupun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cemas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rendah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persentase</w:t>
            </w:r>
            <w:proofErr w:type="spellEnd"/>
            <w:r w:rsidRPr="007D316D">
              <w:rPr>
                <w:rFonts w:ascii="Times New Roman" w:hAnsi="Times New Roman" w:cs="Times New Roman"/>
                <w:sz w:val="24"/>
                <w:szCs w:val="24"/>
              </w:rPr>
              <w:t xml:space="preserve"> 47,04% dan 62,65%</w:t>
            </w:r>
          </w:p>
        </w:tc>
      </w:tr>
      <w:tr w:rsidR="007C76B7" w:rsidRPr="007D316D" w14:paraId="71435DB1" w14:textId="77777777" w:rsidTr="00AD67C6">
        <w:tc>
          <w:tcPr>
            <w:tcW w:w="625" w:type="dxa"/>
            <w:tcBorders>
              <w:top w:val="single" w:sz="4" w:space="0" w:color="auto"/>
              <w:bottom w:val="single" w:sz="4" w:space="0" w:color="auto"/>
            </w:tcBorders>
          </w:tcPr>
          <w:p w14:paraId="233BE69D"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4C0AE343"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
        </w:tc>
        <w:tc>
          <w:tcPr>
            <w:tcW w:w="4602" w:type="dxa"/>
            <w:tcBorders>
              <w:top w:val="single" w:sz="4" w:space="0" w:color="auto"/>
              <w:bottom w:val="single" w:sz="4" w:space="0" w:color="auto"/>
            </w:tcBorders>
          </w:tcPr>
          <w:p w14:paraId="58BD4D17"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survei</w:t>
            </w:r>
            <w:proofErr w:type="spellEnd"/>
            <w:r w:rsidRPr="007D316D">
              <w:rPr>
                <w:rFonts w:ascii="Times New Roman" w:hAnsi="Times New Roman" w:cs="Times New Roman"/>
                <w:sz w:val="24"/>
                <w:szCs w:val="24"/>
              </w:rPr>
              <w:t xml:space="preserve"> online</w:t>
            </w:r>
          </w:p>
        </w:tc>
      </w:tr>
      <w:tr w:rsidR="007C76B7" w:rsidRPr="007D316D" w14:paraId="7E106E11" w14:textId="77777777" w:rsidTr="00AD67C6">
        <w:tc>
          <w:tcPr>
            <w:tcW w:w="625" w:type="dxa"/>
            <w:tcBorders>
              <w:top w:val="single" w:sz="4" w:space="0" w:color="auto"/>
              <w:bottom w:val="single" w:sz="4" w:space="0" w:color="auto"/>
            </w:tcBorders>
          </w:tcPr>
          <w:p w14:paraId="406E568C"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5</w:t>
            </w:r>
          </w:p>
        </w:tc>
        <w:tc>
          <w:tcPr>
            <w:tcW w:w="2700" w:type="dxa"/>
            <w:tcBorders>
              <w:top w:val="single" w:sz="4" w:space="0" w:color="auto"/>
              <w:bottom w:val="single" w:sz="4" w:space="0" w:color="auto"/>
            </w:tcBorders>
          </w:tcPr>
          <w:p w14:paraId="63FB0D74"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Judul</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313FF7C1"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Gambaran </w:t>
            </w:r>
            <w:proofErr w:type="spellStart"/>
            <w:r w:rsidRPr="007D316D">
              <w:rPr>
                <w:rFonts w:ascii="Times New Roman" w:hAnsi="Times New Roman" w:cs="Times New Roman"/>
                <w:sz w:val="24"/>
                <w:szCs w:val="24"/>
              </w:rPr>
              <w:t>kecemasan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pasien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pencabutan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rumah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sakit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mulut</w:t>
            </w:r>
            <w:proofErr w:type="spellEnd"/>
            <w:r w:rsidRPr="007D316D">
              <w:rPr>
                <w:rFonts w:ascii="Times New Roman" w:hAnsi="Times New Roman" w:cs="Times New Roman"/>
                <w:sz w:val="24"/>
                <w:szCs w:val="24"/>
              </w:rPr>
              <w:t xml:space="preserve"> (RSGM) </w:t>
            </w:r>
            <w:proofErr w:type="spellStart"/>
            <w:r w:rsidRPr="007D316D">
              <w:rPr>
                <w:rFonts w:ascii="Times New Roman" w:hAnsi="Times New Roman" w:cs="Times New Roman"/>
                <w:sz w:val="24"/>
                <w:szCs w:val="24"/>
              </w:rPr>
              <w:t>unsrat</w:t>
            </w:r>
            <w:proofErr w:type="spellEnd"/>
          </w:p>
        </w:tc>
      </w:tr>
      <w:tr w:rsidR="007C76B7" w:rsidRPr="007D316D" w14:paraId="7E6894D7" w14:textId="77777777" w:rsidTr="00AD67C6">
        <w:tc>
          <w:tcPr>
            <w:tcW w:w="625" w:type="dxa"/>
            <w:tcBorders>
              <w:top w:val="single" w:sz="4" w:space="0" w:color="auto"/>
              <w:bottom w:val="single" w:sz="4" w:space="0" w:color="auto"/>
            </w:tcBorders>
          </w:tcPr>
          <w:p w14:paraId="575B82E7"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6CB9B427"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independen</w:t>
            </w:r>
            <w:proofErr w:type="spellEnd"/>
          </w:p>
        </w:tc>
        <w:tc>
          <w:tcPr>
            <w:tcW w:w="4602" w:type="dxa"/>
            <w:tcBorders>
              <w:top w:val="single" w:sz="4" w:space="0" w:color="auto"/>
              <w:bottom w:val="single" w:sz="4" w:space="0" w:color="auto"/>
            </w:tcBorders>
          </w:tcPr>
          <w:p w14:paraId="2B412D03"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Gambaran </w:t>
            </w:r>
            <w:proofErr w:type="spellStart"/>
            <w:r w:rsidRPr="007D316D">
              <w:rPr>
                <w:rFonts w:ascii="Times New Roman" w:hAnsi="Times New Roman" w:cs="Times New Roman"/>
                <w:sz w:val="24"/>
                <w:szCs w:val="24"/>
              </w:rPr>
              <w:t>kecemasan</w:t>
            </w:r>
            <w:proofErr w:type="spellEnd"/>
          </w:p>
        </w:tc>
      </w:tr>
      <w:tr w:rsidR="007C76B7" w:rsidRPr="007D316D" w14:paraId="68938BA7" w14:textId="77777777" w:rsidTr="00AD67C6">
        <w:tc>
          <w:tcPr>
            <w:tcW w:w="625" w:type="dxa"/>
            <w:tcBorders>
              <w:top w:val="single" w:sz="4" w:space="0" w:color="auto"/>
              <w:bottom w:val="single" w:sz="4" w:space="0" w:color="auto"/>
            </w:tcBorders>
          </w:tcPr>
          <w:p w14:paraId="0D230A9F"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145B3BD3"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Variable </w:t>
            </w:r>
            <w:proofErr w:type="spellStart"/>
            <w:r w:rsidRPr="007D316D">
              <w:rPr>
                <w:rFonts w:ascii="Times New Roman" w:hAnsi="Times New Roman" w:cs="Times New Roman"/>
                <w:sz w:val="24"/>
                <w:szCs w:val="24"/>
              </w:rPr>
              <w:t>dependen</w:t>
            </w:r>
            <w:proofErr w:type="spellEnd"/>
          </w:p>
        </w:tc>
        <w:tc>
          <w:tcPr>
            <w:tcW w:w="4602" w:type="dxa"/>
            <w:tcBorders>
              <w:top w:val="single" w:sz="4" w:space="0" w:color="auto"/>
              <w:bottom w:val="single" w:sz="4" w:space="0" w:color="auto"/>
            </w:tcBorders>
          </w:tcPr>
          <w:p w14:paraId="0B12BAC3"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Pencabuatan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p>
        </w:tc>
      </w:tr>
      <w:tr w:rsidR="007C76B7" w:rsidRPr="007D316D" w14:paraId="7F09A560" w14:textId="77777777" w:rsidTr="00AD67C6">
        <w:tc>
          <w:tcPr>
            <w:tcW w:w="625" w:type="dxa"/>
            <w:tcBorders>
              <w:top w:val="single" w:sz="4" w:space="0" w:color="auto"/>
              <w:bottom w:val="single" w:sz="4" w:space="0" w:color="auto"/>
            </w:tcBorders>
          </w:tcPr>
          <w:p w14:paraId="7F616413"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56492802"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Metode</w:t>
            </w:r>
            <w:proofErr w:type="spellEnd"/>
            <w:r w:rsidRPr="007D316D">
              <w:rPr>
                <w:rFonts w:ascii="Times New Roman" w:hAnsi="Times New Roman" w:cs="Times New Roman"/>
                <w:sz w:val="24"/>
                <w:szCs w:val="24"/>
              </w:rPr>
              <w:t xml:space="preserve"> </w:t>
            </w:r>
          </w:p>
        </w:tc>
        <w:tc>
          <w:tcPr>
            <w:tcW w:w="4602" w:type="dxa"/>
            <w:tcBorders>
              <w:top w:val="single" w:sz="4" w:space="0" w:color="auto"/>
              <w:bottom w:val="single" w:sz="4" w:space="0" w:color="auto"/>
            </w:tcBorders>
          </w:tcPr>
          <w:p w14:paraId="4F90BF59"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Yang </w:t>
            </w:r>
            <w:proofErr w:type="spellStart"/>
            <w:r w:rsidRPr="007D316D">
              <w:rPr>
                <w:rFonts w:ascii="Times New Roman" w:hAnsi="Times New Roman" w:cs="Times New Roman"/>
                <w:sz w:val="24"/>
                <w:szCs w:val="24"/>
              </w:rPr>
              <w:t>digunakan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yaitu</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pendekatan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kualitatif</w:t>
            </w:r>
            <w:proofErr w:type="spellEnd"/>
            <w:r w:rsidRPr="007D316D">
              <w:rPr>
                <w:rFonts w:ascii="Times New Roman" w:hAnsi="Times New Roman" w:cs="Times New Roman"/>
                <w:sz w:val="24"/>
                <w:szCs w:val="24"/>
              </w:rPr>
              <w:t xml:space="preserve"> </w:t>
            </w:r>
          </w:p>
        </w:tc>
      </w:tr>
      <w:tr w:rsidR="007C76B7" w:rsidRPr="007D316D" w14:paraId="05CF022E" w14:textId="77777777" w:rsidTr="00AD67C6">
        <w:tc>
          <w:tcPr>
            <w:tcW w:w="625" w:type="dxa"/>
            <w:tcBorders>
              <w:top w:val="single" w:sz="4" w:space="0" w:color="auto"/>
              <w:bottom w:val="single" w:sz="4" w:space="0" w:color="auto"/>
            </w:tcBorders>
          </w:tcPr>
          <w:p w14:paraId="301A513B"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7CAB19EC" w14:textId="77777777" w:rsidR="007C76B7" w:rsidRPr="007D316D" w:rsidRDefault="007C76B7" w:rsidP="00AD67C6">
            <w:pPr>
              <w:spacing w:line="480" w:lineRule="auto"/>
              <w:rPr>
                <w:rFonts w:ascii="Times New Roman" w:hAnsi="Times New Roman" w:cs="Times New Roman"/>
                <w:sz w:val="24"/>
                <w:szCs w:val="24"/>
              </w:rPr>
            </w:pPr>
            <w:r w:rsidRPr="007D316D">
              <w:rPr>
                <w:rFonts w:ascii="Times New Roman" w:hAnsi="Times New Roman" w:cs="Times New Roman"/>
                <w:sz w:val="24"/>
                <w:szCs w:val="24"/>
              </w:rPr>
              <w:t xml:space="preserve">Hasil </w:t>
            </w:r>
          </w:p>
        </w:tc>
        <w:tc>
          <w:tcPr>
            <w:tcW w:w="4602" w:type="dxa"/>
            <w:tcBorders>
              <w:top w:val="single" w:sz="4" w:space="0" w:color="auto"/>
              <w:bottom w:val="single" w:sz="4" w:space="0" w:color="auto"/>
            </w:tcBorders>
          </w:tcPr>
          <w:p w14:paraId="4B0E7C9A"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Adanya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hasil</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menurut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kategori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jenis</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kelamin</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usia</w:t>
            </w:r>
            <w:proofErr w:type="spellEnd"/>
            <w:r w:rsidRPr="007D316D">
              <w:rPr>
                <w:rFonts w:ascii="Times New Roman" w:hAnsi="Times New Roman" w:cs="Times New Roman"/>
                <w:sz w:val="24"/>
                <w:szCs w:val="24"/>
              </w:rPr>
              <w:t>.</w:t>
            </w:r>
          </w:p>
        </w:tc>
      </w:tr>
      <w:tr w:rsidR="007C76B7" w:rsidRPr="007D316D" w14:paraId="00CF33FF" w14:textId="77777777" w:rsidTr="00AD67C6">
        <w:tc>
          <w:tcPr>
            <w:tcW w:w="625" w:type="dxa"/>
            <w:tcBorders>
              <w:top w:val="single" w:sz="4" w:space="0" w:color="auto"/>
              <w:bottom w:val="single" w:sz="4" w:space="0" w:color="auto"/>
            </w:tcBorders>
          </w:tcPr>
          <w:p w14:paraId="71935734" w14:textId="77777777" w:rsidR="007C76B7" w:rsidRPr="007D316D" w:rsidRDefault="007C76B7" w:rsidP="00AD67C6">
            <w:pPr>
              <w:spacing w:line="480" w:lineRule="auto"/>
              <w:rPr>
                <w:rFonts w:ascii="Times New Roman" w:hAnsi="Times New Roman" w:cs="Times New Roman"/>
                <w:sz w:val="24"/>
                <w:szCs w:val="24"/>
              </w:rPr>
            </w:pPr>
          </w:p>
        </w:tc>
        <w:tc>
          <w:tcPr>
            <w:tcW w:w="2700" w:type="dxa"/>
            <w:tcBorders>
              <w:top w:val="single" w:sz="4" w:space="0" w:color="auto"/>
              <w:bottom w:val="single" w:sz="4" w:space="0" w:color="auto"/>
            </w:tcBorders>
          </w:tcPr>
          <w:p w14:paraId="3C856472"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Perbedaan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p>
        </w:tc>
        <w:tc>
          <w:tcPr>
            <w:tcW w:w="4602" w:type="dxa"/>
            <w:tcBorders>
              <w:top w:val="single" w:sz="4" w:space="0" w:color="auto"/>
              <w:bottom w:val="single" w:sz="4" w:space="0" w:color="auto"/>
            </w:tcBorders>
          </w:tcPr>
          <w:p w14:paraId="646B3B4F" w14:textId="77777777" w:rsidR="007C76B7" w:rsidRPr="007D316D" w:rsidRDefault="007C76B7" w:rsidP="00AD67C6">
            <w:pPr>
              <w:spacing w:line="480" w:lineRule="auto"/>
              <w:rPr>
                <w:rFonts w:ascii="Times New Roman" w:hAnsi="Times New Roman" w:cs="Times New Roman"/>
                <w:sz w:val="24"/>
                <w:szCs w:val="24"/>
              </w:rPr>
            </w:pP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responden</w:t>
            </w:r>
            <w:proofErr w:type="spellEnd"/>
            <w:r w:rsidRPr="007D316D">
              <w:rPr>
                <w:rFonts w:ascii="Times New Roman" w:hAnsi="Times New Roman" w:cs="Times New Roman"/>
                <w:sz w:val="24"/>
                <w:szCs w:val="24"/>
              </w:rPr>
              <w:t xml:space="preserve"> orang </w:t>
            </w:r>
            <w:proofErr w:type="spellStart"/>
            <w:r w:rsidRPr="007D316D">
              <w:rPr>
                <w:rFonts w:ascii="Times New Roman" w:hAnsi="Times New Roman" w:cs="Times New Roman"/>
                <w:sz w:val="24"/>
                <w:szCs w:val="24"/>
              </w:rPr>
              <w:t>dewasa</w:t>
            </w:r>
            <w:proofErr w:type="spellEnd"/>
            <w:r w:rsidRPr="007D316D">
              <w:rPr>
                <w:rFonts w:ascii="Times New Roman" w:hAnsi="Times New Roman" w:cs="Times New Roman"/>
                <w:sz w:val="24"/>
                <w:szCs w:val="24"/>
              </w:rPr>
              <w:t xml:space="preserve"> dan </w:t>
            </w:r>
            <w:proofErr w:type="spellStart"/>
            <w:r w:rsidRPr="007D316D">
              <w:rPr>
                <w:rFonts w:ascii="Times New Roman" w:hAnsi="Times New Roman" w:cs="Times New Roman"/>
                <w:sz w:val="24"/>
                <w:szCs w:val="24"/>
              </w:rPr>
              <w:t>melakukan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di </w:t>
            </w:r>
            <w:proofErr w:type="spellStart"/>
            <w:r w:rsidRPr="007D316D">
              <w:rPr>
                <w:rFonts w:ascii="Times New Roman" w:hAnsi="Times New Roman" w:cs="Times New Roman"/>
                <w:sz w:val="24"/>
                <w:szCs w:val="24"/>
              </w:rPr>
              <w:t>rumah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sakit</w:t>
            </w:r>
            <w:proofErr w:type="spellEnd"/>
            <w:r w:rsidRPr="007D316D">
              <w:rPr>
                <w:rFonts w:ascii="Times New Roman" w:hAnsi="Times New Roman" w:cs="Times New Roman"/>
                <w:sz w:val="24"/>
                <w:szCs w:val="24"/>
              </w:rPr>
              <w:t>.</w:t>
            </w:r>
          </w:p>
        </w:tc>
      </w:tr>
    </w:tbl>
    <w:p w14:paraId="280A7F80" w14:textId="77777777" w:rsidR="007C76B7" w:rsidRDefault="007C76B7" w:rsidP="007C76B7">
      <w:pPr>
        <w:rPr>
          <w:rFonts w:ascii="Times New Roman" w:hAnsi="Times New Roman" w:cs="Times New Roman"/>
          <w:sz w:val="24"/>
          <w:szCs w:val="24"/>
        </w:rPr>
      </w:pPr>
    </w:p>
    <w:p w14:paraId="35CA1E61" w14:textId="77777777" w:rsidR="007C76B7" w:rsidRPr="007D316D" w:rsidRDefault="007C76B7" w:rsidP="007C76B7">
      <w:pPr>
        <w:rPr>
          <w:rFonts w:ascii="Times New Roman" w:hAnsi="Times New Roman" w:cs="Times New Roman"/>
          <w:sz w:val="24"/>
          <w:szCs w:val="24"/>
        </w:rPr>
      </w:pPr>
    </w:p>
    <w:p w14:paraId="25FC3C27" w14:textId="77777777" w:rsidR="007C76B7" w:rsidRPr="007D316D" w:rsidRDefault="007C76B7" w:rsidP="007C76B7">
      <w:pPr>
        <w:pStyle w:val="Heading2"/>
        <w:numPr>
          <w:ilvl w:val="0"/>
          <w:numId w:val="5"/>
        </w:numPr>
        <w:spacing w:line="480" w:lineRule="auto"/>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2" w:name="_Toc114401606"/>
      <w:bookmarkStart w:id="43" w:name="_Toc115193822"/>
      <w:bookmarkStart w:id="44" w:name="_Toc115193941"/>
      <w:bookmarkStart w:id="45" w:name="_Toc120895279"/>
      <w:r w:rsidRPr="007D316D">
        <w:rPr>
          <w:rFonts w:ascii="Times New Roman" w:hAnsi="Times New Roman" w:cs="Times New Roman"/>
          <w:b/>
          <w:bCs/>
          <w:color w:val="000000" w:themeColor="text1"/>
          <w:sz w:val="24"/>
          <w:szCs w:val="24"/>
        </w:rPr>
        <w:t xml:space="preserve">Ruang </w:t>
      </w:r>
      <w:proofErr w:type="spellStart"/>
      <w:r w:rsidRPr="007D316D">
        <w:rPr>
          <w:rFonts w:ascii="Times New Roman" w:hAnsi="Times New Roman" w:cs="Times New Roman"/>
          <w:b/>
          <w:bCs/>
          <w:color w:val="000000" w:themeColor="text1"/>
          <w:sz w:val="24"/>
          <w:szCs w:val="24"/>
        </w:rPr>
        <w:t>Lingkup</w:t>
      </w:r>
      <w:proofErr w:type="spellEnd"/>
      <w:r w:rsidRPr="007D316D">
        <w:rPr>
          <w:rFonts w:ascii="Times New Roman" w:hAnsi="Times New Roman" w:cs="Times New Roman"/>
          <w:b/>
          <w:bCs/>
          <w:color w:val="000000" w:themeColor="text1"/>
          <w:sz w:val="24"/>
          <w:szCs w:val="24"/>
        </w:rPr>
        <w:t xml:space="preserve"> </w:t>
      </w:r>
      <w:proofErr w:type="spellStart"/>
      <w:r w:rsidRPr="007D316D">
        <w:rPr>
          <w:rFonts w:ascii="Times New Roman" w:hAnsi="Times New Roman" w:cs="Times New Roman"/>
          <w:b/>
          <w:bCs/>
          <w:color w:val="000000" w:themeColor="text1"/>
          <w:sz w:val="24"/>
          <w:szCs w:val="24"/>
        </w:rPr>
        <w:t>Penelitian</w:t>
      </w:r>
      <w:bookmarkEnd w:id="42"/>
      <w:bookmarkEnd w:id="43"/>
      <w:bookmarkEnd w:id="44"/>
      <w:bookmarkEnd w:id="45"/>
      <w:proofErr w:type="spellEnd"/>
    </w:p>
    <w:p w14:paraId="589C7C48" w14:textId="77777777" w:rsidR="007C76B7" w:rsidRPr="007D316D" w:rsidRDefault="007C76B7" w:rsidP="007C76B7">
      <w:pPr>
        <w:pStyle w:val="ListParagraph"/>
        <w:spacing w:line="480" w:lineRule="auto"/>
        <w:ind w:firstLine="720"/>
        <w:jc w:val="both"/>
        <w:rPr>
          <w:rFonts w:ascii="Times New Roman" w:hAnsi="Times New Roman" w:cs="Times New Roman"/>
          <w:sz w:val="24"/>
          <w:szCs w:val="24"/>
        </w:rPr>
      </w:pP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dilaksanakan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karena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mengetahui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gambaran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kecemasan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anak</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pe</w:t>
      </w:r>
      <w:r>
        <w:rPr>
          <w:rFonts w:ascii="Times New Roman" w:hAnsi="Times New Roman" w:cs="Times New Roman"/>
          <w:sz w:val="24"/>
          <w:szCs w:val="24"/>
        </w:rPr>
        <w:t>rawatan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gigi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 </w:t>
      </w:r>
      <w:proofErr w:type="spellStart"/>
      <w:r w:rsidRPr="007D316D">
        <w:rPr>
          <w:rFonts w:ascii="Times New Roman" w:hAnsi="Times New Roman" w:cs="Times New Roman"/>
          <w:sz w:val="24"/>
          <w:szCs w:val="24"/>
        </w:rPr>
        <w:t>Sasaran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adalah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siswa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SDN </w:t>
      </w:r>
      <w:proofErr w:type="spellStart"/>
      <w:r w:rsidRPr="007D316D">
        <w:rPr>
          <w:rFonts w:ascii="Times New Roman" w:hAnsi="Times New Roman" w:cs="Times New Roman"/>
          <w:sz w:val="24"/>
          <w:szCs w:val="24"/>
        </w:rPr>
        <w:t>Ciketing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Udik</w:t>
      </w:r>
      <w:proofErr w:type="spellEnd"/>
      <w:r w:rsidRPr="007D316D">
        <w:rPr>
          <w:rFonts w:ascii="Times New Roman" w:hAnsi="Times New Roman" w:cs="Times New Roman"/>
          <w:sz w:val="24"/>
          <w:szCs w:val="24"/>
        </w:rPr>
        <w:t xml:space="preserve"> 1 </w:t>
      </w:r>
      <w:proofErr w:type="spellStart"/>
      <w:r w:rsidRPr="007D316D">
        <w:rPr>
          <w:rFonts w:ascii="Times New Roman" w:hAnsi="Times New Roman" w:cs="Times New Roman"/>
          <w:sz w:val="24"/>
          <w:szCs w:val="24"/>
        </w:rPr>
        <w:t>Bantar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Gebang</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  Dimana </w:t>
      </w:r>
      <w:proofErr w:type="spellStart"/>
      <w:r w:rsidRPr="007D316D">
        <w:rPr>
          <w:rFonts w:ascii="Times New Roman" w:hAnsi="Times New Roman" w:cs="Times New Roman"/>
          <w:sz w:val="24"/>
          <w:szCs w:val="24"/>
        </w:rPr>
        <w:t>pengambilan</w:t>
      </w:r>
      <w:proofErr w:type="spellEnd"/>
      <w:r w:rsidRPr="007D316D">
        <w:rPr>
          <w:rFonts w:ascii="Times New Roman" w:hAnsi="Times New Roman" w:cs="Times New Roman"/>
          <w:sz w:val="24"/>
          <w:szCs w:val="24"/>
        </w:rPr>
        <w:t xml:space="preserve"> data </w:t>
      </w:r>
      <w:proofErr w:type="spellStart"/>
      <w:r w:rsidRPr="007D316D">
        <w:rPr>
          <w:rFonts w:ascii="Times New Roman" w:hAnsi="Times New Roman" w:cs="Times New Roman"/>
          <w:sz w:val="24"/>
          <w:szCs w:val="24"/>
        </w:rPr>
        <w:t>dengan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cara</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memberikan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pertanyaan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dalam</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bentuk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kuesioner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kepada</w:t>
      </w:r>
      <w:proofErr w:type="spellEnd"/>
      <w:r w:rsidRPr="007D316D">
        <w:rPr>
          <w:rFonts w:ascii="Times New Roman" w:hAnsi="Times New Roman" w:cs="Times New Roman"/>
          <w:sz w:val="24"/>
          <w:szCs w:val="24"/>
        </w:rPr>
        <w:t xml:space="preserve"> murid </w:t>
      </w:r>
      <w:proofErr w:type="spellStart"/>
      <w:r w:rsidRPr="007D316D">
        <w:rPr>
          <w:rFonts w:ascii="Times New Roman" w:hAnsi="Times New Roman" w:cs="Times New Roman"/>
          <w:sz w:val="24"/>
          <w:szCs w:val="24"/>
        </w:rPr>
        <w:t>kelas</w:t>
      </w:r>
      <w:proofErr w:type="spellEnd"/>
      <w:r w:rsidRPr="007D316D">
        <w:rPr>
          <w:rFonts w:ascii="Times New Roman" w:hAnsi="Times New Roman" w:cs="Times New Roman"/>
          <w:sz w:val="24"/>
          <w:szCs w:val="24"/>
        </w:rPr>
        <w:t xml:space="preserve"> IV SD. </w:t>
      </w:r>
      <w:proofErr w:type="spellStart"/>
      <w:r w:rsidRPr="007D316D">
        <w:rPr>
          <w:rFonts w:ascii="Times New Roman" w:hAnsi="Times New Roman" w:cs="Times New Roman"/>
          <w:sz w:val="24"/>
          <w:szCs w:val="24"/>
        </w:rPr>
        <w:t>Obyek</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pengumpulan</w:t>
      </w:r>
      <w:proofErr w:type="spellEnd"/>
      <w:r w:rsidRPr="007D316D">
        <w:rPr>
          <w:rFonts w:ascii="Times New Roman" w:hAnsi="Times New Roman" w:cs="Times New Roman"/>
          <w:sz w:val="24"/>
          <w:szCs w:val="24"/>
        </w:rPr>
        <w:t xml:space="preserve"> data </w:t>
      </w:r>
      <w:proofErr w:type="gramStart"/>
      <w:r w:rsidRPr="007D316D">
        <w:rPr>
          <w:rFonts w:ascii="Times New Roman" w:hAnsi="Times New Roman" w:cs="Times New Roman"/>
          <w:sz w:val="24"/>
          <w:szCs w:val="24"/>
        </w:rPr>
        <w:t xml:space="preserve">yang  </w:t>
      </w:r>
      <w:proofErr w:type="spellStart"/>
      <w:r w:rsidRPr="007D316D">
        <w:rPr>
          <w:rFonts w:ascii="Times New Roman" w:hAnsi="Times New Roman" w:cs="Times New Roman"/>
          <w:sz w:val="24"/>
          <w:szCs w:val="24"/>
        </w:rPr>
        <w:t>akan</w:t>
      </w:r>
      <w:proofErr w:type="spellEnd"/>
      <w:proofErr w:type="gram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dilaksanakan</w:t>
      </w:r>
      <w:proofErr w:type="spellEnd"/>
      <w:r w:rsidRPr="007D316D">
        <w:rPr>
          <w:rFonts w:ascii="Times New Roman" w:hAnsi="Times New Roman" w:cs="Times New Roman"/>
          <w:sz w:val="24"/>
          <w:szCs w:val="24"/>
        </w:rPr>
        <w:t xml:space="preserve"> pada </w:t>
      </w:r>
      <w:proofErr w:type="spellStart"/>
      <w:r w:rsidRPr="007D316D">
        <w:rPr>
          <w:rFonts w:ascii="Times New Roman" w:hAnsi="Times New Roman" w:cs="Times New Roman"/>
          <w:sz w:val="24"/>
          <w:szCs w:val="24"/>
        </w:rPr>
        <w:t>bulan</w:t>
      </w:r>
      <w:proofErr w:type="spellEnd"/>
      <w:r w:rsidRPr="007D316D">
        <w:rPr>
          <w:rFonts w:ascii="Times New Roman" w:hAnsi="Times New Roman" w:cs="Times New Roman"/>
          <w:sz w:val="24"/>
          <w:szCs w:val="24"/>
        </w:rPr>
        <w:t xml:space="preserve"> </w:t>
      </w:r>
      <w:proofErr w:type="spellStart"/>
      <w:r>
        <w:rPr>
          <w:rFonts w:ascii="Times New Roman" w:hAnsi="Times New Roman" w:cs="Times New Roman"/>
          <w:sz w:val="24"/>
          <w:szCs w:val="24"/>
        </w:rPr>
        <w:t>Oktober</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tahun</w:t>
      </w:r>
      <w:proofErr w:type="spellEnd"/>
      <w:r w:rsidRPr="007D316D">
        <w:rPr>
          <w:rFonts w:ascii="Times New Roman" w:hAnsi="Times New Roman" w:cs="Times New Roman"/>
          <w:sz w:val="24"/>
          <w:szCs w:val="24"/>
        </w:rPr>
        <w:t xml:space="preserve"> 2022 dan </w:t>
      </w:r>
      <w:proofErr w:type="spellStart"/>
      <w:r w:rsidRPr="007D316D">
        <w:rPr>
          <w:rFonts w:ascii="Times New Roman" w:hAnsi="Times New Roman" w:cs="Times New Roman"/>
          <w:sz w:val="24"/>
          <w:szCs w:val="24"/>
        </w:rPr>
        <w:t>dibantu</w:t>
      </w:r>
      <w:proofErr w:type="spellEnd"/>
      <w:r w:rsidRPr="007D316D">
        <w:rPr>
          <w:rFonts w:ascii="Times New Roman" w:hAnsi="Times New Roman" w:cs="Times New Roman"/>
          <w:sz w:val="24"/>
          <w:szCs w:val="24"/>
        </w:rPr>
        <w:t xml:space="preserve"> oleh guru </w:t>
      </w:r>
      <w:proofErr w:type="spellStart"/>
      <w:r w:rsidRPr="007D316D">
        <w:rPr>
          <w:rFonts w:ascii="Times New Roman" w:hAnsi="Times New Roman" w:cs="Times New Roman"/>
          <w:sz w:val="24"/>
          <w:szCs w:val="24"/>
        </w:rPr>
        <w:t>sekolah</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tersebut</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Penelitian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ini</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menggunakan</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metode</w:t>
      </w:r>
      <w:proofErr w:type="spellEnd"/>
      <w:r w:rsidRPr="007D316D">
        <w:rPr>
          <w:rFonts w:ascii="Times New Roman" w:hAnsi="Times New Roman" w:cs="Times New Roman"/>
          <w:sz w:val="24"/>
          <w:szCs w:val="24"/>
        </w:rPr>
        <w:t xml:space="preserve"> </w:t>
      </w:r>
      <w:proofErr w:type="spellStart"/>
      <w:r w:rsidRPr="007D316D">
        <w:rPr>
          <w:rFonts w:ascii="Times New Roman" w:hAnsi="Times New Roman" w:cs="Times New Roman"/>
          <w:sz w:val="24"/>
          <w:szCs w:val="24"/>
        </w:rPr>
        <w:t>deskriptif</w:t>
      </w:r>
      <w:proofErr w:type="spellEnd"/>
      <w:r w:rsidRPr="007D316D">
        <w:rPr>
          <w:rFonts w:ascii="Times New Roman" w:hAnsi="Times New Roman" w:cs="Times New Roman"/>
          <w:sz w:val="24"/>
          <w:szCs w:val="24"/>
        </w:rPr>
        <w:t>.</w:t>
      </w:r>
    </w:p>
    <w:p w14:paraId="1D7071C9" w14:textId="77777777" w:rsidR="006D1BB9" w:rsidRDefault="006D1BB9"/>
    <w:sectPr w:rsidR="006D1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4925"/>
    <w:multiLevelType w:val="hybridMultilevel"/>
    <w:tmpl w:val="C5DC063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2236E"/>
    <w:multiLevelType w:val="multilevel"/>
    <w:tmpl w:val="EDA6BE38"/>
    <w:lvl w:ilvl="0">
      <w:start w:val="1"/>
      <w:numFmt w:val="lowerLetter"/>
      <w:lvlText w:val="%1."/>
      <w:lvlJc w:val="left"/>
      <w:pPr>
        <w:ind w:left="360" w:hanging="360"/>
      </w:pPr>
      <w:rPr>
        <w:rFonts w:hint="default"/>
        <w:b w:val="0"/>
        <w:bCs w:val="0"/>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AD5336"/>
    <w:multiLevelType w:val="hybridMultilevel"/>
    <w:tmpl w:val="C072800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4F3D9D"/>
    <w:multiLevelType w:val="hybridMultilevel"/>
    <w:tmpl w:val="5036B768"/>
    <w:lvl w:ilvl="0" w:tplc="1FF6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A83126"/>
    <w:multiLevelType w:val="hybridMultilevel"/>
    <w:tmpl w:val="BC34C51C"/>
    <w:lvl w:ilvl="0" w:tplc="DE422E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8CA34C7"/>
    <w:multiLevelType w:val="hybridMultilevel"/>
    <w:tmpl w:val="35683C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6B7"/>
    <w:rsid w:val="006D1BB9"/>
    <w:rsid w:val="007C76B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D065"/>
  <w15:chartTrackingRefBased/>
  <w15:docId w15:val="{EE24B3C3-A300-4024-B3EB-1417C6C5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6B7"/>
  </w:style>
  <w:style w:type="paragraph" w:styleId="Heading1">
    <w:name w:val="heading 1"/>
    <w:basedOn w:val="Normal"/>
    <w:next w:val="Normal"/>
    <w:link w:val="Heading1Char"/>
    <w:uiPriority w:val="9"/>
    <w:qFormat/>
    <w:rsid w:val="007C76B7"/>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7C76B7"/>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7C76B7"/>
    <w:pPr>
      <w:keepNext/>
      <w:keepLines/>
      <w:spacing w:before="40" w:after="0"/>
      <w:outlineLvl w:val="2"/>
    </w:pPr>
    <w:rPr>
      <w:rFonts w:asciiTheme="majorHAnsi" w:eastAsiaTheme="majorEastAsia" w:hAnsiTheme="majorHAnsi" w:cstheme="majorBidi"/>
      <w:color w:val="1F3763"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6B7"/>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rsid w:val="007C76B7"/>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7C76B7"/>
    <w:rPr>
      <w:rFonts w:asciiTheme="majorHAnsi" w:eastAsiaTheme="majorEastAsia" w:hAnsiTheme="majorHAnsi" w:cstheme="majorBidi"/>
      <w:color w:val="1F3763" w:themeColor="accent1" w:themeShade="7F"/>
      <w:sz w:val="24"/>
      <w:szCs w:val="21"/>
    </w:rPr>
  </w:style>
  <w:style w:type="paragraph" w:styleId="ListParagraph">
    <w:name w:val="List Paragraph"/>
    <w:basedOn w:val="Normal"/>
    <w:uiPriority w:val="34"/>
    <w:qFormat/>
    <w:rsid w:val="007C76B7"/>
    <w:pPr>
      <w:ind w:left="720"/>
      <w:contextualSpacing/>
    </w:pPr>
  </w:style>
  <w:style w:type="table" w:styleId="TableGrid">
    <w:name w:val="Table Grid"/>
    <w:basedOn w:val="TableNormal"/>
    <w:uiPriority w:val="39"/>
    <w:rsid w:val="007C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2879</Words>
  <Characters>16413</Characters>
  <Application>Microsoft Office Word</Application>
  <DocSecurity>0</DocSecurity>
  <Lines>136</Lines>
  <Paragraphs>38</Paragraphs>
  <ScaleCrop>false</ScaleCrop>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wulan dari</dc:creator>
  <cp:keywords/>
  <dc:description/>
  <cp:lastModifiedBy>wulan dari</cp:lastModifiedBy>
  <cp:revision>1</cp:revision>
  <dcterms:created xsi:type="dcterms:W3CDTF">2022-12-27T22:26:00Z</dcterms:created>
  <dcterms:modified xsi:type="dcterms:W3CDTF">2022-12-27T22:27:00Z</dcterms:modified>
</cp:coreProperties>
</file>