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1A1" w:rsidRDefault="00D461A1" w:rsidP="00D461A1">
      <w:pPr>
        <w:spacing w:after="0" w:line="480" w:lineRule="auto"/>
        <w:jc w:val="center"/>
        <w:rPr>
          <w:rFonts w:ascii="Times New Roman" w:hAnsi="Times New Roman"/>
          <w:b/>
          <w:sz w:val="28"/>
          <w:szCs w:val="24"/>
        </w:rPr>
      </w:pPr>
      <w:r>
        <w:rPr>
          <w:rFonts w:ascii="Times New Roman" w:hAnsi="Times New Roman"/>
          <w:b/>
          <w:sz w:val="28"/>
          <w:szCs w:val="24"/>
        </w:rPr>
        <w:t>BAB I</w:t>
      </w:r>
    </w:p>
    <w:p w:rsidR="00D461A1" w:rsidRDefault="00D461A1" w:rsidP="00D461A1">
      <w:pPr>
        <w:spacing w:after="0" w:line="480" w:lineRule="auto"/>
        <w:jc w:val="center"/>
        <w:rPr>
          <w:rFonts w:ascii="Times New Roman" w:hAnsi="Times New Roman"/>
          <w:b/>
          <w:sz w:val="28"/>
          <w:szCs w:val="24"/>
        </w:rPr>
      </w:pPr>
      <w:r>
        <w:rPr>
          <w:rFonts w:ascii="Times New Roman" w:hAnsi="Times New Roman"/>
          <w:b/>
          <w:sz w:val="28"/>
          <w:szCs w:val="24"/>
        </w:rPr>
        <w:t>PENDAHULUAN</w:t>
      </w:r>
    </w:p>
    <w:p w:rsidR="00D461A1" w:rsidRDefault="00D461A1" w:rsidP="00D461A1">
      <w:pPr>
        <w:pStyle w:val="ListParagraph"/>
        <w:numPr>
          <w:ilvl w:val="1"/>
          <w:numId w:val="1"/>
        </w:numPr>
        <w:spacing w:before="240" w:after="0" w:line="480" w:lineRule="auto"/>
        <w:ind w:left="720" w:hanging="720"/>
        <w:rPr>
          <w:rFonts w:ascii="Times New Roman" w:hAnsi="Times New Roman" w:cs="Times New Roman"/>
          <w:b/>
          <w:sz w:val="24"/>
          <w:szCs w:val="24"/>
        </w:rPr>
      </w:pPr>
      <w:r>
        <w:rPr>
          <w:rFonts w:ascii="Times New Roman" w:hAnsi="Times New Roman" w:cs="Times New Roman"/>
          <w:b/>
          <w:sz w:val="24"/>
          <w:szCs w:val="24"/>
        </w:rPr>
        <w:t>Latar Belakang</w:t>
      </w:r>
    </w:p>
    <w:p w:rsidR="00D461A1" w:rsidRDefault="00D461A1" w:rsidP="00D461A1">
      <w:pPr>
        <w:spacing w:after="0" w:line="480" w:lineRule="auto"/>
        <w:ind w:left="720" w:firstLine="540"/>
        <w:jc w:val="both"/>
        <w:rPr>
          <w:rFonts w:ascii="Times New Roman" w:hAnsi="Times New Roman"/>
          <w:sz w:val="24"/>
          <w:szCs w:val="24"/>
        </w:rPr>
      </w:pPr>
      <w:r>
        <w:rPr>
          <w:rFonts w:ascii="Times New Roman" w:hAnsi="Times New Roman"/>
          <w:sz w:val="24"/>
          <w:szCs w:val="24"/>
        </w:rPr>
        <w:t>Karies gigi merupakan masalah gigi dan mulut yang banyak terjadi di Indonesia, namun banyak orang yang tidak menjadikan hal ini sebagai prioritas meskipun penyakit ini terdapat di seluruh dunia, tanpa membedakan umur, bangsa, dan keadaan ekonomi. Karies dapat terjadi pada manusia maupun hewan, namun pada hewan karies gigi jarang ditemui. Seiring dengan berkembangnya peradaban, persentase karies gigi bertambah. Karenanya, penelitian-penelitian tentang metode pecegahan karies terus dikembangkan (Tarigan, 2012).</w:t>
      </w:r>
    </w:p>
    <w:p w:rsidR="00D461A1" w:rsidRDefault="00D461A1" w:rsidP="00D461A1">
      <w:pPr>
        <w:spacing w:after="0" w:line="480" w:lineRule="auto"/>
        <w:ind w:left="720" w:firstLine="540"/>
        <w:jc w:val="both"/>
        <w:rPr>
          <w:rFonts w:ascii="Times New Roman" w:eastAsia="Times New Roman" w:hAnsi="Times New Roman"/>
          <w:color w:val="000000"/>
          <w:sz w:val="24"/>
          <w:szCs w:val="24"/>
        </w:rPr>
      </w:pPr>
      <w:r>
        <w:rPr>
          <w:rFonts w:ascii="Times New Roman" w:hAnsi="Times New Roman"/>
          <w:sz w:val="24"/>
          <w:szCs w:val="24"/>
        </w:rPr>
        <w:t xml:space="preserve">Karies gigi dapat dialami setiap orang dan timbul pada satu permukaan gigi atau lebih, serta meluas ke bagian yang lebih dalam dari gigi. Terjadinya proses karies ditandai dengan adanya demineralisasi mineral-mineral email dan dentin. </w:t>
      </w:r>
      <w:r>
        <w:rPr>
          <w:rFonts w:ascii="Times New Roman" w:eastAsia="Times New Roman" w:hAnsi="Times New Roman"/>
          <w:color w:val="000000"/>
          <w:sz w:val="24"/>
          <w:szCs w:val="24"/>
          <w:lang w:val="x-none"/>
        </w:rPr>
        <w:t>Demineralisasi dapat terjadi karena dipengaruhi oleh beberapa faktor yaitu jumlah bakteri, pH dan aliran saliva, diet, struktur gigi, pengaruh obat-obatan, serta kekasaran permukaan gigi</w:t>
      </w:r>
      <w:r>
        <w:rPr>
          <w:rFonts w:ascii="Times New Roman" w:eastAsia="Times New Roman" w:hAnsi="Times New Roman"/>
          <w:color w:val="000000"/>
          <w:sz w:val="24"/>
          <w:szCs w:val="24"/>
        </w:rPr>
        <w:t>. Demineralisasi yang terus terjadi mengakibatkan kerusakan unsur organik dari dentin dan email, sehingga terbentuk lubang. Dalam keseimbangan proses demineralisasi dan remineralisasi, saliva memegang peranan penting karena dapat menentukan terjadinya karies gigi</w:t>
      </w:r>
      <w:r>
        <w:rPr>
          <w:rFonts w:ascii="Times New Roman" w:eastAsia="Times New Roman" w:hAnsi="Times New Roman"/>
          <w:color w:val="000000"/>
          <w:sz w:val="24"/>
          <w:szCs w:val="24"/>
          <w:lang w:val="x-none"/>
        </w:rPr>
        <w:t xml:space="preserve"> (</w:t>
      </w:r>
      <w:r>
        <w:rPr>
          <w:rFonts w:ascii="Times New Roman" w:eastAsia="Times New Roman" w:hAnsi="Times New Roman"/>
          <w:color w:val="000000"/>
          <w:sz w:val="24"/>
          <w:szCs w:val="24"/>
        </w:rPr>
        <w:t>Kasuma, 2015</w:t>
      </w:r>
      <w:r>
        <w:rPr>
          <w:rFonts w:ascii="Times New Roman" w:eastAsia="Times New Roman" w:hAnsi="Times New Roman"/>
          <w:color w:val="000000"/>
          <w:sz w:val="24"/>
          <w:szCs w:val="24"/>
          <w:lang w:val="x-none"/>
        </w:rPr>
        <w:t>)</w:t>
      </w:r>
      <w:r>
        <w:rPr>
          <w:rFonts w:ascii="Times New Roman" w:eastAsia="Times New Roman" w:hAnsi="Times New Roman"/>
          <w:color w:val="000000"/>
          <w:sz w:val="24"/>
          <w:szCs w:val="24"/>
        </w:rPr>
        <w:t>.</w:t>
      </w:r>
    </w:p>
    <w:p w:rsidR="00D461A1" w:rsidRDefault="00D461A1" w:rsidP="00D461A1">
      <w:pPr>
        <w:spacing w:after="0" w:line="480" w:lineRule="auto"/>
        <w:ind w:left="720" w:firstLine="540"/>
        <w:jc w:val="both"/>
        <w:rPr>
          <w:rFonts w:ascii="Times New Roman" w:hAnsi="Times New Roman"/>
          <w:sz w:val="24"/>
          <w:szCs w:val="24"/>
        </w:rPr>
      </w:pPr>
      <w:r>
        <w:rPr>
          <w:rFonts w:ascii="Times New Roman" w:hAnsi="Times New Roman"/>
          <w:sz w:val="24"/>
          <w:szCs w:val="24"/>
        </w:rPr>
        <w:t xml:space="preserve">Berdasarkan survei Riset Kesehatan Dasar (riskesdas) </w:t>
      </w:r>
      <w:r>
        <w:rPr>
          <w:rFonts w:ascii="Times New Roman" w:hAnsi="Times New Roman"/>
          <w:color w:val="000000"/>
          <w:sz w:val="24"/>
          <w:szCs w:val="24"/>
          <w:shd w:val="clear" w:color="auto" w:fill="FFFFFF"/>
        </w:rPr>
        <w:t xml:space="preserve">tahun 2018 mencatat proporsi karies gigi sebesar 57,6% dan yang mendapatkan pelayanan dari tenaga medis gigi sebesar 10,2%. Hasil survei tersebut menunjukan bahwa kesadaran tentang kesehatan gigi dan mulut masih </w:t>
      </w:r>
      <w:r>
        <w:rPr>
          <w:rFonts w:ascii="Times New Roman" w:hAnsi="Times New Roman"/>
          <w:color w:val="000000"/>
          <w:sz w:val="24"/>
          <w:szCs w:val="24"/>
          <w:shd w:val="clear" w:color="auto" w:fill="FFFFFF"/>
        </w:rPr>
        <w:lastRenderedPageBreak/>
        <w:t>relatif rendah. Sebagai upaya menurunkan angka masalah karies gigi diperlukan tindakan pencegahan yang dilakukan tiap individu, salah satu upaya pencegahan sederhana yang dapat dilakukan adalah berkumur.</w:t>
      </w:r>
    </w:p>
    <w:p w:rsidR="00D461A1" w:rsidRDefault="00D461A1" w:rsidP="00D461A1">
      <w:pPr>
        <w:spacing w:after="0" w:line="480" w:lineRule="auto"/>
        <w:ind w:left="720" w:firstLine="540"/>
        <w:jc w:val="both"/>
        <w:rPr>
          <w:rFonts w:ascii="Times New Roman" w:hAnsi="Times New Roman"/>
          <w:sz w:val="24"/>
          <w:szCs w:val="24"/>
        </w:rPr>
      </w:pPr>
      <w:r>
        <w:rPr>
          <w:rFonts w:ascii="Times New Roman" w:eastAsia="Times New Roman" w:hAnsi="Times New Roman"/>
          <w:color w:val="000000"/>
          <w:sz w:val="24"/>
          <w:szCs w:val="24"/>
        </w:rPr>
        <w:t>Menurut Sabir (2015) t</w:t>
      </w:r>
      <w:r>
        <w:rPr>
          <w:rFonts w:ascii="Times New Roman" w:eastAsia="Times New Roman" w:hAnsi="Times New Roman"/>
          <w:color w:val="000000"/>
          <w:sz w:val="24"/>
          <w:szCs w:val="24"/>
          <w:lang w:val="x-none"/>
        </w:rPr>
        <w:t>elah banyak dilakukan penelitian dengan</w:t>
      </w:r>
      <w:r>
        <w:rPr>
          <w:rFonts w:ascii="Times New Roman" w:hAnsi="Times New Roman"/>
          <w:color w:val="000000"/>
          <w:sz w:val="24"/>
          <w:szCs w:val="24"/>
          <w:shd w:val="clear" w:color="auto" w:fill="FFFFFF"/>
          <w:lang w:val="x-none"/>
        </w:rPr>
        <w:t xml:space="preserve"> </w:t>
      </w:r>
      <w:r>
        <w:rPr>
          <w:rFonts w:ascii="Times New Roman" w:eastAsia="Times New Roman" w:hAnsi="Times New Roman"/>
          <w:color w:val="000000"/>
          <w:sz w:val="24"/>
          <w:szCs w:val="24"/>
          <w:lang w:val="x-none"/>
        </w:rPr>
        <w:t>memanfaatkan bahan alam yang bertujuan untuk</w:t>
      </w:r>
      <w:r>
        <w:rPr>
          <w:rFonts w:ascii="Times New Roman" w:hAnsi="Times New Roman"/>
          <w:color w:val="000000"/>
          <w:sz w:val="24"/>
          <w:szCs w:val="24"/>
          <w:shd w:val="clear" w:color="auto" w:fill="FFFFFF"/>
          <w:lang w:val="x-none"/>
        </w:rPr>
        <w:t xml:space="preserve"> </w:t>
      </w:r>
      <w:r>
        <w:rPr>
          <w:rFonts w:ascii="Times New Roman" w:eastAsia="Times New Roman" w:hAnsi="Times New Roman"/>
          <w:color w:val="000000"/>
          <w:sz w:val="24"/>
          <w:szCs w:val="24"/>
          <w:lang w:val="x-none"/>
        </w:rPr>
        <w:t>menghasilkan obat-obatan dalam upaya mendukung</w:t>
      </w:r>
      <w:r>
        <w:rPr>
          <w:rFonts w:ascii="Times New Roman" w:hAnsi="Times New Roman"/>
          <w:color w:val="000000"/>
          <w:sz w:val="24"/>
          <w:szCs w:val="24"/>
          <w:shd w:val="clear" w:color="auto" w:fill="FFFFFF"/>
          <w:lang w:val="x-none"/>
        </w:rPr>
        <w:t xml:space="preserve"> </w:t>
      </w:r>
      <w:r>
        <w:rPr>
          <w:rFonts w:ascii="Times New Roman" w:eastAsia="Times New Roman" w:hAnsi="Times New Roman"/>
          <w:color w:val="000000"/>
          <w:sz w:val="24"/>
          <w:szCs w:val="24"/>
          <w:lang w:val="x-none"/>
        </w:rPr>
        <w:t>program pelayanan kesehatan gigi, khususnya</w:t>
      </w:r>
      <w:r>
        <w:rPr>
          <w:rFonts w:ascii="Times New Roman" w:hAnsi="Times New Roman"/>
          <w:color w:val="000000"/>
          <w:sz w:val="24"/>
          <w:szCs w:val="24"/>
          <w:shd w:val="clear" w:color="auto" w:fill="FFFFFF"/>
          <w:lang w:val="x-none"/>
        </w:rPr>
        <w:t xml:space="preserve"> </w:t>
      </w:r>
      <w:r>
        <w:rPr>
          <w:rFonts w:ascii="Times New Roman" w:eastAsia="Times New Roman" w:hAnsi="Times New Roman"/>
          <w:color w:val="000000"/>
          <w:sz w:val="24"/>
          <w:szCs w:val="24"/>
          <w:lang w:val="x-none"/>
        </w:rPr>
        <w:t>untuk mencegah dan mengatasi penyakit karies</w:t>
      </w:r>
      <w:r>
        <w:rPr>
          <w:rFonts w:ascii="Times New Roman" w:hAnsi="Times New Roman"/>
          <w:color w:val="000000"/>
          <w:sz w:val="24"/>
          <w:szCs w:val="24"/>
          <w:shd w:val="clear" w:color="auto" w:fill="FFFFFF"/>
          <w:lang w:val="x-none"/>
        </w:rPr>
        <w:t xml:space="preserve"> </w:t>
      </w:r>
      <w:r>
        <w:rPr>
          <w:rFonts w:ascii="Times New Roman" w:eastAsia="Times New Roman" w:hAnsi="Times New Roman"/>
          <w:color w:val="000000"/>
          <w:sz w:val="24"/>
          <w:szCs w:val="24"/>
          <w:lang w:val="x-none"/>
        </w:rPr>
        <w:t>gigi. Kembalinya perhatian ke bahan alam (</w:t>
      </w:r>
      <w:r>
        <w:rPr>
          <w:rFonts w:ascii="Times New Roman" w:eastAsia="Times New Roman" w:hAnsi="Times New Roman"/>
          <w:i/>
          <w:color w:val="000000"/>
          <w:sz w:val="24"/>
          <w:szCs w:val="24"/>
          <w:lang w:val="x-none"/>
        </w:rPr>
        <w:t>back to</w:t>
      </w:r>
      <w:r>
        <w:rPr>
          <w:rFonts w:ascii="Times New Roman" w:hAnsi="Times New Roman"/>
          <w:color w:val="000000"/>
          <w:sz w:val="24"/>
          <w:szCs w:val="24"/>
          <w:shd w:val="clear" w:color="auto" w:fill="FFFFFF"/>
          <w:lang w:val="x-none"/>
        </w:rPr>
        <w:t xml:space="preserve"> </w:t>
      </w:r>
      <w:r>
        <w:rPr>
          <w:rFonts w:ascii="Times New Roman" w:eastAsia="Times New Roman" w:hAnsi="Times New Roman"/>
          <w:i/>
          <w:color w:val="000000"/>
          <w:sz w:val="24"/>
          <w:szCs w:val="24"/>
          <w:lang w:val="x-none"/>
        </w:rPr>
        <w:t xml:space="preserve">nature), </w:t>
      </w:r>
      <w:r>
        <w:rPr>
          <w:rFonts w:ascii="Times New Roman" w:eastAsia="Times New Roman" w:hAnsi="Times New Roman"/>
          <w:color w:val="000000"/>
          <w:sz w:val="24"/>
          <w:szCs w:val="24"/>
          <w:lang w:val="x-none"/>
        </w:rPr>
        <w:t>dianggap sebagai hal yang sangat</w:t>
      </w:r>
      <w:r>
        <w:rPr>
          <w:rFonts w:ascii="Times New Roman" w:hAnsi="Times New Roman"/>
          <w:color w:val="000000"/>
          <w:sz w:val="24"/>
          <w:szCs w:val="24"/>
          <w:shd w:val="clear" w:color="auto" w:fill="FFFFFF"/>
          <w:lang w:val="x-none"/>
        </w:rPr>
        <w:t xml:space="preserve"> </w:t>
      </w:r>
      <w:r>
        <w:rPr>
          <w:rFonts w:ascii="Times New Roman" w:eastAsia="Times New Roman" w:hAnsi="Times New Roman"/>
          <w:color w:val="000000"/>
          <w:sz w:val="24"/>
          <w:szCs w:val="24"/>
          <w:lang w:val="x-none"/>
        </w:rPr>
        <w:t>bermanfaat karena</w:t>
      </w:r>
      <w:r>
        <w:rPr>
          <w:rFonts w:ascii="Times New Roman" w:eastAsia="Times New Roman" w:hAnsi="Times New Roman"/>
          <w:color w:val="000000"/>
          <w:sz w:val="24"/>
          <w:szCs w:val="24"/>
        </w:rPr>
        <w:t xml:space="preserve"> selain</w:t>
      </w:r>
      <w:r>
        <w:rPr>
          <w:rFonts w:ascii="Times New Roman" w:eastAsia="Times New Roman" w:hAnsi="Times New Roman"/>
          <w:color w:val="000000"/>
          <w:sz w:val="24"/>
          <w:szCs w:val="24"/>
          <w:lang w:val="x-none"/>
        </w:rPr>
        <w:t xml:space="preserve"> sejak dahulu masyarakat</w:t>
      </w:r>
      <w:r>
        <w:rPr>
          <w:rFonts w:ascii="Times New Roman" w:hAnsi="Times New Roman"/>
          <w:color w:val="000000"/>
          <w:sz w:val="24"/>
          <w:szCs w:val="24"/>
          <w:shd w:val="clear" w:color="auto" w:fill="FFFFFF"/>
          <w:lang w:val="x-none"/>
        </w:rPr>
        <w:t xml:space="preserve"> </w:t>
      </w:r>
      <w:r>
        <w:rPr>
          <w:rFonts w:ascii="Times New Roman" w:eastAsia="Times New Roman" w:hAnsi="Times New Roman"/>
          <w:color w:val="000000"/>
          <w:sz w:val="24"/>
          <w:szCs w:val="24"/>
          <w:lang w:val="x-none"/>
        </w:rPr>
        <w:t>telah percaya bahwa bahan alam mampu mengobati</w:t>
      </w:r>
      <w:r>
        <w:rPr>
          <w:rFonts w:ascii="Times New Roman" w:hAnsi="Times New Roman"/>
          <w:color w:val="000000"/>
          <w:sz w:val="24"/>
          <w:szCs w:val="24"/>
          <w:shd w:val="clear" w:color="auto" w:fill="FFFFFF"/>
          <w:lang w:val="x-none"/>
        </w:rPr>
        <w:t xml:space="preserve"> </w:t>
      </w:r>
      <w:r>
        <w:rPr>
          <w:rFonts w:ascii="Times New Roman" w:eastAsia="Times New Roman" w:hAnsi="Times New Roman"/>
          <w:color w:val="000000"/>
          <w:sz w:val="24"/>
          <w:szCs w:val="24"/>
          <w:lang w:val="x-none"/>
        </w:rPr>
        <w:t>berbagai macam penyakit, pemanfaatan bahan alam</w:t>
      </w:r>
      <w:r>
        <w:rPr>
          <w:rFonts w:ascii="Times New Roman" w:hAnsi="Times New Roman"/>
          <w:color w:val="000000"/>
          <w:sz w:val="24"/>
          <w:szCs w:val="24"/>
          <w:shd w:val="clear" w:color="auto" w:fill="FFFFFF"/>
          <w:lang w:val="x-none"/>
        </w:rPr>
        <w:t xml:space="preserve"> </w:t>
      </w:r>
      <w:r>
        <w:rPr>
          <w:rFonts w:ascii="Times New Roman" w:eastAsia="Times New Roman" w:hAnsi="Times New Roman"/>
          <w:color w:val="000000"/>
          <w:sz w:val="24"/>
          <w:szCs w:val="24"/>
          <w:lang w:val="x-none"/>
        </w:rPr>
        <w:t xml:space="preserve">yang digunakan sebagai obat juga </w:t>
      </w:r>
      <w:r>
        <w:rPr>
          <w:rFonts w:ascii="Times New Roman" w:eastAsia="Times New Roman" w:hAnsi="Times New Roman"/>
          <w:color w:val="000000"/>
          <w:sz w:val="24"/>
          <w:szCs w:val="24"/>
        </w:rPr>
        <w:t>lebih sedikit</w:t>
      </w:r>
      <w:r>
        <w:rPr>
          <w:rFonts w:ascii="Times New Roman" w:hAnsi="Times New Roman"/>
          <w:color w:val="000000"/>
          <w:sz w:val="24"/>
          <w:szCs w:val="24"/>
          <w:shd w:val="clear" w:color="auto" w:fill="FFFFFF"/>
        </w:rPr>
        <w:t xml:space="preserve"> </w:t>
      </w:r>
      <w:r>
        <w:rPr>
          <w:rFonts w:ascii="Times New Roman" w:eastAsia="Times New Roman" w:hAnsi="Times New Roman"/>
          <w:color w:val="000000"/>
          <w:sz w:val="24"/>
          <w:szCs w:val="24"/>
          <w:lang w:val="x-none"/>
        </w:rPr>
        <w:t>menimbulkan efek samping merugikan</w:t>
      </w:r>
      <w:r>
        <w:rPr>
          <w:rFonts w:ascii="Times New Roman" w:hAnsi="Times New Roman"/>
          <w:color w:val="000000"/>
          <w:sz w:val="24"/>
          <w:szCs w:val="24"/>
          <w:shd w:val="clear" w:color="auto" w:fill="FFFFFF"/>
          <w:lang w:val="x-none"/>
        </w:rPr>
        <w:t xml:space="preserve"> </w:t>
      </w:r>
      <w:r>
        <w:rPr>
          <w:rFonts w:ascii="Times New Roman" w:eastAsia="Times New Roman" w:hAnsi="Times New Roman"/>
          <w:color w:val="000000"/>
          <w:sz w:val="24"/>
          <w:szCs w:val="24"/>
          <w:lang w:val="x-none"/>
        </w:rPr>
        <w:t>dibandingkan obat yang terbuat dari bahan sinteti</w:t>
      </w:r>
      <w:r>
        <w:rPr>
          <w:rFonts w:ascii="Times New Roman" w:eastAsia="Times New Roman" w:hAnsi="Times New Roman"/>
          <w:color w:val="000000"/>
          <w:sz w:val="24"/>
          <w:szCs w:val="24"/>
        </w:rPr>
        <w:t>s.</w:t>
      </w:r>
    </w:p>
    <w:p w:rsidR="00D461A1" w:rsidRDefault="00D461A1" w:rsidP="00D461A1">
      <w:pPr>
        <w:spacing w:after="0" w:line="480" w:lineRule="auto"/>
        <w:ind w:left="720" w:firstLine="540"/>
        <w:jc w:val="both"/>
        <w:rPr>
          <w:rFonts w:ascii="Times New Roman" w:hAnsi="Times New Roman"/>
          <w:sz w:val="24"/>
          <w:szCs w:val="24"/>
        </w:rPr>
      </w:pPr>
      <w:r>
        <w:rPr>
          <w:rFonts w:ascii="Times New Roman" w:hAnsi="Times New Roman"/>
          <w:sz w:val="24"/>
          <w:szCs w:val="24"/>
        </w:rPr>
        <w:t xml:space="preserve">Menurut Prestiyanti (2014) </w:t>
      </w:r>
      <w:r>
        <w:rPr>
          <w:rFonts w:ascii="Times New Roman" w:eastAsia="Times New Roman" w:hAnsi="Times New Roman"/>
          <w:color w:val="000000"/>
          <w:sz w:val="24"/>
          <w:szCs w:val="24"/>
        </w:rPr>
        <w:t>k</w:t>
      </w:r>
      <w:r>
        <w:rPr>
          <w:rFonts w:ascii="Times New Roman" w:eastAsia="Times New Roman" w:hAnsi="Times New Roman"/>
          <w:color w:val="000000"/>
          <w:sz w:val="24"/>
          <w:szCs w:val="24"/>
          <w:lang w:val="x-none"/>
        </w:rPr>
        <w:t xml:space="preserve">ebutuhan global saat ini </w:t>
      </w:r>
      <w:r>
        <w:rPr>
          <w:rFonts w:ascii="Times New Roman" w:eastAsia="Times New Roman" w:hAnsi="Times New Roman"/>
          <w:color w:val="000000"/>
          <w:sz w:val="24"/>
          <w:szCs w:val="24"/>
        </w:rPr>
        <w:t xml:space="preserve">mendorong </w:t>
      </w:r>
      <w:r>
        <w:rPr>
          <w:rFonts w:ascii="Times New Roman" w:eastAsia="Times New Roman" w:hAnsi="Times New Roman"/>
          <w:color w:val="000000"/>
          <w:sz w:val="24"/>
          <w:szCs w:val="24"/>
          <w:lang w:val="x-none"/>
        </w:rPr>
        <w:t>pencegahan alternatif dan pilihan pengobatan untuk penyakit mulut yang aman, efektif</w:t>
      </w:r>
      <w:r>
        <w:rPr>
          <w:rFonts w:ascii="Times New Roman" w:eastAsia="Times New Roman" w:hAnsi="Times New Roman"/>
          <w:color w:val="000000"/>
          <w:sz w:val="24"/>
          <w:szCs w:val="24"/>
        </w:rPr>
        <w:t>,</w:t>
      </w:r>
      <w:r>
        <w:rPr>
          <w:rFonts w:ascii="Times New Roman" w:eastAsia="Times New Roman" w:hAnsi="Times New Roman"/>
          <w:color w:val="000000"/>
          <w:sz w:val="24"/>
          <w:szCs w:val="24"/>
          <w:lang w:val="x-none"/>
        </w:rPr>
        <w:t xml:space="preserve"> dan ekonomis semakin meningkat. Hal ini disebabkan oleh beberapa faktor, diantaranya adalah meningkatnya insidensi penyakit dan resistensi bakteri patogen terhadap antibiotik yang saat ini digunakan. </w:t>
      </w:r>
      <w:r>
        <w:rPr>
          <w:rFonts w:ascii="Times New Roman" w:eastAsia="Times New Roman" w:hAnsi="Times New Roman"/>
          <w:color w:val="000000"/>
          <w:sz w:val="24"/>
          <w:szCs w:val="24"/>
        </w:rPr>
        <w:t>Negara-</w:t>
      </w:r>
      <w:r>
        <w:rPr>
          <w:rFonts w:ascii="Times New Roman" w:eastAsia="Times New Roman" w:hAnsi="Times New Roman"/>
          <w:color w:val="000000"/>
          <w:sz w:val="24"/>
          <w:szCs w:val="24"/>
          <w:lang w:val="x-none"/>
        </w:rPr>
        <w:t>negara berkembang juga turut memengaruhi peningkatan permintaan pengobatan yang lebih aman, efektif</w:t>
      </w:r>
      <w:r>
        <w:rPr>
          <w:rFonts w:ascii="Times New Roman" w:eastAsia="Times New Roman" w:hAnsi="Times New Roman"/>
          <w:color w:val="000000"/>
          <w:sz w:val="24"/>
          <w:szCs w:val="24"/>
        </w:rPr>
        <w:t>,</w:t>
      </w:r>
      <w:r>
        <w:rPr>
          <w:rFonts w:ascii="Times New Roman" w:eastAsia="Times New Roman" w:hAnsi="Times New Roman"/>
          <w:color w:val="000000"/>
          <w:sz w:val="24"/>
          <w:szCs w:val="24"/>
          <w:lang w:val="x-none"/>
        </w:rPr>
        <w:t xml:space="preserve"> dan ekonomis. Oleh karena itu, pencarian produk alternatif terus dilakukan. </w:t>
      </w:r>
    </w:p>
    <w:p w:rsidR="00D461A1" w:rsidRDefault="00D461A1" w:rsidP="00D461A1">
      <w:pPr>
        <w:spacing w:after="0" w:line="480" w:lineRule="auto"/>
        <w:ind w:left="720" w:firstLine="540"/>
        <w:jc w:val="both"/>
        <w:rPr>
          <w:rFonts w:ascii="Times New Roman" w:hAnsi="Times New Roman"/>
          <w:sz w:val="24"/>
          <w:szCs w:val="24"/>
        </w:rPr>
      </w:pPr>
      <w:r>
        <w:rPr>
          <w:rFonts w:ascii="Times New Roman" w:eastAsia="Times New Roman" w:hAnsi="Times New Roman"/>
          <w:color w:val="000000"/>
          <w:sz w:val="24"/>
          <w:szCs w:val="24"/>
          <w:lang w:val="x-none"/>
        </w:rPr>
        <w:t>Salah satu produk alami yang memiliki banyak manfaat adalah</w:t>
      </w:r>
      <w:r>
        <w:rPr>
          <w:rFonts w:ascii="Times New Roman" w:eastAsia="Times New Roman" w:hAnsi="Times New Roman"/>
          <w:color w:val="000000"/>
          <w:sz w:val="24"/>
          <w:szCs w:val="24"/>
        </w:rPr>
        <w:t xml:space="preserve"> bunga </w:t>
      </w:r>
      <w:r>
        <w:rPr>
          <w:rFonts w:ascii="Times New Roman" w:eastAsia="Times New Roman" w:hAnsi="Times New Roman"/>
          <w:color w:val="000000"/>
          <w:sz w:val="24"/>
          <w:szCs w:val="24"/>
          <w:lang w:val="x-none"/>
        </w:rPr>
        <w:t xml:space="preserve">rosella </w:t>
      </w:r>
      <w:r>
        <w:rPr>
          <w:rFonts w:ascii="Times New Roman" w:hAnsi="Times New Roman"/>
          <w:sz w:val="24"/>
          <w:szCs w:val="24"/>
        </w:rPr>
        <w:t>(</w:t>
      </w:r>
      <w:r>
        <w:rPr>
          <w:rFonts w:ascii="Times New Roman" w:hAnsi="Times New Roman"/>
          <w:i/>
          <w:sz w:val="24"/>
          <w:szCs w:val="24"/>
        </w:rPr>
        <w:t>hibiscus sabdariffa L</w:t>
      </w:r>
      <w:r>
        <w:rPr>
          <w:rFonts w:ascii="Times New Roman" w:hAnsi="Times New Roman"/>
          <w:sz w:val="24"/>
          <w:szCs w:val="24"/>
        </w:rPr>
        <w:t xml:space="preserve">). Bunga rosella memiliki beberapa zat aktif bersifat antibakteri yang dapat menghambat pertumbuhan streptococcus mutans, yaitu flavonoid dan antosianin. </w:t>
      </w:r>
      <w:r>
        <w:rPr>
          <w:rFonts w:ascii="Times New Roman" w:eastAsia="Times New Roman" w:hAnsi="Times New Roman"/>
          <w:color w:val="000000"/>
          <w:sz w:val="24"/>
          <w:szCs w:val="24"/>
        </w:rPr>
        <w:t>Kelopak bunga rosella biasanya dikonsumsi masyarakat dalam bentuk sediaan teh yang diseduh.</w:t>
      </w:r>
    </w:p>
    <w:p w:rsidR="00D461A1" w:rsidRDefault="00D461A1" w:rsidP="00D461A1">
      <w:pPr>
        <w:spacing w:after="0" w:line="480" w:lineRule="auto"/>
        <w:ind w:left="720" w:firstLine="540"/>
        <w:jc w:val="both"/>
        <w:rPr>
          <w:rFonts w:ascii="Times New Roman" w:hAnsi="Times New Roman"/>
          <w:sz w:val="24"/>
          <w:szCs w:val="24"/>
        </w:rPr>
      </w:pPr>
      <w:r>
        <w:rPr>
          <w:rFonts w:ascii="Times New Roman" w:hAnsi="Times New Roman"/>
          <w:sz w:val="24"/>
          <w:szCs w:val="24"/>
        </w:rPr>
        <w:lastRenderedPageBreak/>
        <w:t xml:space="preserve">Penelitian Prasetyo, dkk, (2015) menunjukkan bahwa berkumur dengan rebusan bunga rossella efektif menurunkan jumlah koloni bakteri dalam saliva buatan yang telah diinduksi bakteri </w:t>
      </w:r>
      <w:r>
        <w:rPr>
          <w:rFonts w:ascii="Times New Roman" w:hAnsi="Times New Roman"/>
          <w:i/>
          <w:sz w:val="24"/>
          <w:szCs w:val="24"/>
        </w:rPr>
        <w:t>streptococcus mutans</w:t>
      </w:r>
      <w:r>
        <w:rPr>
          <w:rFonts w:ascii="Times New Roman" w:hAnsi="Times New Roman"/>
          <w:sz w:val="24"/>
          <w:szCs w:val="24"/>
        </w:rPr>
        <w:t xml:space="preserve"> secara in vitro. </w:t>
      </w:r>
      <w:r>
        <w:rPr>
          <w:rFonts w:ascii="Times New Roman" w:eastAsia="Times New Roman" w:hAnsi="Times New Roman"/>
          <w:color w:val="000000"/>
          <w:sz w:val="24"/>
          <w:szCs w:val="24"/>
          <w:lang w:val="x-none"/>
        </w:rPr>
        <w:t xml:space="preserve">Hasil penelitian menunjukkan ada perbedaan nilai pH saliva buatan yang telah diinduksi </w:t>
      </w:r>
      <w:r>
        <w:rPr>
          <w:rFonts w:ascii="Times New Roman" w:eastAsia="Times New Roman" w:hAnsi="Times New Roman"/>
          <w:i/>
          <w:color w:val="000000"/>
          <w:sz w:val="24"/>
          <w:szCs w:val="24"/>
        </w:rPr>
        <w:t>s</w:t>
      </w:r>
      <w:r>
        <w:rPr>
          <w:rFonts w:ascii="Times New Roman" w:eastAsia="Times New Roman" w:hAnsi="Times New Roman"/>
          <w:i/>
          <w:color w:val="000000"/>
          <w:sz w:val="24"/>
          <w:szCs w:val="24"/>
          <w:lang w:val="x-none"/>
        </w:rPr>
        <w:t>treptococcus mutans</w:t>
      </w:r>
      <w:r>
        <w:rPr>
          <w:rFonts w:ascii="Times New Roman" w:eastAsia="Times New Roman" w:hAnsi="Times New Roman"/>
          <w:color w:val="000000"/>
          <w:sz w:val="24"/>
          <w:szCs w:val="24"/>
          <w:lang w:val="x-none"/>
        </w:rPr>
        <w:t xml:space="preserve"> dan ditambahkan dengan rebusan kelopak bunga </w:t>
      </w:r>
      <w:r>
        <w:rPr>
          <w:rFonts w:ascii="Times New Roman" w:eastAsia="Times New Roman" w:hAnsi="Times New Roman"/>
          <w:color w:val="000000"/>
          <w:sz w:val="24"/>
          <w:szCs w:val="24"/>
        </w:rPr>
        <w:t>r</w:t>
      </w:r>
      <w:r>
        <w:rPr>
          <w:rFonts w:ascii="Times New Roman" w:eastAsia="Times New Roman" w:hAnsi="Times New Roman"/>
          <w:color w:val="000000"/>
          <w:sz w:val="24"/>
          <w:szCs w:val="24"/>
          <w:lang w:val="x-none"/>
        </w:rPr>
        <w:t xml:space="preserve">ossella terhadap kelompok kontrol secara in vitro. </w:t>
      </w:r>
      <w:r>
        <w:rPr>
          <w:rFonts w:ascii="Times New Roman" w:eastAsia="Times New Roman" w:hAnsi="Times New Roman"/>
          <w:color w:val="000000"/>
          <w:sz w:val="24"/>
          <w:szCs w:val="24"/>
        </w:rPr>
        <w:t xml:space="preserve">Pada penelitian tersebut, penambahan rebusan bunga rosella dapat meningkatkan </w:t>
      </w:r>
      <w:r>
        <w:rPr>
          <w:rFonts w:ascii="Times New Roman" w:eastAsia="Times New Roman" w:hAnsi="Times New Roman"/>
          <w:color w:val="000000"/>
          <w:sz w:val="24"/>
          <w:szCs w:val="24"/>
          <w:lang w:val="x-none"/>
        </w:rPr>
        <w:t xml:space="preserve">nilai pH saliva </w:t>
      </w:r>
      <w:r>
        <w:rPr>
          <w:rFonts w:ascii="Times New Roman" w:eastAsia="Times New Roman" w:hAnsi="Times New Roman"/>
          <w:color w:val="000000"/>
          <w:sz w:val="24"/>
          <w:szCs w:val="24"/>
        </w:rPr>
        <w:t>menjadi 6.0 yang sebelumnya sebesar 5.5</w:t>
      </w:r>
      <w:r>
        <w:rPr>
          <w:rFonts w:ascii="Times New Roman" w:eastAsia="Times New Roman" w:hAnsi="Times New Roman"/>
          <w:color w:val="000000"/>
          <w:sz w:val="24"/>
          <w:szCs w:val="24"/>
          <w:lang w:val="x-none"/>
        </w:rPr>
        <w:t xml:space="preserve"> </w:t>
      </w:r>
      <w:r>
        <w:rPr>
          <w:rFonts w:ascii="Times New Roman" w:eastAsia="Times New Roman" w:hAnsi="Times New Roman"/>
          <w:color w:val="000000"/>
          <w:sz w:val="24"/>
          <w:szCs w:val="24"/>
        </w:rPr>
        <w:t xml:space="preserve">dan </w:t>
      </w:r>
      <w:r>
        <w:rPr>
          <w:rFonts w:ascii="Times New Roman" w:eastAsia="Times New Roman" w:hAnsi="Times New Roman"/>
          <w:color w:val="000000"/>
          <w:sz w:val="24"/>
          <w:szCs w:val="24"/>
          <w:lang w:val="x-none"/>
        </w:rPr>
        <w:t>mempertahankan pH saliva mendekati normal</w:t>
      </w:r>
      <w:r>
        <w:rPr>
          <w:rFonts w:ascii="Times New Roman" w:eastAsia="Times New Roman" w:hAnsi="Times New Roman"/>
          <w:color w:val="000000"/>
          <w:sz w:val="24"/>
          <w:szCs w:val="24"/>
        </w:rPr>
        <w:t xml:space="preserve">, serta </w:t>
      </w:r>
      <w:r>
        <w:rPr>
          <w:rFonts w:ascii="Times New Roman" w:eastAsia="Times New Roman" w:hAnsi="Times New Roman"/>
          <w:color w:val="000000"/>
          <w:sz w:val="24"/>
          <w:szCs w:val="24"/>
          <w:lang w:val="x-none"/>
        </w:rPr>
        <w:t xml:space="preserve">mampu untuk menghambat pertumbuhan bakteri </w:t>
      </w:r>
      <w:r>
        <w:rPr>
          <w:rFonts w:ascii="Times New Roman" w:eastAsia="Times New Roman" w:hAnsi="Times New Roman"/>
          <w:i/>
          <w:color w:val="000000"/>
          <w:sz w:val="24"/>
          <w:szCs w:val="24"/>
        </w:rPr>
        <w:t>s</w:t>
      </w:r>
      <w:r>
        <w:rPr>
          <w:rFonts w:ascii="Times New Roman" w:eastAsia="Times New Roman" w:hAnsi="Times New Roman"/>
          <w:i/>
          <w:color w:val="000000"/>
          <w:sz w:val="24"/>
          <w:szCs w:val="24"/>
          <w:lang w:val="x-none"/>
        </w:rPr>
        <w:t>treptococcus mutans</w:t>
      </w:r>
      <w:r>
        <w:rPr>
          <w:rFonts w:ascii="Times New Roman" w:eastAsia="Times New Roman" w:hAnsi="Times New Roman"/>
          <w:i/>
          <w:color w:val="000000"/>
          <w:sz w:val="24"/>
          <w:szCs w:val="24"/>
        </w:rPr>
        <w:t>.</w:t>
      </w:r>
    </w:p>
    <w:p w:rsidR="00D461A1" w:rsidRDefault="00D461A1" w:rsidP="00D461A1">
      <w:pPr>
        <w:spacing w:after="0" w:line="480" w:lineRule="auto"/>
        <w:ind w:left="720" w:firstLine="54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Berdasarkan penelitian diatas, penulis tertarik untuk meneliti tentang pH saliva sebelum dan sesudah berkumur rebusan bunga rosella (</w:t>
      </w:r>
      <w:r>
        <w:rPr>
          <w:rFonts w:ascii="Times New Roman" w:hAnsi="Times New Roman"/>
          <w:i/>
          <w:color w:val="000000"/>
          <w:sz w:val="24"/>
          <w:szCs w:val="24"/>
          <w:shd w:val="clear" w:color="auto" w:fill="FFFFFF"/>
        </w:rPr>
        <w:t>hibiscus sabdariffa L</w:t>
      </w:r>
      <w:r>
        <w:rPr>
          <w:rFonts w:ascii="Times New Roman" w:hAnsi="Times New Roman"/>
          <w:color w:val="000000"/>
          <w:sz w:val="24"/>
          <w:szCs w:val="24"/>
          <w:shd w:val="clear" w:color="auto" w:fill="FFFFFF"/>
        </w:rPr>
        <w:t>) dengan subjek penelitian yang berbeda, yaitu menggunakan saliva pada rongga mulut. Maka, penulis mengambil judul penelitian “pH Saliva Sebelum dan Sesudah Berkumur Rebusan Bunga Rosella (</w:t>
      </w:r>
      <w:r>
        <w:rPr>
          <w:rFonts w:ascii="Times New Roman" w:hAnsi="Times New Roman"/>
          <w:i/>
          <w:color w:val="000000"/>
          <w:sz w:val="24"/>
          <w:szCs w:val="24"/>
          <w:shd w:val="clear" w:color="auto" w:fill="FFFFFF"/>
        </w:rPr>
        <w:t>Hibiscus Sabdariffa L</w:t>
      </w:r>
      <w:r>
        <w:rPr>
          <w:rFonts w:ascii="Times New Roman" w:hAnsi="Times New Roman"/>
          <w:color w:val="000000"/>
          <w:sz w:val="24"/>
          <w:szCs w:val="24"/>
          <w:shd w:val="clear" w:color="auto" w:fill="FFFFFF"/>
        </w:rPr>
        <w:t>) pada Mahasiswa Akademi Kesehatan Gigi Puskesad”.</w:t>
      </w:r>
    </w:p>
    <w:p w:rsidR="00D461A1" w:rsidRDefault="00D461A1" w:rsidP="00D461A1">
      <w:pPr>
        <w:pStyle w:val="ListParagraph"/>
        <w:numPr>
          <w:ilvl w:val="1"/>
          <w:numId w:val="1"/>
        </w:numPr>
        <w:spacing w:before="240" w:after="0" w:line="480" w:lineRule="auto"/>
        <w:ind w:left="720" w:hanging="72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Rumusan Masalah</w:t>
      </w:r>
    </w:p>
    <w:p w:rsidR="00D461A1" w:rsidRDefault="00D461A1" w:rsidP="00D461A1">
      <w:pPr>
        <w:spacing w:after="0" w:line="480" w:lineRule="auto"/>
        <w:ind w:left="720" w:firstLine="54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Berdasarkan uraian dan latar belakang diatas, maka disusunlah rumusan masalah pada penelitian ini yaitu : “Bagaimana pH saliva sebelum dan sesudah berkumur dengan rebusan bunga rosella (</w:t>
      </w:r>
      <w:r>
        <w:rPr>
          <w:rFonts w:ascii="Times New Roman" w:hAnsi="Times New Roman"/>
          <w:i/>
          <w:color w:val="000000"/>
          <w:sz w:val="24"/>
          <w:szCs w:val="24"/>
          <w:shd w:val="clear" w:color="auto" w:fill="FFFFFF"/>
        </w:rPr>
        <w:t>hibiscus sabdariffa L</w:t>
      </w:r>
      <w:r>
        <w:rPr>
          <w:rFonts w:ascii="Times New Roman" w:hAnsi="Times New Roman"/>
          <w:color w:val="000000"/>
          <w:sz w:val="24"/>
          <w:szCs w:val="24"/>
          <w:shd w:val="clear" w:color="auto" w:fill="FFFFFF"/>
        </w:rPr>
        <w:t>) ?”</w:t>
      </w:r>
    </w:p>
    <w:p w:rsidR="00D461A1" w:rsidRDefault="00D461A1" w:rsidP="00D461A1">
      <w:pPr>
        <w:spacing w:after="0" w:line="480" w:lineRule="auto"/>
        <w:ind w:left="720" w:firstLine="540"/>
        <w:jc w:val="both"/>
        <w:rPr>
          <w:rFonts w:ascii="Times New Roman" w:hAnsi="Times New Roman"/>
          <w:color w:val="000000"/>
          <w:sz w:val="24"/>
          <w:szCs w:val="24"/>
          <w:shd w:val="clear" w:color="auto" w:fill="FFFFFF"/>
        </w:rPr>
      </w:pPr>
    </w:p>
    <w:p w:rsidR="00D461A1" w:rsidRDefault="00D461A1" w:rsidP="00D461A1">
      <w:pPr>
        <w:pStyle w:val="ListParagraph"/>
        <w:numPr>
          <w:ilvl w:val="1"/>
          <w:numId w:val="1"/>
        </w:numPr>
        <w:spacing w:before="240" w:after="0" w:line="600" w:lineRule="auto"/>
        <w:ind w:left="720" w:hanging="72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Tujuan Penelitian</w:t>
      </w:r>
    </w:p>
    <w:p w:rsidR="00D461A1" w:rsidRDefault="00D461A1" w:rsidP="00D461A1">
      <w:pPr>
        <w:pStyle w:val="ListParagraph"/>
        <w:numPr>
          <w:ilvl w:val="2"/>
          <w:numId w:val="1"/>
        </w:numPr>
        <w:spacing w:after="0" w:line="480" w:lineRule="auto"/>
        <w:ind w:left="144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Tujuan Umum</w:t>
      </w:r>
    </w:p>
    <w:p w:rsidR="00D461A1" w:rsidRDefault="00D461A1" w:rsidP="00D461A1">
      <w:pPr>
        <w:spacing w:after="0" w:line="480" w:lineRule="auto"/>
        <w:ind w:left="1440" w:firstLine="54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Tujuan dari penelitian ini untuk mengetahui pH saliva sebelum dan sesudah berkumur dengan rebusan bunga rosella (</w:t>
      </w:r>
      <w:r>
        <w:rPr>
          <w:rFonts w:ascii="Times New Roman" w:hAnsi="Times New Roman"/>
          <w:i/>
          <w:color w:val="000000"/>
          <w:sz w:val="24"/>
          <w:szCs w:val="24"/>
          <w:shd w:val="clear" w:color="auto" w:fill="FFFFFF"/>
        </w:rPr>
        <w:t>hibiscus sabdariffa L</w:t>
      </w:r>
      <w:r>
        <w:rPr>
          <w:rFonts w:ascii="Times New Roman" w:hAnsi="Times New Roman"/>
          <w:color w:val="000000"/>
          <w:sz w:val="24"/>
          <w:szCs w:val="24"/>
          <w:shd w:val="clear" w:color="auto" w:fill="FFFFFF"/>
        </w:rPr>
        <w:t>) pada mahasiswa Akademi Kesehatan Gigi Puskesad.</w:t>
      </w:r>
    </w:p>
    <w:p w:rsidR="00D461A1" w:rsidRDefault="00D461A1" w:rsidP="00D461A1">
      <w:pPr>
        <w:pStyle w:val="ListParagraph"/>
        <w:numPr>
          <w:ilvl w:val="2"/>
          <w:numId w:val="1"/>
        </w:numPr>
        <w:spacing w:after="0" w:line="480" w:lineRule="auto"/>
        <w:ind w:left="144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Tujuan Khusus</w:t>
      </w:r>
    </w:p>
    <w:p w:rsidR="00D461A1" w:rsidRDefault="00D461A1" w:rsidP="00D461A1">
      <w:pPr>
        <w:spacing w:after="0" w:line="480" w:lineRule="auto"/>
        <w:ind w:left="1440" w:firstLine="54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Adapun tujuan khusus dari penelitian ini yaitu :</w:t>
      </w:r>
    </w:p>
    <w:p w:rsidR="00D461A1" w:rsidRDefault="00D461A1" w:rsidP="00D461A1">
      <w:pPr>
        <w:pStyle w:val="ListParagraph"/>
        <w:numPr>
          <w:ilvl w:val="0"/>
          <w:numId w:val="2"/>
        </w:numPr>
        <w:spacing w:after="0" w:line="480" w:lineRule="auto"/>
        <w:ind w:left="1980" w:hanging="54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Untuk mengetahui nilai pH saliva pada rongga mulut sebelum berkumur dengan rebusan bunga rosella (</w:t>
      </w:r>
      <w:r>
        <w:rPr>
          <w:rFonts w:ascii="Times New Roman" w:hAnsi="Times New Roman" w:cs="Times New Roman"/>
          <w:i/>
          <w:color w:val="000000"/>
          <w:sz w:val="24"/>
          <w:szCs w:val="24"/>
          <w:shd w:val="clear" w:color="auto" w:fill="FFFFFF"/>
        </w:rPr>
        <w:t>hibiscus sabdariffa L</w:t>
      </w:r>
      <w:r>
        <w:rPr>
          <w:rFonts w:ascii="Times New Roman" w:hAnsi="Times New Roman" w:cs="Times New Roman"/>
          <w:color w:val="000000"/>
          <w:sz w:val="24"/>
          <w:szCs w:val="24"/>
          <w:shd w:val="clear" w:color="auto" w:fill="FFFFFF"/>
        </w:rPr>
        <w:t>) pada mahasiswa Akademi Kesehatan gigi Puskesad.</w:t>
      </w:r>
    </w:p>
    <w:p w:rsidR="00D461A1" w:rsidRDefault="00D461A1" w:rsidP="00D461A1">
      <w:pPr>
        <w:pStyle w:val="ListParagraph"/>
        <w:numPr>
          <w:ilvl w:val="0"/>
          <w:numId w:val="2"/>
        </w:numPr>
        <w:spacing w:after="0" w:line="480" w:lineRule="auto"/>
        <w:ind w:left="1980" w:hanging="54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Untuk mengetahui nilai pH saliva pada rongga mulut setelah berkumur dengan rebusan bunga rosella (</w:t>
      </w:r>
      <w:r>
        <w:rPr>
          <w:rFonts w:ascii="Times New Roman" w:hAnsi="Times New Roman" w:cs="Times New Roman"/>
          <w:i/>
          <w:color w:val="000000"/>
          <w:sz w:val="24"/>
          <w:szCs w:val="24"/>
          <w:shd w:val="clear" w:color="auto" w:fill="FFFFFF"/>
        </w:rPr>
        <w:t>hibiscus sabdariffa L</w:t>
      </w:r>
      <w:r>
        <w:rPr>
          <w:rFonts w:ascii="Times New Roman" w:hAnsi="Times New Roman" w:cs="Times New Roman"/>
          <w:color w:val="000000"/>
          <w:sz w:val="24"/>
          <w:szCs w:val="24"/>
          <w:shd w:val="clear" w:color="auto" w:fill="FFFFFF"/>
        </w:rPr>
        <w:t>)  pada mahasiswa Akademi Kesehatan Gigi Puskesad.</w:t>
      </w:r>
    </w:p>
    <w:p w:rsidR="00D461A1" w:rsidRDefault="00D461A1" w:rsidP="00D461A1">
      <w:pPr>
        <w:pStyle w:val="ListParagraph"/>
        <w:spacing w:after="0" w:line="480" w:lineRule="auto"/>
        <w:ind w:left="1980"/>
        <w:jc w:val="both"/>
        <w:rPr>
          <w:rFonts w:ascii="Times New Roman" w:hAnsi="Times New Roman" w:cs="Times New Roman"/>
          <w:color w:val="000000"/>
          <w:sz w:val="24"/>
          <w:szCs w:val="24"/>
          <w:shd w:val="clear" w:color="auto" w:fill="FFFFFF"/>
        </w:rPr>
      </w:pPr>
    </w:p>
    <w:p w:rsidR="00D461A1" w:rsidRDefault="00D461A1" w:rsidP="00D461A1">
      <w:pPr>
        <w:pStyle w:val="ListParagraph"/>
        <w:numPr>
          <w:ilvl w:val="1"/>
          <w:numId w:val="1"/>
        </w:numPr>
        <w:spacing w:before="240" w:after="0" w:line="600" w:lineRule="auto"/>
        <w:ind w:left="720" w:hanging="72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Manfaat Penelitian</w:t>
      </w:r>
    </w:p>
    <w:p w:rsidR="00D461A1" w:rsidRDefault="00D461A1" w:rsidP="00D461A1">
      <w:pPr>
        <w:pStyle w:val="ListParagraph"/>
        <w:numPr>
          <w:ilvl w:val="2"/>
          <w:numId w:val="1"/>
        </w:numPr>
        <w:spacing w:after="0" w:line="480" w:lineRule="auto"/>
        <w:ind w:left="144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Bagi Peneliti</w:t>
      </w:r>
    </w:p>
    <w:p w:rsidR="00D461A1" w:rsidRDefault="00D461A1" w:rsidP="00D461A1">
      <w:pPr>
        <w:spacing w:after="0" w:line="480" w:lineRule="auto"/>
        <w:ind w:left="1440" w:firstLine="54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Hasil penelitian ini diharapkan dapat memberikan kontribusi dalam menambah wawasan dan pengetahuan dari penelitian yang dilakukan tentang pH saliva sebelum dan sesudah berkumur rebusan bunga rosella pada mahasiswa Akademi Kesehatan Gigi Puskesad.</w:t>
      </w:r>
    </w:p>
    <w:p w:rsidR="00D461A1" w:rsidRDefault="00D461A1" w:rsidP="00D461A1">
      <w:pPr>
        <w:spacing w:after="0" w:line="480" w:lineRule="auto"/>
        <w:jc w:val="both"/>
        <w:rPr>
          <w:rFonts w:ascii="Times New Roman" w:hAnsi="Times New Roman"/>
          <w:color w:val="000000"/>
          <w:sz w:val="24"/>
          <w:szCs w:val="24"/>
          <w:shd w:val="clear" w:color="auto" w:fill="FFFFFF"/>
        </w:rPr>
      </w:pPr>
    </w:p>
    <w:p w:rsidR="00D461A1" w:rsidRDefault="00D461A1" w:rsidP="00D461A1">
      <w:pPr>
        <w:spacing w:after="0" w:line="480" w:lineRule="auto"/>
        <w:jc w:val="both"/>
        <w:rPr>
          <w:rFonts w:ascii="Times New Roman" w:hAnsi="Times New Roman"/>
          <w:color w:val="000000"/>
          <w:sz w:val="24"/>
          <w:szCs w:val="24"/>
          <w:shd w:val="clear" w:color="auto" w:fill="FFFFFF"/>
        </w:rPr>
      </w:pPr>
    </w:p>
    <w:p w:rsidR="00D461A1" w:rsidRDefault="00D461A1" w:rsidP="00D461A1">
      <w:pPr>
        <w:pStyle w:val="ListParagraph"/>
        <w:numPr>
          <w:ilvl w:val="2"/>
          <w:numId w:val="1"/>
        </w:numPr>
        <w:spacing w:after="0" w:line="480" w:lineRule="auto"/>
        <w:ind w:left="144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Bagi Institusi</w:t>
      </w:r>
    </w:p>
    <w:p w:rsidR="00D461A1" w:rsidRDefault="00D461A1" w:rsidP="00D461A1">
      <w:pPr>
        <w:pStyle w:val="ListParagraph"/>
        <w:numPr>
          <w:ilvl w:val="0"/>
          <w:numId w:val="3"/>
        </w:numPr>
        <w:spacing w:after="0" w:line="480" w:lineRule="auto"/>
        <w:ind w:left="1980" w:hanging="54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Sebagai referensi untuk penelitian selanjutnya tentang pH saliva sebelum dan sesudah berkumur dengan rebusan bunga rosella (</w:t>
      </w:r>
      <w:r>
        <w:rPr>
          <w:rFonts w:ascii="Times New Roman" w:hAnsi="Times New Roman" w:cs="Times New Roman"/>
          <w:i/>
          <w:color w:val="000000"/>
          <w:sz w:val="24"/>
          <w:szCs w:val="24"/>
          <w:shd w:val="clear" w:color="auto" w:fill="FFFFFF"/>
        </w:rPr>
        <w:t>hibiscus sabdariffa L</w:t>
      </w:r>
      <w:r>
        <w:rPr>
          <w:rFonts w:ascii="Times New Roman" w:hAnsi="Times New Roman" w:cs="Times New Roman"/>
          <w:color w:val="000000"/>
          <w:sz w:val="24"/>
          <w:szCs w:val="24"/>
          <w:shd w:val="clear" w:color="auto" w:fill="FFFFFF"/>
        </w:rPr>
        <w:t>) pada mahasiswa Akademi Kesehatan Gigi Puskesad.</w:t>
      </w:r>
    </w:p>
    <w:p w:rsidR="00D461A1" w:rsidRDefault="00D461A1" w:rsidP="00D461A1">
      <w:pPr>
        <w:pStyle w:val="ListParagraph"/>
        <w:numPr>
          <w:ilvl w:val="0"/>
          <w:numId w:val="3"/>
        </w:numPr>
        <w:spacing w:after="0" w:line="480" w:lineRule="auto"/>
        <w:ind w:left="1980" w:hanging="54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Sebagai bahan edukasi yang mendukung dalam hal pengetahuan pH saliva sebelum dan sesudah berkumur dengan rebusan bunga rosella (</w:t>
      </w:r>
      <w:r>
        <w:rPr>
          <w:rFonts w:ascii="Times New Roman" w:hAnsi="Times New Roman" w:cs="Times New Roman"/>
          <w:i/>
          <w:color w:val="000000"/>
          <w:sz w:val="24"/>
          <w:szCs w:val="24"/>
          <w:shd w:val="clear" w:color="auto" w:fill="FFFFFF"/>
        </w:rPr>
        <w:t>hibiscus sabdariffa L</w:t>
      </w:r>
      <w:r>
        <w:rPr>
          <w:rFonts w:ascii="Times New Roman" w:hAnsi="Times New Roman" w:cs="Times New Roman"/>
          <w:color w:val="000000"/>
          <w:sz w:val="24"/>
          <w:szCs w:val="24"/>
          <w:shd w:val="clear" w:color="auto" w:fill="FFFFFF"/>
        </w:rPr>
        <w:t>).</w:t>
      </w:r>
    </w:p>
    <w:p w:rsidR="00D461A1" w:rsidRDefault="00D461A1" w:rsidP="00D461A1">
      <w:pPr>
        <w:pStyle w:val="ListParagraph"/>
        <w:numPr>
          <w:ilvl w:val="2"/>
          <w:numId w:val="1"/>
        </w:numPr>
        <w:spacing w:after="0" w:line="480" w:lineRule="auto"/>
        <w:ind w:left="144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Bagi Masyarakat</w:t>
      </w:r>
    </w:p>
    <w:p w:rsidR="00D461A1" w:rsidRDefault="00D461A1" w:rsidP="00D461A1">
      <w:pPr>
        <w:spacing w:after="0" w:line="480" w:lineRule="auto"/>
        <w:ind w:left="1440" w:firstLine="54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Penelitian ini diharapkan dapat memberi informasi bagi masyarakat tentang manfaat rebusan bunga rosella (</w:t>
      </w:r>
      <w:r>
        <w:rPr>
          <w:rFonts w:ascii="Times New Roman" w:hAnsi="Times New Roman"/>
          <w:i/>
          <w:color w:val="000000"/>
          <w:sz w:val="24"/>
          <w:szCs w:val="24"/>
          <w:shd w:val="clear" w:color="auto" w:fill="FFFFFF"/>
        </w:rPr>
        <w:t>hibiscus sabdariffa L</w:t>
      </w:r>
      <w:r>
        <w:rPr>
          <w:rFonts w:ascii="Times New Roman" w:hAnsi="Times New Roman"/>
          <w:color w:val="000000"/>
          <w:sz w:val="24"/>
          <w:szCs w:val="24"/>
          <w:shd w:val="clear" w:color="auto" w:fill="FFFFFF"/>
        </w:rPr>
        <w:t>)   sebagai bahan alami yang mudah ditemukan dalam kehidupan sehari-hari untuk menjaga kesehatan rongga mulut.</w:t>
      </w:r>
    </w:p>
    <w:p w:rsidR="00D461A1" w:rsidRDefault="00D461A1" w:rsidP="00D461A1">
      <w:pPr>
        <w:pStyle w:val="ListParagraph"/>
        <w:numPr>
          <w:ilvl w:val="1"/>
          <w:numId w:val="1"/>
        </w:numPr>
        <w:spacing w:before="240" w:after="0" w:line="480" w:lineRule="auto"/>
        <w:ind w:left="720" w:hanging="72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Ruang Lingkup Penelitian</w:t>
      </w:r>
    </w:p>
    <w:p w:rsidR="00D461A1" w:rsidRDefault="00D461A1" w:rsidP="00D461A1">
      <w:pPr>
        <w:spacing w:after="0" w:line="480" w:lineRule="auto"/>
        <w:ind w:left="720" w:firstLine="72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Penelitian ini mengambil judul pH Saliva Sebelum dan Sesudah Berkumur Rebusan Bunga Rosella (</w:t>
      </w:r>
      <w:r>
        <w:rPr>
          <w:rFonts w:ascii="Times New Roman" w:hAnsi="Times New Roman"/>
          <w:i/>
          <w:color w:val="000000"/>
          <w:sz w:val="24"/>
          <w:szCs w:val="24"/>
          <w:shd w:val="clear" w:color="auto" w:fill="FFFFFF"/>
        </w:rPr>
        <w:t>hibiscus sabdariffa L</w:t>
      </w:r>
      <w:r>
        <w:rPr>
          <w:rFonts w:ascii="Times New Roman" w:hAnsi="Times New Roman"/>
          <w:color w:val="000000"/>
          <w:sz w:val="24"/>
          <w:szCs w:val="24"/>
          <w:shd w:val="clear" w:color="auto" w:fill="FFFFFF"/>
        </w:rPr>
        <w:t xml:space="preserve">) pada Mahasiswa Akademi Kesehatan Gigi Puskesad. Penelitian ini dilakukan untuk mengetahui pH saliva sebelum dan sesudah berkumur dengan rebusan bunga rosella sebagai bahan alami yang diharapkan dapat meningkatkan pH saliva. Penelitian ini menggunakan desain penelitian deskriptif, metode </w:t>
      </w:r>
      <w:r>
        <w:rPr>
          <w:rFonts w:ascii="Times New Roman" w:hAnsi="Times New Roman"/>
          <w:i/>
          <w:color w:val="000000"/>
          <w:sz w:val="24"/>
          <w:szCs w:val="24"/>
          <w:shd w:val="clear" w:color="auto" w:fill="FFFFFF"/>
        </w:rPr>
        <w:t>cross-sectional</w:t>
      </w:r>
      <w:r>
        <w:rPr>
          <w:rFonts w:ascii="Times New Roman" w:hAnsi="Times New Roman"/>
          <w:color w:val="000000"/>
          <w:sz w:val="24"/>
          <w:szCs w:val="24"/>
          <w:shd w:val="clear" w:color="auto" w:fill="FFFFFF"/>
        </w:rPr>
        <w:t xml:space="preserve"> dengan subjek penelitian saliva yang terdapat pada rongga mulut mahasiswa Akademi Kesehatan Gigi Puskesad. Penelitian ini dilakukan pada bulan Februari-Maret 2020 di Akademi Kesehatan Gigi Puskesad.</w:t>
      </w:r>
    </w:p>
    <w:p w:rsidR="00D461A1" w:rsidRDefault="00D461A1" w:rsidP="00D461A1">
      <w:pPr>
        <w:spacing w:after="0" w:line="480" w:lineRule="auto"/>
        <w:rPr>
          <w:rFonts w:ascii="Times New Roman" w:hAnsi="Times New Roman"/>
          <w:color w:val="000000"/>
          <w:sz w:val="24"/>
          <w:szCs w:val="24"/>
          <w:shd w:val="clear" w:color="auto" w:fill="FFFFFF"/>
        </w:rPr>
        <w:sectPr w:rsidR="00D461A1">
          <w:pgSz w:w="11906" w:h="16838"/>
          <w:pgMar w:top="1418" w:right="1701" w:bottom="1418" w:left="2268" w:header="708" w:footer="708" w:gutter="0"/>
          <w:pgNumType w:start="1"/>
          <w:cols w:space="720"/>
        </w:sectPr>
      </w:pPr>
    </w:p>
    <w:p w:rsidR="00AB7714" w:rsidRDefault="00D461A1">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1930C0"/>
    <w:multiLevelType w:val="hybridMultilevel"/>
    <w:tmpl w:val="D4147D78"/>
    <w:lvl w:ilvl="0" w:tplc="59A8144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2180782"/>
    <w:multiLevelType w:val="hybridMultilevel"/>
    <w:tmpl w:val="A482A36A"/>
    <w:lvl w:ilvl="0" w:tplc="8A2AFFE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6E7C5BF9"/>
    <w:multiLevelType w:val="multilevel"/>
    <w:tmpl w:val="36163AB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AE8"/>
    <w:rsid w:val="004E6A7C"/>
    <w:rsid w:val="00BF6E34"/>
    <w:rsid w:val="00D461A1"/>
    <w:rsid w:val="00D57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072D01-5D85-4FDA-B226-C88D7051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1A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1A1"/>
    <w:pPr>
      <w:spacing w:after="160" w:line="25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18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997</Words>
  <Characters>5689</Characters>
  <Application>Microsoft Office Word</Application>
  <DocSecurity>0</DocSecurity>
  <Lines>47</Lines>
  <Paragraphs>13</Paragraphs>
  <ScaleCrop>false</ScaleCrop>
  <Company/>
  <LinksUpToDate>false</LinksUpToDate>
  <CharactersWithSpaces>6673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2021-11-22T07:32:00Z</dcterms:created>
  <dcterms:modified xsi:type="dcterms:W3CDTF">2021-11-22T07:32:00Z</dcterms:modified>
</cp:coreProperties>
</file>