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9B" w:rsidRDefault="00DE209B" w:rsidP="00DE209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8E6">
        <w:rPr>
          <w:rFonts w:ascii="Times New Roman" w:hAnsi="Times New Roman" w:cs="Times New Roman"/>
          <w:b/>
          <w:bCs/>
          <w:sz w:val="28"/>
          <w:szCs w:val="28"/>
        </w:rPr>
        <w:t>DAFTAR PUSTAKA</w:t>
      </w:r>
    </w:p>
    <w:p w:rsidR="00DE209B" w:rsidRDefault="00DE209B" w:rsidP="00DE209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Abdat, A. (2010). 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Pertumbuhan Streptococcus pneumoniae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ada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edia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gar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arah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anusia dan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gar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arah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>omba</w:t>
      </w:r>
      <w:r w:rsidRPr="00A762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Skripsi.</w:t>
      </w:r>
      <w:r w:rsidRPr="00A76226">
        <w:rPr>
          <w:rFonts w:ascii="Times New Roman" w:hAnsi="Times New Roman" w:cs="Times New Roman"/>
          <w:sz w:val="24"/>
          <w:szCs w:val="24"/>
        </w:rPr>
        <w:t xml:space="preserve"> Fakultas kedokteran. Universitas Diponegoro.</w:t>
      </w:r>
    </w:p>
    <w:p w:rsidR="00DE209B" w:rsidRPr="00A76226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A428E6">
        <w:rPr>
          <w:rFonts w:ascii="Times New Roman" w:hAnsi="Times New Roman" w:cs="Times New Roman"/>
          <w:sz w:val="24"/>
          <w:szCs w:val="24"/>
        </w:rPr>
        <w:t>Andayani, R., Chismirina, S., &amp; Kumalasari, I. (2014). Pengaruh Ekstrak Buah Belimbing Wuluh (Averrhoa bilimbi) terhadap Interaksi Streptococcus sanguinis dan Streptococcus mutans Secara in vitro</w:t>
      </w:r>
      <w:r w:rsidRPr="00586175">
        <w:rPr>
          <w:rFonts w:ascii="Times New Roman" w:hAnsi="Times New Roman" w:cs="Times New Roman"/>
          <w:i/>
          <w:iCs/>
          <w:sz w:val="24"/>
          <w:szCs w:val="24"/>
        </w:rPr>
        <w:t>. Cakradonya Dent J,</w:t>
      </w:r>
      <w:r w:rsidRPr="00A428E6">
        <w:rPr>
          <w:rFonts w:ascii="Times New Roman" w:hAnsi="Times New Roman" w:cs="Times New Roman"/>
          <w:sz w:val="24"/>
          <w:szCs w:val="24"/>
        </w:rPr>
        <w:t xml:space="preserve"> 6(2), 678-744.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Anggayanti, N.A., Adiatmika., Adiputra, N. (2013). </w:t>
      </w:r>
      <w:r w:rsidRPr="00244C98">
        <w:rPr>
          <w:rFonts w:ascii="Times New Roman" w:hAnsi="Times New Roman" w:cs="Times New Roman"/>
          <w:sz w:val="24"/>
          <w:szCs w:val="24"/>
        </w:rPr>
        <w:t>Berkumur dengan Teh Hitam lebih Efektif daripada Chlorhexidine gluconate 0,2% untuk Menurunkan Akumulasi Plak Gigi (</w:t>
      </w:r>
      <w:r w:rsidRPr="000308F5">
        <w:rPr>
          <w:rFonts w:ascii="Times New Roman" w:hAnsi="Times New Roman" w:cs="Times New Roman"/>
          <w:i/>
          <w:iCs/>
          <w:sz w:val="24"/>
          <w:szCs w:val="24"/>
        </w:rPr>
        <w:t>Gargle with black tea is more effective than chlorhexidine gluconate 0.2% to reduce dental plaque accumulation</w:t>
      </w:r>
      <w:r w:rsidRPr="00244C9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8F5">
        <w:rPr>
          <w:rFonts w:ascii="Times New Roman" w:hAnsi="Times New Roman" w:cs="Times New Roman"/>
          <w:i/>
          <w:iCs/>
          <w:sz w:val="24"/>
          <w:szCs w:val="24"/>
        </w:rPr>
        <w:t>Jurnal PDGI</w:t>
      </w:r>
      <w:r>
        <w:rPr>
          <w:rFonts w:ascii="Times New Roman" w:hAnsi="Times New Roman" w:cs="Times New Roman"/>
          <w:sz w:val="24"/>
          <w:szCs w:val="24"/>
        </w:rPr>
        <w:t>. Vol. 62, no. 2, hal : 35-40.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Audies, A. (2015).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Uji Efektivitas Antibakteri Ekstrak Kulit Nanas (Ananas comusus L) terhadap Pertumbuhan Streptococcus mutans Penyebab Karies</w:t>
      </w:r>
      <w:r w:rsidRPr="00A76226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Skripsi. Fakultas Kedokteran Gigi. Universitas Andalas. Padang.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Aulifa, D.L., Febriani, Y., Rendo, M.S. (2015). </w:t>
      </w:r>
      <w:r w:rsidRPr="00244C98">
        <w:rPr>
          <w:rFonts w:ascii="Times New Roman" w:hAnsi="Times New Roman" w:cs="Times New Roman"/>
          <w:sz w:val="24"/>
          <w:szCs w:val="24"/>
        </w:rPr>
        <w:t>Aktivitas Antibakteri Ekstrak N-heksan, Etil, Asetat, dan Etanol morus</w:t>
      </w:r>
      <w:r w:rsidRPr="006F20AD">
        <w:rPr>
          <w:rFonts w:ascii="Times New Roman" w:hAnsi="Times New Roman" w:cs="Times New Roman"/>
          <w:i/>
          <w:iCs/>
          <w:sz w:val="24"/>
          <w:szCs w:val="24"/>
        </w:rPr>
        <w:t xml:space="preserve"> alba 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Indonesian journal of pharmaceutical science and technology.</w:t>
      </w:r>
      <w:r>
        <w:rPr>
          <w:rFonts w:ascii="Times New Roman" w:hAnsi="Times New Roman" w:cs="Times New Roman"/>
          <w:sz w:val="24"/>
          <w:szCs w:val="24"/>
        </w:rPr>
        <w:t xml:space="preserve"> Vol. 14, no. 2, hal : 46.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Dharmago, J., Suwandi, T., &amp; Sari, A. (2017). Pengaruh Air Perasan Buah Lemon (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028DA">
        <w:rPr>
          <w:rFonts w:ascii="Times New Roman" w:hAnsi="Times New Roman" w:cs="Times New Roman"/>
          <w:i/>
          <w:iCs/>
          <w:sz w:val="24"/>
          <w:szCs w:val="24"/>
        </w:rPr>
        <w:t xml:space="preserve">itrus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2028DA">
        <w:rPr>
          <w:rFonts w:ascii="Times New Roman" w:hAnsi="Times New Roman" w:cs="Times New Roman"/>
          <w:i/>
          <w:iCs/>
          <w:sz w:val="24"/>
          <w:szCs w:val="24"/>
        </w:rPr>
        <w:t>imon</w:t>
      </w:r>
      <w:r>
        <w:rPr>
          <w:rFonts w:ascii="Times New Roman" w:hAnsi="Times New Roman" w:cs="Times New Roman"/>
          <w:sz w:val="24"/>
          <w:szCs w:val="24"/>
        </w:rPr>
        <w:t xml:space="preserve">) terhadap Viabilitas Biofilm </w:t>
      </w:r>
      <w:r w:rsidRPr="004757BC">
        <w:rPr>
          <w:rFonts w:ascii="Times New Roman" w:hAnsi="Times New Roman" w:cs="Times New Roman"/>
          <w:i/>
          <w:iCs/>
          <w:sz w:val="24"/>
          <w:szCs w:val="24"/>
        </w:rPr>
        <w:t xml:space="preserve">Streptococcus sanguinis secara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4757BC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757BC">
        <w:rPr>
          <w:rFonts w:ascii="Times New Roman" w:hAnsi="Times New Roman" w:cs="Times New Roman"/>
          <w:i/>
          <w:iCs/>
          <w:sz w:val="24"/>
          <w:szCs w:val="24"/>
        </w:rPr>
        <w:t xml:space="preserve">itro. </w:t>
      </w:r>
      <w:r w:rsidRPr="00586175">
        <w:rPr>
          <w:rFonts w:ascii="Times New Roman" w:hAnsi="Times New Roman" w:cs="Times New Roman"/>
          <w:i/>
          <w:iCs/>
          <w:sz w:val="24"/>
          <w:szCs w:val="24"/>
        </w:rPr>
        <w:t>Jurnal FKG</w:t>
      </w:r>
      <w:r w:rsidRPr="004757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6175">
        <w:rPr>
          <w:rFonts w:ascii="Times New Roman" w:hAnsi="Times New Roman" w:cs="Times New Roman"/>
          <w:sz w:val="24"/>
          <w:szCs w:val="24"/>
        </w:rPr>
        <w:t>Universitas Trisakti</w:t>
      </w:r>
      <w:r>
        <w:rPr>
          <w:rFonts w:ascii="Times New Roman" w:hAnsi="Times New Roman" w:cs="Times New Roman"/>
          <w:sz w:val="24"/>
          <w:szCs w:val="24"/>
        </w:rPr>
        <w:t>, 317-323.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Dewi. (2013). Identifikasi Kandungan Kimia Ekstrak Kulit Buah Manggis </w:t>
      </w:r>
      <w:r w:rsidRPr="006A13FB">
        <w:rPr>
          <w:rFonts w:ascii="Times New Roman" w:hAnsi="Times New Roman" w:cs="Times New Roman"/>
          <w:i/>
          <w:iCs/>
          <w:sz w:val="24"/>
          <w:szCs w:val="24"/>
        </w:rPr>
        <w:t>(Garcinia mangostana L.). Jurnal Farmasi Udayana</w:t>
      </w:r>
      <w:r>
        <w:rPr>
          <w:rFonts w:ascii="Times New Roman" w:hAnsi="Times New Roman" w:cs="Times New Roman"/>
          <w:sz w:val="24"/>
          <w:szCs w:val="24"/>
        </w:rPr>
        <w:t>. Hal : 13.</w:t>
      </w:r>
    </w:p>
    <w:p w:rsidR="00DE209B" w:rsidRDefault="00DE209B" w:rsidP="00DE209B">
      <w:pPr>
        <w:spacing w:line="48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1700">
        <w:rPr>
          <w:rFonts w:ascii="Times New Roman" w:hAnsi="Times New Roman" w:cs="Times New Roman"/>
          <w:sz w:val="24"/>
          <w:szCs w:val="24"/>
        </w:rPr>
        <w:t xml:space="preserve">Fadhilah, L.N. (2015). Pengaruh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71700">
        <w:rPr>
          <w:rFonts w:ascii="Times New Roman" w:hAnsi="Times New Roman" w:cs="Times New Roman"/>
          <w:sz w:val="24"/>
          <w:szCs w:val="24"/>
        </w:rPr>
        <w:t xml:space="preserve">ntibakteri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71700">
        <w:rPr>
          <w:rFonts w:ascii="Times New Roman" w:hAnsi="Times New Roman" w:cs="Times New Roman"/>
          <w:sz w:val="24"/>
          <w:szCs w:val="24"/>
        </w:rPr>
        <w:t xml:space="preserve">kstrak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71700">
        <w:rPr>
          <w:rFonts w:ascii="Times New Roman" w:hAnsi="Times New Roman" w:cs="Times New Roman"/>
          <w:sz w:val="24"/>
          <w:szCs w:val="24"/>
        </w:rPr>
        <w:t xml:space="preserve">tanol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71700">
        <w:rPr>
          <w:rFonts w:ascii="Times New Roman" w:hAnsi="Times New Roman" w:cs="Times New Roman"/>
          <w:sz w:val="24"/>
          <w:szCs w:val="24"/>
        </w:rPr>
        <w:t xml:space="preserve">ulit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71700">
        <w:rPr>
          <w:rFonts w:ascii="Times New Roman" w:hAnsi="Times New Roman" w:cs="Times New Roman"/>
          <w:sz w:val="24"/>
          <w:szCs w:val="24"/>
        </w:rPr>
        <w:t>anggis (</w:t>
      </w:r>
      <w:r w:rsidRPr="00871700">
        <w:rPr>
          <w:rFonts w:ascii="Times New Roman" w:hAnsi="Times New Roman" w:cs="Times New Roman"/>
          <w:i/>
          <w:iCs/>
          <w:sz w:val="24"/>
          <w:szCs w:val="24"/>
        </w:rPr>
        <w:t>Garcinia Mangostana Linn</w:t>
      </w:r>
      <w:r w:rsidRPr="00871700">
        <w:rPr>
          <w:rFonts w:ascii="Times New Roman" w:hAnsi="Times New Roman" w:cs="Times New Roman"/>
          <w:sz w:val="24"/>
          <w:szCs w:val="24"/>
        </w:rPr>
        <w:t xml:space="preserve">) terhadap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871700">
        <w:rPr>
          <w:rFonts w:ascii="Times New Roman" w:hAnsi="Times New Roman" w:cs="Times New Roman"/>
          <w:sz w:val="24"/>
          <w:szCs w:val="24"/>
        </w:rPr>
        <w:t xml:space="preserve">ona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71700">
        <w:rPr>
          <w:rFonts w:ascii="Times New Roman" w:hAnsi="Times New Roman" w:cs="Times New Roman"/>
          <w:sz w:val="24"/>
          <w:szCs w:val="24"/>
        </w:rPr>
        <w:t xml:space="preserve">ambat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71700">
        <w:rPr>
          <w:rFonts w:ascii="Times New Roman" w:hAnsi="Times New Roman" w:cs="Times New Roman"/>
          <w:sz w:val="24"/>
          <w:szCs w:val="24"/>
        </w:rPr>
        <w:t xml:space="preserve">akteri </w:t>
      </w:r>
      <w:r w:rsidRPr="00871700">
        <w:rPr>
          <w:rFonts w:ascii="Times New Roman" w:hAnsi="Times New Roman" w:cs="Times New Roman"/>
          <w:i/>
          <w:iCs/>
          <w:sz w:val="24"/>
          <w:szCs w:val="24"/>
        </w:rPr>
        <w:t>Streptococcus sanguinis</w:t>
      </w:r>
      <w:r w:rsidRPr="00871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1700">
        <w:rPr>
          <w:rFonts w:ascii="Times New Roman" w:hAnsi="Times New Roman" w:cs="Times New Roman"/>
          <w:sz w:val="24"/>
          <w:szCs w:val="24"/>
        </w:rPr>
        <w:t xml:space="preserve">ominan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71700">
        <w:rPr>
          <w:rFonts w:ascii="Times New Roman" w:hAnsi="Times New Roman" w:cs="Times New Roman"/>
          <w:sz w:val="24"/>
          <w:szCs w:val="24"/>
        </w:rPr>
        <w:t xml:space="preserve">ingivitis (kajian </w:t>
      </w:r>
      <w:r w:rsidRPr="002A585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871700">
        <w:rPr>
          <w:rFonts w:ascii="Times New Roman" w:hAnsi="Times New Roman" w:cs="Times New Roman"/>
          <w:sz w:val="24"/>
          <w:szCs w:val="24"/>
        </w:rPr>
        <w:t xml:space="preserve">). </w:t>
      </w:r>
      <w:r w:rsidRPr="002A5852">
        <w:rPr>
          <w:rFonts w:ascii="Times New Roman" w:hAnsi="Times New Roman" w:cs="Times New Roman"/>
          <w:i/>
          <w:iCs/>
          <w:sz w:val="24"/>
          <w:szCs w:val="24"/>
        </w:rPr>
        <w:t>Jurnal Fakultas Kedokteran Gigi</w:t>
      </w:r>
      <w:r w:rsidRPr="00871700">
        <w:rPr>
          <w:rFonts w:ascii="Times New Roman" w:hAnsi="Times New Roman" w:cs="Times New Roman"/>
          <w:sz w:val="24"/>
          <w:szCs w:val="24"/>
        </w:rPr>
        <w:t xml:space="preserve"> Universitas Muhammadiyah Surakarta, 2-9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Fifendy, M. (2017). </w:t>
      </w:r>
      <w:r w:rsidRPr="00DB4834">
        <w:rPr>
          <w:rFonts w:ascii="Times New Roman" w:hAnsi="Times New Roman" w:cs="Times New Roman"/>
          <w:i/>
          <w:iCs/>
          <w:sz w:val="24"/>
          <w:szCs w:val="24"/>
        </w:rPr>
        <w:t>Mikrobiologi</w:t>
      </w:r>
      <w:r>
        <w:rPr>
          <w:rFonts w:ascii="Times New Roman" w:hAnsi="Times New Roman" w:cs="Times New Roman"/>
          <w:sz w:val="24"/>
          <w:szCs w:val="24"/>
        </w:rPr>
        <w:t xml:space="preserve">. Depok : Kencana. 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6A31">
        <w:rPr>
          <w:rFonts w:ascii="Times New Roman" w:hAnsi="Times New Roman" w:cs="Times New Roman"/>
          <w:sz w:val="24"/>
          <w:szCs w:val="24"/>
        </w:rPr>
        <w:t xml:space="preserve">Fukushima, K., Ikeda, T., Noda, M., Saito, Y., 2012,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Streptococcuss sanguis</w:t>
      </w:r>
      <w:r w:rsidRPr="00244C98">
        <w:rPr>
          <w:rFonts w:ascii="Times New Roman" w:hAnsi="Times New Roman" w:cs="Times New Roman"/>
          <w:sz w:val="24"/>
          <w:szCs w:val="24"/>
        </w:rPr>
        <w:t xml:space="preserve"> Meningitis Report of a Case and Review of the Literature</w:t>
      </w:r>
      <w:r w:rsidRPr="00C76A31">
        <w:rPr>
          <w:rFonts w:ascii="Times New Roman" w:hAnsi="Times New Roman" w:cs="Times New Roman"/>
          <w:sz w:val="24"/>
          <w:szCs w:val="24"/>
        </w:rPr>
        <w:t xml:space="preserve">.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Internal Medecine.</w:t>
      </w:r>
      <w:r w:rsidRPr="00C76A31">
        <w:rPr>
          <w:rFonts w:ascii="Times New Roman" w:hAnsi="Times New Roman" w:cs="Times New Roman"/>
          <w:sz w:val="24"/>
          <w:szCs w:val="24"/>
        </w:rPr>
        <w:t xml:space="preserve"> 51 : 3073-3079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Galuh, M.M. (2010). 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Perbedaan 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fek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ntifungi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inyak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tsiri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aun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irih 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ijau,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aun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irih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erah dan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esik V terhadap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 xml:space="preserve">ertumbuhan </w:t>
      </w:r>
      <w:r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0481E">
        <w:rPr>
          <w:rFonts w:ascii="Times New Roman" w:hAnsi="Times New Roman" w:cs="Times New Roman"/>
          <w:i/>
          <w:iCs/>
          <w:sz w:val="24"/>
          <w:szCs w:val="24"/>
        </w:rPr>
        <w:t>amur Candida albicansi</w:t>
      </w:r>
      <w:r>
        <w:rPr>
          <w:rFonts w:ascii="Times New Roman" w:hAnsi="Times New Roman" w:cs="Times New Roman"/>
          <w:sz w:val="24"/>
          <w:szCs w:val="24"/>
        </w:rPr>
        <w:t>. Skripsi. Fakultas kedokteran universitas sebelas maret. Surakarta.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Hanief, S. (2013). </w:t>
      </w:r>
      <w:r w:rsidRPr="00804148">
        <w:rPr>
          <w:rFonts w:ascii="Times New Roman" w:hAnsi="Times New Roman" w:cs="Times New Roman"/>
          <w:i/>
          <w:iCs/>
          <w:sz w:val="24"/>
          <w:szCs w:val="24"/>
        </w:rPr>
        <w:t>Efektivitas Ekstrak Jahe (Zingiber officinale roscoe) terhadap Pertumbuhan Bakteri Streptococcus viridans</w:t>
      </w:r>
      <w:r>
        <w:rPr>
          <w:rFonts w:ascii="Times New Roman" w:hAnsi="Times New Roman" w:cs="Times New Roman"/>
          <w:sz w:val="24"/>
          <w:szCs w:val="24"/>
        </w:rPr>
        <w:t xml:space="preserve">. Skripsi. Fakultas kedokteran dan ilmu kesehatan. Universitas islam negri Syarif hidayatullah. Jakarta. 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Hongini, Y.S. (2017). </w:t>
      </w:r>
      <w:r w:rsidRPr="00BC703A">
        <w:rPr>
          <w:rFonts w:ascii="Times New Roman" w:hAnsi="Times New Roman" w:cs="Times New Roman"/>
          <w:i/>
          <w:iCs/>
          <w:sz w:val="24"/>
          <w:szCs w:val="24"/>
        </w:rPr>
        <w:t xml:space="preserve">Kesehatan 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BC703A">
        <w:rPr>
          <w:rFonts w:ascii="Times New Roman" w:hAnsi="Times New Roman" w:cs="Times New Roman"/>
          <w:i/>
          <w:iCs/>
          <w:sz w:val="24"/>
          <w:szCs w:val="24"/>
        </w:rPr>
        <w:t xml:space="preserve">igi dan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BC703A">
        <w:rPr>
          <w:rFonts w:ascii="Times New Roman" w:hAnsi="Times New Roman" w:cs="Times New Roman"/>
          <w:i/>
          <w:iCs/>
          <w:sz w:val="24"/>
          <w:szCs w:val="24"/>
        </w:rPr>
        <w:t>ulut (edisi revisi)</w:t>
      </w:r>
      <w:r>
        <w:rPr>
          <w:rFonts w:ascii="Times New Roman" w:hAnsi="Times New Roman" w:cs="Times New Roman"/>
          <w:sz w:val="24"/>
          <w:szCs w:val="24"/>
        </w:rPr>
        <w:t>. Bandung : Pustaka Reka Cipta.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Ibrahim, A.M. (2013). </w:t>
      </w:r>
      <w:r w:rsidRPr="00625483">
        <w:rPr>
          <w:rFonts w:ascii="Times New Roman" w:hAnsi="Times New Roman" w:cs="Times New Roman"/>
          <w:i/>
          <w:iCs/>
          <w:sz w:val="24"/>
          <w:szCs w:val="24"/>
        </w:rPr>
        <w:t xml:space="preserve">Uji Efektivitas Ekstrak Daun Sirih Hijau (Pipper Betle L) Terhadap Pertumbuhan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625483">
        <w:rPr>
          <w:rFonts w:ascii="Times New Roman" w:hAnsi="Times New Roman" w:cs="Times New Roman"/>
          <w:i/>
          <w:iCs/>
          <w:sz w:val="24"/>
          <w:szCs w:val="24"/>
        </w:rPr>
        <w:t xml:space="preserve">akteri Streptococcus viridans dengan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625483">
        <w:rPr>
          <w:rFonts w:ascii="Times New Roman" w:hAnsi="Times New Roman" w:cs="Times New Roman"/>
          <w:i/>
          <w:iCs/>
          <w:sz w:val="24"/>
          <w:szCs w:val="24"/>
        </w:rPr>
        <w:t xml:space="preserve">etode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625483">
        <w:rPr>
          <w:rFonts w:ascii="Times New Roman" w:hAnsi="Times New Roman" w:cs="Times New Roman"/>
          <w:i/>
          <w:iCs/>
          <w:sz w:val="24"/>
          <w:szCs w:val="24"/>
        </w:rPr>
        <w:t xml:space="preserve">isc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625483">
        <w:rPr>
          <w:rFonts w:ascii="Times New Roman" w:hAnsi="Times New Roman" w:cs="Times New Roman"/>
          <w:i/>
          <w:iCs/>
          <w:sz w:val="24"/>
          <w:szCs w:val="24"/>
        </w:rPr>
        <w:t>iffusion.</w:t>
      </w:r>
      <w:r>
        <w:rPr>
          <w:rFonts w:ascii="Times New Roman" w:hAnsi="Times New Roman" w:cs="Times New Roman"/>
          <w:sz w:val="24"/>
          <w:szCs w:val="24"/>
        </w:rPr>
        <w:t xml:space="preserve"> Skripsi. Fakultas Kedokteran dan ilmu kesehatan. Universitas Islam Negeri Jakarta.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Inayatullah, S. (2012). 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 xml:space="preserve">Efek 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 xml:space="preserve">kstrak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 xml:space="preserve">aun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 xml:space="preserve">irih 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 xml:space="preserve">ijau (Pipper betle L) terhadap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 xml:space="preserve">ertumbuhan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A0650C">
        <w:rPr>
          <w:rFonts w:ascii="Times New Roman" w:hAnsi="Times New Roman" w:cs="Times New Roman"/>
          <w:i/>
          <w:iCs/>
          <w:sz w:val="24"/>
          <w:szCs w:val="24"/>
        </w:rPr>
        <w:t>akteri Staphylococcus aureus</w:t>
      </w:r>
      <w:r>
        <w:rPr>
          <w:rFonts w:ascii="Times New Roman" w:hAnsi="Times New Roman" w:cs="Times New Roman"/>
          <w:sz w:val="24"/>
          <w:szCs w:val="24"/>
        </w:rPr>
        <w:t>. Skripsi. Fakultas kedokteran dan ilmu kesehatan.</w:t>
      </w:r>
      <w:r w:rsidRPr="00A06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Universitas islam negri Syarif hidayatullah. Jakarta.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Indriani, Y &amp; Mulqie L. (2015). </w:t>
      </w:r>
      <w:r w:rsidRPr="005B0A11">
        <w:rPr>
          <w:rFonts w:ascii="Times New Roman" w:hAnsi="Times New Roman" w:cs="Times New Roman"/>
          <w:i/>
          <w:iCs/>
          <w:sz w:val="24"/>
          <w:szCs w:val="24"/>
        </w:rPr>
        <w:t>Uji Aktivitas Antibakteri Air Perasan Buah Jeruk Lemon (Citrus Limon (L.) Osbeck) dan Madu Hutan terhadap Propionibacterium Acne.</w:t>
      </w:r>
      <w:r>
        <w:rPr>
          <w:rFonts w:ascii="Times New Roman" w:hAnsi="Times New Roman" w:cs="Times New Roman"/>
          <w:sz w:val="24"/>
          <w:szCs w:val="24"/>
        </w:rPr>
        <w:t xml:space="preserve"> Prosiding Penelitian Sivitas Akademika Unisba (Kesehatan &amp; Farmasi). Bandung : 354-61.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A428E6">
        <w:rPr>
          <w:rFonts w:ascii="Times New Roman" w:hAnsi="Times New Roman" w:cs="Times New Roman"/>
          <w:sz w:val="24"/>
          <w:szCs w:val="24"/>
        </w:rPr>
        <w:t>Irawati, Y. (2013). Metode Pendidikan Karakter Islami terhadap Anak. UIN Sunan Kalijaga.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Jamal., Y &amp; Praptiwi. (2001). Penampisan Fitokimia Uji Toksisitas dan Antibakteri dari Ekstrak Kulit Batang </w:t>
      </w:r>
      <w:r w:rsidRPr="006A13FB">
        <w:rPr>
          <w:rFonts w:ascii="Times New Roman" w:hAnsi="Times New Roman" w:cs="Times New Roman"/>
          <w:i/>
          <w:iCs/>
          <w:sz w:val="24"/>
          <w:szCs w:val="24"/>
        </w:rPr>
        <w:t>G. celebica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6A13FB">
        <w:rPr>
          <w:rFonts w:ascii="Times New Roman" w:hAnsi="Times New Roman" w:cs="Times New Roman"/>
          <w:i/>
          <w:iCs/>
          <w:sz w:val="24"/>
          <w:szCs w:val="24"/>
        </w:rPr>
        <w:t>G. tetandia. Buletin Farmasi Indonesia</w:t>
      </w:r>
      <w:r>
        <w:rPr>
          <w:rFonts w:ascii="Times New Roman" w:hAnsi="Times New Roman" w:cs="Times New Roman"/>
          <w:sz w:val="24"/>
          <w:szCs w:val="24"/>
        </w:rPr>
        <w:t>. 12(12) : 97-102.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A428E6">
        <w:rPr>
          <w:rFonts w:ascii="Times New Roman" w:hAnsi="Times New Roman" w:cs="Times New Roman"/>
          <w:sz w:val="24"/>
          <w:szCs w:val="24"/>
        </w:rPr>
        <w:t>Kartiningrum, E.D,. (2015). Panduan Penyusunan Studi Literatur. Mojokerto: Lembaga Penelitian dan Pengabdian Masyarakat Politeknik Kesehatan Majapahit.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Kursial, S.K., dkk. (2016). </w:t>
      </w:r>
      <w:r w:rsidRPr="00244C98">
        <w:rPr>
          <w:rFonts w:ascii="Times New Roman" w:hAnsi="Times New Roman" w:cs="Times New Roman"/>
          <w:sz w:val="24"/>
          <w:szCs w:val="24"/>
        </w:rPr>
        <w:t>Uji Aktivitas Antibakteri Ekstrak Etilasetat Daun Sirih Hijau (pipper betle L.) terhadap Bakteri</w:t>
      </w:r>
      <w:r w:rsidRPr="003738CF">
        <w:rPr>
          <w:rFonts w:ascii="Times New Roman" w:hAnsi="Times New Roman" w:cs="Times New Roman"/>
          <w:i/>
          <w:iCs/>
          <w:sz w:val="24"/>
          <w:szCs w:val="24"/>
        </w:rPr>
        <w:t xml:space="preserve"> Staphylococcus epidermidis.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Journal Unpad</w:t>
      </w:r>
      <w:r>
        <w:rPr>
          <w:rFonts w:ascii="Times New Roman" w:hAnsi="Times New Roman" w:cs="Times New Roman"/>
          <w:sz w:val="24"/>
          <w:szCs w:val="24"/>
        </w:rPr>
        <w:t>. Vol. 3, no. 2.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Leba, Aloisia, U, M. (2017). </w:t>
      </w:r>
      <w:r w:rsidRPr="001D0862">
        <w:rPr>
          <w:rFonts w:ascii="Times New Roman" w:hAnsi="Times New Roman" w:cs="Times New Roman"/>
          <w:i/>
          <w:iCs/>
          <w:sz w:val="24"/>
          <w:szCs w:val="24"/>
        </w:rPr>
        <w:t>Ekstraksi dan Real Kromatografi</w:t>
      </w:r>
      <w:r>
        <w:rPr>
          <w:rFonts w:ascii="Times New Roman" w:hAnsi="Times New Roman" w:cs="Times New Roman"/>
          <w:sz w:val="24"/>
          <w:szCs w:val="24"/>
        </w:rPr>
        <w:t>. Yogyakarta : Deepublish.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Listyasari, N.A. (2012). 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Pengaruh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>asta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G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igi dengan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andungan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ropolis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erhadap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embentukan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 xml:space="preserve">lak 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>igi.</w:t>
      </w:r>
      <w:r>
        <w:rPr>
          <w:rFonts w:ascii="Times New Roman" w:hAnsi="Times New Roman" w:cs="Times New Roman"/>
          <w:sz w:val="24"/>
          <w:szCs w:val="24"/>
        </w:rPr>
        <w:t xml:space="preserve"> Skripsi. Fakultas kedokteran. Universitas Diponegoro.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Mario. (2011). </w:t>
      </w:r>
      <w:r w:rsidRPr="00700D8D">
        <w:rPr>
          <w:rFonts w:ascii="Times New Roman" w:hAnsi="Times New Roman" w:cs="Times New Roman"/>
          <w:i/>
          <w:iCs/>
          <w:sz w:val="24"/>
          <w:szCs w:val="24"/>
        </w:rPr>
        <w:t>Khasiat dan Manfaat Belimbing Wuluh</w:t>
      </w:r>
      <w:r>
        <w:rPr>
          <w:rFonts w:ascii="Times New Roman" w:hAnsi="Times New Roman" w:cs="Times New Roman"/>
          <w:sz w:val="24"/>
          <w:szCs w:val="24"/>
        </w:rPr>
        <w:t>. Surabaya : Stomata. Hal 1-13.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Mariyatin, Hafilda. (2014</w:t>
      </w:r>
      <w:r w:rsidRPr="00244C98">
        <w:rPr>
          <w:rFonts w:ascii="Times New Roman" w:hAnsi="Times New Roman" w:cs="Times New Roman"/>
          <w:sz w:val="24"/>
          <w:szCs w:val="24"/>
        </w:rPr>
        <w:t xml:space="preserve">). Efektivitas Antibakteri Ekstrak Daun Sirih Merah ( pipper crocatum) dan Sirih Hijau (pipper betle L.) sebagai Bahan Alternatif Irigasi Saluran Akar (the </w:t>
      </w:r>
      <w:r w:rsidRPr="00244C98">
        <w:rPr>
          <w:rFonts w:ascii="Times New Roman" w:hAnsi="Times New Roman" w:cs="Times New Roman"/>
          <w:sz w:val="24"/>
          <w:szCs w:val="24"/>
        </w:rPr>
        <w:lastRenderedPageBreak/>
        <w:t>effectiveness of red betle (Piper crocatum) leaf and green piper betle leaf extract</w:t>
      </w:r>
      <w:r w:rsidRPr="0089584C">
        <w:rPr>
          <w:rFonts w:ascii="Times New Roman" w:hAnsi="Times New Roman" w:cs="Times New Roman"/>
          <w:i/>
          <w:iCs/>
          <w:sz w:val="24"/>
          <w:szCs w:val="24"/>
        </w:rPr>
        <w:t>). Journal</w:t>
      </w:r>
      <w:r>
        <w:rPr>
          <w:rFonts w:ascii="Times New Roman" w:hAnsi="Times New Roman" w:cs="Times New Roman"/>
          <w:sz w:val="24"/>
          <w:szCs w:val="24"/>
        </w:rPr>
        <w:t>. Fakultas kedokteran gigi. Universitas jember.</w:t>
      </w:r>
    </w:p>
    <w:p w:rsidR="00DE209B" w:rsidRDefault="00DE209B" w:rsidP="00DE209B">
      <w:pPr>
        <w:spacing w:after="0"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Milah, N., Bintari, S.H., &amp; Mustikaningtyas, D. (2016). </w:t>
      </w:r>
      <w:r w:rsidRPr="005A45C1">
        <w:rPr>
          <w:rFonts w:ascii="Times New Roman" w:hAnsi="Times New Roman" w:cs="Times New Roman"/>
          <w:sz w:val="24"/>
          <w:szCs w:val="24"/>
        </w:rPr>
        <w:t xml:space="preserve">Pengaruh Konsentrasi Antibakteri Propolis terhadap Pertumbuhan Bakteri </w:t>
      </w:r>
      <w:r w:rsidRPr="005A45C1">
        <w:rPr>
          <w:rFonts w:ascii="Times New Roman" w:hAnsi="Times New Roman" w:cs="Times New Roman"/>
          <w:i/>
          <w:iCs/>
          <w:sz w:val="24"/>
          <w:szCs w:val="24"/>
        </w:rPr>
        <w:t>Streptococcus pyogenes</w:t>
      </w:r>
      <w:r w:rsidRPr="005A45C1">
        <w:rPr>
          <w:rFonts w:ascii="Times New Roman" w:hAnsi="Times New Roman" w:cs="Times New Roman"/>
          <w:sz w:val="24"/>
          <w:szCs w:val="24"/>
        </w:rPr>
        <w:t xml:space="preserve"> secara In Vitro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45C1">
        <w:rPr>
          <w:rFonts w:ascii="Times New Roman" w:hAnsi="Times New Roman" w:cs="Times New Roman"/>
          <w:i/>
          <w:iCs/>
          <w:sz w:val="24"/>
          <w:szCs w:val="24"/>
        </w:rPr>
        <w:t>Unnes Journal of Life Science</w:t>
      </w:r>
      <w:r>
        <w:rPr>
          <w:rFonts w:ascii="Times New Roman" w:hAnsi="Times New Roman" w:cs="Times New Roman"/>
          <w:sz w:val="24"/>
          <w:szCs w:val="24"/>
        </w:rPr>
        <w:t>. 5(2), 95-99.</w:t>
      </w:r>
    </w:p>
    <w:p w:rsidR="00DE209B" w:rsidRDefault="00DE209B" w:rsidP="00DE209B">
      <w:pPr>
        <w:spacing w:line="480" w:lineRule="auto"/>
        <w:ind w:left="851" w:hanging="851"/>
        <w:jc w:val="both"/>
        <w:rPr>
          <w:sz w:val="24"/>
          <w:szCs w:val="24"/>
        </w:rPr>
      </w:pPr>
      <w:r w:rsidRPr="00CC7A9E">
        <w:rPr>
          <w:sz w:val="24"/>
          <w:szCs w:val="24"/>
        </w:rPr>
        <w:t>Muhasbir, M., Yusran, A. (2018</w:t>
      </w:r>
      <w:r w:rsidRPr="00244C98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Daya Hambat Minyak Kelapa Murni Terhadap Pertumbuhan bakteri Streptococcus sanguinis. </w:t>
      </w:r>
      <w:r w:rsidRPr="00244C98">
        <w:rPr>
          <w:i/>
          <w:iCs/>
          <w:sz w:val="24"/>
          <w:szCs w:val="24"/>
        </w:rPr>
        <w:t>Makassar dental journal.</w:t>
      </w:r>
      <w:r>
        <w:rPr>
          <w:sz w:val="24"/>
          <w:szCs w:val="24"/>
        </w:rPr>
        <w:t xml:space="preserve"> Vol. 7, no. 3.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Novita, W. (2016</w:t>
      </w:r>
      <w:r w:rsidRPr="00E25A64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244C98">
        <w:rPr>
          <w:rFonts w:ascii="Times New Roman" w:hAnsi="Times New Roman" w:cs="Times New Roman"/>
          <w:sz w:val="24"/>
          <w:szCs w:val="24"/>
        </w:rPr>
        <w:t xml:space="preserve">Uji Aktivitas Antibakteri Fraksi Daun Sirih (Pipper Betle L) Terhadap Pertumbuhan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E25A64">
        <w:rPr>
          <w:rFonts w:ascii="Times New Roman" w:hAnsi="Times New Roman" w:cs="Times New Roman"/>
          <w:i/>
          <w:iCs/>
          <w:sz w:val="24"/>
          <w:szCs w:val="24"/>
        </w:rPr>
        <w:t>akteri Streptococcus mutans secara in vitro.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Jambi medical journal.</w:t>
      </w:r>
      <w:r>
        <w:rPr>
          <w:rFonts w:ascii="Times New Roman" w:hAnsi="Times New Roman" w:cs="Times New Roman"/>
          <w:sz w:val="24"/>
          <w:szCs w:val="24"/>
        </w:rPr>
        <w:t xml:space="preserve"> Vol. 4, no. 2, hal : 141.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Nugraha, P. (2017). </w:t>
      </w:r>
      <w:r w:rsidRPr="005B0A11">
        <w:rPr>
          <w:rFonts w:ascii="Times New Roman" w:hAnsi="Times New Roman" w:cs="Times New Roman"/>
          <w:i/>
          <w:iCs/>
          <w:sz w:val="24"/>
          <w:szCs w:val="24"/>
        </w:rPr>
        <w:t>Pemanfaatan Buah Belimbing Wuluh Sebagai Pengawet Terhadap Kualitass Fisik Daging Broiler</w:t>
      </w:r>
      <w:r>
        <w:rPr>
          <w:rFonts w:ascii="Times New Roman" w:hAnsi="Times New Roman" w:cs="Times New Roman"/>
          <w:sz w:val="24"/>
          <w:szCs w:val="24"/>
        </w:rPr>
        <w:t>. Skripsi. Fakultas Pertanian. Universitas Lampung.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Nuniek, N.F. Nurrachman, E. (2012). </w:t>
      </w:r>
      <w:r w:rsidRPr="00244C98">
        <w:rPr>
          <w:rFonts w:ascii="Times New Roman" w:hAnsi="Times New Roman" w:cs="Times New Roman"/>
          <w:sz w:val="24"/>
          <w:szCs w:val="24"/>
        </w:rPr>
        <w:t>Efektivitas Tindakan Oral Hygiene Antara Povidone Iodine 1% dan Air Rebusan Daun Sirih di Pekalongan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Jurnal ilmiah kesehatan.</w:t>
      </w:r>
      <w:r>
        <w:rPr>
          <w:rFonts w:ascii="Times New Roman" w:hAnsi="Times New Roman" w:cs="Times New Roman"/>
          <w:sz w:val="24"/>
          <w:szCs w:val="24"/>
        </w:rPr>
        <w:t xml:space="preserve"> Vol. 4, no.1, hal : 1-8.</w:t>
      </w:r>
    </w:p>
    <w:p w:rsidR="00DE209B" w:rsidRPr="00C101D9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Parseh, H. (2012). </w:t>
      </w:r>
      <w:r w:rsidRPr="00C101D9">
        <w:rPr>
          <w:rFonts w:ascii="Times New Roman" w:hAnsi="Times New Roman" w:cs="Times New Roman"/>
          <w:i/>
          <w:iCs/>
          <w:sz w:val="24"/>
          <w:szCs w:val="24"/>
        </w:rPr>
        <w:t>Antimicrobial Properties of Pomegranate (Punica granatum L.) as a Tannin Rich Fruit: a Review, the 1</w:t>
      </w:r>
      <w:r w:rsidRPr="00C101D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st</w:t>
      </w:r>
      <w:r w:rsidRPr="00C101D9">
        <w:rPr>
          <w:rFonts w:ascii="Times New Roman" w:hAnsi="Times New Roman" w:cs="Times New Roman"/>
          <w:i/>
          <w:iCs/>
          <w:sz w:val="24"/>
          <w:szCs w:val="24"/>
        </w:rPr>
        <w:t xml:space="preserve"> International and the 4</w:t>
      </w:r>
      <w:r w:rsidRPr="00C101D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th</w:t>
      </w:r>
      <w:r w:rsidRPr="00C101D9">
        <w:rPr>
          <w:rFonts w:ascii="Times New Roman" w:hAnsi="Times New Roman" w:cs="Times New Roman"/>
          <w:i/>
          <w:iCs/>
          <w:sz w:val="24"/>
          <w:szCs w:val="24"/>
        </w:rPr>
        <w:t xml:space="preserve"> National Congress on Recycling of Organic Waste in Agriculture.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Pelezar, M,J. (1986). </w:t>
      </w:r>
      <w:r w:rsidRPr="006957AD">
        <w:rPr>
          <w:rFonts w:ascii="Times New Roman" w:hAnsi="Times New Roman" w:cs="Times New Roman"/>
          <w:i/>
          <w:iCs/>
          <w:sz w:val="24"/>
          <w:szCs w:val="24"/>
        </w:rPr>
        <w:t>Dasar-dasar Mikrobiologi.</w:t>
      </w:r>
      <w:r>
        <w:rPr>
          <w:rFonts w:ascii="Times New Roman" w:hAnsi="Times New Roman" w:cs="Times New Roman"/>
          <w:sz w:val="24"/>
          <w:szCs w:val="24"/>
        </w:rPr>
        <w:t xml:space="preserve"> Jakarta : UI-Press.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Pramesti, H.T. (2016). 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 xml:space="preserve">Streptococcus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 xml:space="preserve">anguinis as an </w:t>
      </w:r>
      <w:r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 xml:space="preserve">pportunistic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 xml:space="preserve">pecies in 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 xml:space="preserve">uman </w:t>
      </w:r>
      <w:r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 xml:space="preserve">ral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652FAB">
        <w:rPr>
          <w:rFonts w:ascii="Times New Roman" w:hAnsi="Times New Roman" w:cs="Times New Roman"/>
          <w:i/>
          <w:iCs/>
          <w:sz w:val="24"/>
          <w:szCs w:val="24"/>
        </w:rPr>
        <w:t>avity : adherence, colonization, and invasion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Padjajaran journal of dentistry</w:t>
      </w:r>
      <w:r>
        <w:rPr>
          <w:rFonts w:ascii="Times New Roman" w:hAnsi="Times New Roman" w:cs="Times New Roman"/>
          <w:sz w:val="24"/>
          <w:szCs w:val="24"/>
        </w:rPr>
        <w:t>. Vol. 28, no. 1. hal : 45-52.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Purnama, S.C. (2018). </w:t>
      </w:r>
      <w:r w:rsidRPr="006D4049">
        <w:rPr>
          <w:rFonts w:ascii="Times New Roman" w:hAnsi="Times New Roman" w:cs="Times New Roman"/>
          <w:i/>
          <w:iCs/>
          <w:sz w:val="24"/>
          <w:szCs w:val="24"/>
        </w:rPr>
        <w:t>Gambaran Perubahan Ph Saliva Sebelum dan Sesudah menggunakan Obat kumur Moderen dan Obat Kumur Tradisional Daun Sirih di Satuan Detasemen Arhanud 003</w:t>
      </w:r>
      <w:r>
        <w:rPr>
          <w:rFonts w:ascii="Times New Roman" w:hAnsi="Times New Roman" w:cs="Times New Roman"/>
          <w:sz w:val="24"/>
          <w:szCs w:val="24"/>
        </w:rPr>
        <w:t xml:space="preserve">. Karya Tulis Ilmiah. Akademi kesehatan Gigi Puskesad. Jakarta . 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Putri, M.H., Herijulianti, E. &amp; Nurjannah, N. (2015). </w:t>
      </w:r>
      <w:r w:rsidRPr="006D4049">
        <w:rPr>
          <w:rFonts w:ascii="Times New Roman" w:hAnsi="Times New Roman" w:cs="Times New Roman"/>
          <w:i/>
          <w:iCs/>
          <w:sz w:val="24"/>
          <w:szCs w:val="24"/>
        </w:rPr>
        <w:t>Ilmu Pencegahan Penyakit Jaringan Keras dan Jaringan Pendukung Gigi</w:t>
      </w:r>
      <w:r>
        <w:rPr>
          <w:rFonts w:ascii="Times New Roman" w:hAnsi="Times New Roman" w:cs="Times New Roman"/>
          <w:sz w:val="24"/>
          <w:szCs w:val="24"/>
        </w:rPr>
        <w:t>. Jakarta : EGC.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Ramadhinta, T. (2016). Uji Efektivitas Antibakteri Air Perasan Jeruk Nipis (Citrus aurantifolia) sebagai Bahan Irigasi Saluran Akar Alami terhadap Pertumbuhan </w:t>
      </w:r>
      <w:r w:rsidRPr="005B0A11">
        <w:rPr>
          <w:rFonts w:ascii="Times New Roman" w:hAnsi="Times New Roman" w:cs="Times New Roman"/>
          <w:i/>
          <w:iCs/>
          <w:sz w:val="24"/>
          <w:szCs w:val="24"/>
        </w:rPr>
        <w:t>Enterococcus faecalis</w:t>
      </w:r>
      <w:r>
        <w:rPr>
          <w:rFonts w:ascii="Times New Roman" w:hAnsi="Times New Roman" w:cs="Times New Roman"/>
          <w:sz w:val="24"/>
          <w:szCs w:val="24"/>
        </w:rPr>
        <w:t xml:space="preserve"> in vitro. </w:t>
      </w:r>
      <w:r w:rsidRPr="005B0A11">
        <w:rPr>
          <w:rFonts w:ascii="Times New Roman" w:hAnsi="Times New Roman" w:cs="Times New Roman"/>
          <w:i/>
          <w:iCs/>
          <w:sz w:val="24"/>
          <w:szCs w:val="24"/>
        </w:rPr>
        <w:t>Dentino Jurnal Kedokteran Gigi</w:t>
      </w:r>
      <w:r>
        <w:rPr>
          <w:rFonts w:ascii="Times New Roman" w:hAnsi="Times New Roman" w:cs="Times New Roman"/>
          <w:sz w:val="24"/>
          <w:szCs w:val="24"/>
        </w:rPr>
        <w:t>. Hal 124.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Rusmaputeri, F. (2018). </w:t>
      </w:r>
      <w:r w:rsidRPr="00B21BF3">
        <w:rPr>
          <w:rFonts w:ascii="Times New Roman" w:hAnsi="Times New Roman" w:cs="Times New Roman"/>
          <w:sz w:val="24"/>
          <w:szCs w:val="24"/>
        </w:rPr>
        <w:t>Daya Hambat Ekstrak Buah Delima Merah</w:t>
      </w:r>
      <w:r w:rsidRPr="003E2CFF">
        <w:rPr>
          <w:rFonts w:ascii="Times New Roman" w:hAnsi="Times New Roman" w:cs="Times New Roman"/>
          <w:i/>
          <w:iCs/>
          <w:sz w:val="24"/>
          <w:szCs w:val="24"/>
        </w:rPr>
        <w:t xml:space="preserve"> (Purnica granatum Linn</w:t>
      </w:r>
      <w:r w:rsidRPr="000F1584">
        <w:rPr>
          <w:rFonts w:ascii="Times New Roman" w:hAnsi="Times New Roman" w:cs="Times New Roman"/>
          <w:sz w:val="24"/>
          <w:szCs w:val="24"/>
        </w:rPr>
        <w:t>) terhadap Pertumbuhan</w:t>
      </w:r>
      <w:r w:rsidRPr="003E2CFF">
        <w:rPr>
          <w:rFonts w:ascii="Times New Roman" w:hAnsi="Times New Roman" w:cs="Times New Roman"/>
          <w:i/>
          <w:iCs/>
          <w:sz w:val="24"/>
          <w:szCs w:val="24"/>
        </w:rPr>
        <w:t xml:space="preserve"> Streptococcus sanguinis</w:t>
      </w:r>
      <w:r>
        <w:rPr>
          <w:rFonts w:ascii="Times New Roman" w:hAnsi="Times New Roman" w:cs="Times New Roman"/>
          <w:sz w:val="24"/>
          <w:szCs w:val="24"/>
        </w:rPr>
        <w:t>. Skripsi. Fakultas Kedokteran Gigi. Universitas Jember.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Sartika, S., Kawengian, S., Mariati, N.W. (2015). </w:t>
      </w:r>
      <w:r w:rsidRPr="00244C98">
        <w:rPr>
          <w:rFonts w:ascii="Times New Roman" w:hAnsi="Times New Roman" w:cs="Times New Roman"/>
          <w:sz w:val="24"/>
          <w:szCs w:val="24"/>
        </w:rPr>
        <w:t>Efektivitas Berkumur Dengan Air Seduhan Teh Hijau Dalam Menurunkan Akumulasi Plak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. Jurnal e-gigi.</w:t>
      </w:r>
      <w:r>
        <w:rPr>
          <w:rFonts w:ascii="Times New Roman" w:hAnsi="Times New Roman" w:cs="Times New Roman"/>
          <w:sz w:val="24"/>
          <w:szCs w:val="24"/>
        </w:rPr>
        <w:t xml:space="preserve"> Vol. 3, no. 2, Juli-Desember, hal : 428.</w:t>
      </w:r>
    </w:p>
    <w:p w:rsidR="00DE209B" w:rsidRDefault="00DE209B" w:rsidP="00DE209B">
      <w:pPr>
        <w:spacing w:line="480" w:lineRule="auto"/>
        <w:ind w:left="851" w:hanging="85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Sinaga, M.S., dkk. (2013). </w:t>
      </w:r>
      <w:r w:rsidRPr="00244C98">
        <w:rPr>
          <w:rFonts w:ascii="Times New Roman" w:hAnsi="Times New Roman" w:cs="Times New Roman"/>
          <w:sz w:val="24"/>
          <w:szCs w:val="24"/>
        </w:rPr>
        <w:t>Ekstrak Daun Sirih Hijau dan Merah sebagai Antioksidan Pada Minyak kelapa</w:t>
      </w:r>
      <w:r w:rsidRPr="004A6F1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C98">
        <w:rPr>
          <w:rFonts w:ascii="Times New Roman" w:hAnsi="Times New Roman" w:cs="Times New Roman"/>
          <w:i/>
          <w:iCs/>
          <w:sz w:val="24"/>
          <w:szCs w:val="24"/>
        </w:rPr>
        <w:t>Jurnal Teknik Kimia USU</w:t>
      </w:r>
      <w:r w:rsidRPr="004A6F15">
        <w:rPr>
          <w:rFonts w:ascii="Times New Roman" w:hAnsi="Times New Roman" w:cs="Times New Roman"/>
          <w:sz w:val="24"/>
          <w:szCs w:val="24"/>
        </w:rPr>
        <w:t>, Vol. 2, No. 1</w:t>
      </w:r>
      <w:r>
        <w:t>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E3361">
        <w:rPr>
          <w:rFonts w:ascii="Times New Roman" w:hAnsi="Times New Roman" w:cs="Times New Roman"/>
          <w:sz w:val="24"/>
          <w:szCs w:val="24"/>
        </w:rPr>
        <w:t>Sujarweni, V.W. (2014). Metodologi Penelitian Keperawatan. Yogyakarta : Gava Media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E3361">
        <w:rPr>
          <w:rFonts w:ascii="Times New Roman" w:hAnsi="Times New Roman" w:cs="Times New Roman"/>
          <w:sz w:val="24"/>
          <w:szCs w:val="24"/>
        </w:rPr>
        <w:lastRenderedPageBreak/>
        <w:t>Sukardi. (2013). Metodologi Penelitian Pendidikan Kompetensi dan Praktiknya. Jakarta: PT. Bumi Aksara.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570FB9">
        <w:rPr>
          <w:rFonts w:ascii="Times New Roman" w:hAnsi="Times New Roman" w:cs="Times New Roman"/>
          <w:sz w:val="24"/>
          <w:szCs w:val="24"/>
        </w:rPr>
        <w:t xml:space="preserve">Tenny, o., Egwuatu.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70FB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70FB9">
        <w:rPr>
          <w:rFonts w:ascii="Times New Roman" w:hAnsi="Times New Roman" w:cs="Times New Roman"/>
          <w:sz w:val="24"/>
          <w:szCs w:val="24"/>
        </w:rPr>
        <w:t xml:space="preserve">. </w:t>
      </w:r>
      <w:r w:rsidRPr="00020BE7">
        <w:rPr>
          <w:rFonts w:ascii="Times New Roman" w:hAnsi="Times New Roman" w:cs="Times New Roman"/>
          <w:i/>
          <w:iCs/>
          <w:sz w:val="24"/>
          <w:szCs w:val="24"/>
        </w:rPr>
        <w:t>Effect of Blood Agar from Different Animal Blood on Growth Rates and Morphology of Common Pathogenic</w:t>
      </w:r>
      <w:r w:rsidRPr="00570FB9">
        <w:rPr>
          <w:rFonts w:ascii="Times New Roman" w:hAnsi="Times New Roman" w:cs="Times New Roman"/>
          <w:sz w:val="24"/>
          <w:szCs w:val="24"/>
        </w:rPr>
        <w:t xml:space="preserve"> Bacteria. </w:t>
      </w:r>
      <w:r w:rsidRPr="00570FB9">
        <w:rPr>
          <w:rFonts w:ascii="Times New Roman" w:hAnsi="Times New Roman" w:cs="Times New Roman"/>
          <w:i/>
          <w:iCs/>
          <w:sz w:val="24"/>
          <w:szCs w:val="24"/>
        </w:rPr>
        <w:t>Advances in Microbiology</w:t>
      </w:r>
      <w:r w:rsidRPr="00570FB9">
        <w:rPr>
          <w:rFonts w:ascii="Times New Roman" w:hAnsi="Times New Roman" w:cs="Times New Roman"/>
          <w:sz w:val="24"/>
          <w:szCs w:val="24"/>
        </w:rPr>
        <w:t>, 4, 1237-1241.</w:t>
      </w:r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3E00">
        <w:rPr>
          <w:rFonts w:ascii="Times New Roman" w:hAnsi="Times New Roman" w:cs="Times New Roman"/>
          <w:sz w:val="24"/>
          <w:szCs w:val="24"/>
        </w:rPr>
        <w:t xml:space="preserve">Wahyutama, A.R. (2012). </w:t>
      </w:r>
      <w:r w:rsidRPr="00FF3E00">
        <w:rPr>
          <w:rFonts w:ascii="Times New Roman" w:hAnsi="Times New Roman" w:cs="Times New Roman"/>
          <w:i/>
          <w:iCs/>
          <w:sz w:val="24"/>
          <w:szCs w:val="24"/>
        </w:rPr>
        <w:t>Laporan Praktikum cara pembuatan Media.</w:t>
      </w:r>
    </w:p>
    <w:p w:rsidR="00DE209B" w:rsidRDefault="00DE209B" w:rsidP="00DE209B">
      <w:pPr>
        <w:pStyle w:val="Heading1"/>
        <w:shd w:val="clear" w:color="auto" w:fill="FFFFFF"/>
        <w:spacing w:before="0" w:beforeAutospacing="0" w:after="0" w:afterAutospacing="0" w:line="480" w:lineRule="auto"/>
        <w:ind w:left="993" w:hanging="993"/>
        <w:rPr>
          <w:b w:val="0"/>
          <w:bCs w:val="0"/>
          <w:sz w:val="24"/>
          <w:szCs w:val="24"/>
        </w:rPr>
      </w:pPr>
      <w:proofErr w:type="gramStart"/>
      <w:r>
        <w:rPr>
          <w:b w:val="0"/>
          <w:bCs w:val="0"/>
          <w:sz w:val="24"/>
          <w:szCs w:val="24"/>
        </w:rPr>
        <w:t>www</w:t>
      </w:r>
      <w:proofErr w:type="gramEnd"/>
      <w:r>
        <w:rPr>
          <w:b w:val="0"/>
          <w:bCs w:val="0"/>
          <w:sz w:val="24"/>
          <w:szCs w:val="24"/>
        </w:rPr>
        <w:t xml:space="preserve">. </w:t>
      </w:r>
      <w:proofErr w:type="spellStart"/>
      <w:proofErr w:type="gramStart"/>
      <w:r>
        <w:rPr>
          <w:b w:val="0"/>
          <w:bCs w:val="0"/>
          <w:sz w:val="24"/>
          <w:szCs w:val="24"/>
        </w:rPr>
        <w:t>Merdeka</w:t>
      </w:r>
      <w:proofErr w:type="spellEnd"/>
      <w:r>
        <w:rPr>
          <w:b w:val="0"/>
          <w:bCs w:val="0"/>
          <w:sz w:val="24"/>
          <w:szCs w:val="24"/>
        </w:rPr>
        <w:t xml:space="preserve"> .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proofErr w:type="gramStart"/>
      <w:r>
        <w:rPr>
          <w:b w:val="0"/>
          <w:bCs w:val="0"/>
          <w:sz w:val="24"/>
          <w:szCs w:val="24"/>
        </w:rPr>
        <w:t>com</w:t>
      </w:r>
      <w:proofErr w:type="gramEnd"/>
    </w:p>
    <w:p w:rsidR="00DE209B" w:rsidRDefault="00DE209B" w:rsidP="00DE209B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Zakki, M. (2017). </w:t>
      </w:r>
      <w:r w:rsidRPr="00244C98">
        <w:rPr>
          <w:rFonts w:ascii="Times New Roman" w:hAnsi="Times New Roman" w:cs="Times New Roman"/>
          <w:sz w:val="24"/>
          <w:szCs w:val="24"/>
        </w:rPr>
        <w:t xml:space="preserve">Uji Aktivitas Antibakteri Ekstrak Cathecin The Putih Terhadap </w:t>
      </w:r>
      <w:r>
        <w:rPr>
          <w:rFonts w:ascii="Times New Roman" w:hAnsi="Times New Roman" w:cs="Times New Roman"/>
          <w:sz w:val="24"/>
          <w:szCs w:val="24"/>
        </w:rPr>
        <w:t xml:space="preserve">Hongini, Y.S. (2017). </w:t>
      </w:r>
      <w:r w:rsidRPr="00BC703A">
        <w:rPr>
          <w:rFonts w:ascii="Times New Roman" w:hAnsi="Times New Roman" w:cs="Times New Roman"/>
          <w:i/>
          <w:iCs/>
          <w:sz w:val="24"/>
          <w:szCs w:val="24"/>
        </w:rPr>
        <w:t xml:space="preserve">Kesehatan 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BC703A">
        <w:rPr>
          <w:rFonts w:ascii="Times New Roman" w:hAnsi="Times New Roman" w:cs="Times New Roman"/>
          <w:i/>
          <w:iCs/>
          <w:sz w:val="24"/>
          <w:szCs w:val="24"/>
        </w:rPr>
        <w:t xml:space="preserve">igi dan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BC703A">
        <w:rPr>
          <w:rFonts w:ascii="Times New Roman" w:hAnsi="Times New Roman" w:cs="Times New Roman"/>
          <w:i/>
          <w:iCs/>
          <w:sz w:val="24"/>
          <w:szCs w:val="24"/>
        </w:rPr>
        <w:t>ulut (edisi revisi)</w:t>
      </w:r>
      <w:r>
        <w:rPr>
          <w:rFonts w:ascii="Times New Roman" w:hAnsi="Times New Roman" w:cs="Times New Roman"/>
          <w:sz w:val="24"/>
          <w:szCs w:val="24"/>
        </w:rPr>
        <w:t>. Bandung : Pustaka Reka Cipta.</w:t>
      </w:r>
    </w:p>
    <w:p w:rsidR="00AB7714" w:rsidRDefault="00DE209B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F3"/>
    <w:rsid w:val="000733F3"/>
    <w:rsid w:val="004E6A7C"/>
    <w:rsid w:val="00BF6E34"/>
    <w:rsid w:val="00DE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76981-C7FA-4BCB-9206-90A3DB33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09B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link w:val="Heading1Char"/>
    <w:uiPriority w:val="9"/>
    <w:qFormat/>
    <w:rsid w:val="00DE20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09B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2021-11-29T07:14:00Z</dcterms:created>
  <dcterms:modified xsi:type="dcterms:W3CDTF">2021-11-29T07:14:00Z</dcterms:modified>
</cp:coreProperties>
</file>