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DC" w:rsidRDefault="00E871DC" w:rsidP="00E871DC">
      <w:pPr>
        <w:spacing w:line="0" w:lineRule="atLeast"/>
        <w:ind w:left="37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DAFTAR PUSTAKA</w:t>
      </w:r>
    </w:p>
    <w:p w:rsidR="00E871DC" w:rsidRDefault="00E871DC" w:rsidP="00E871DC">
      <w:pPr>
        <w:spacing w:line="20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20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20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20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20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24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523" w:lineRule="auto"/>
        <w:ind w:left="1540" w:right="648" w:hanging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Azwar. A. 1996. Pengantar Administrasi Kesehatan. Ed. 3. Jakarta: Bina Rupa Aksara.</w:t>
      </w:r>
    </w:p>
    <w:p w:rsidR="00E871DC" w:rsidRDefault="00E871DC" w:rsidP="00E871DC">
      <w:pPr>
        <w:spacing w:line="9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Depkes RI. 2009. Undang-Undang Republik Indonesia. Jakarta.</w:t>
      </w:r>
    </w:p>
    <w:p w:rsidR="00E871DC" w:rsidRDefault="00E871DC" w:rsidP="00E871DC">
      <w:pPr>
        <w:spacing w:line="340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Herijulianti, E, Indriani, T.S, Artini, S. 2002. Pendidikan Kesehatan Gigi. Jakarta:</w:t>
      </w:r>
    </w:p>
    <w:p w:rsidR="00E871DC" w:rsidRDefault="00E871DC" w:rsidP="00E871DC">
      <w:pPr>
        <w:spacing w:line="336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0" w:lineRule="atLeast"/>
        <w:ind w:left="1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EGC.</w:t>
      </w:r>
    </w:p>
    <w:p w:rsidR="00E871DC" w:rsidRDefault="00E871DC" w:rsidP="00E871DC">
      <w:pPr>
        <w:spacing w:line="353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528" w:lineRule="auto"/>
        <w:ind w:left="820" w:right="4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Notoatmodjo, S. 2005. Metodologi Penelitian Kesehatan. Jakarta: Rineka Cipta. Notoatmodjo, S. 2003. Ilmu Kesehatan Masyarakat. Jakarta: Rineka Cipta. Purwanto, S. 2007. Kepuasan Pasien Terhadap Pelayanan Rumah Sakit. Diakses</w:t>
      </w:r>
    </w:p>
    <w:p w:rsidR="00E871DC" w:rsidRDefault="00E871DC" w:rsidP="00E871DC">
      <w:pPr>
        <w:spacing w:line="19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523" w:lineRule="auto"/>
        <w:ind w:left="820" w:right="1108" w:firstLine="72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Pada 8 Agustus 2018 Melalui </w:t>
      </w:r>
      <w:hyperlink r:id="rId4" w:history="1">
        <w:r>
          <w:rPr>
            <w:rStyle w:val="Hyperlink"/>
            <w:rFonts w:ascii="Times New Roman" w:eastAsia="Times New Roman" w:hAnsi="Times New Roman"/>
            <w:color w:val="0563C1"/>
            <w:sz w:val="24"/>
          </w:rPr>
          <w:t>Http://Www.Klinis.Wordpress.Com</w:t>
        </w:r>
      </w:hyperlink>
      <w:r>
        <w:rPr>
          <w:rFonts w:ascii="Times New Roman" w:eastAsia="Times New Roman" w:hAnsi="Times New Roman"/>
          <w:sz w:val="24"/>
        </w:rPr>
        <w:t xml:space="preserve"> PPGI. 2008. Sejarah Keperawatn Gigi. Jakarta.</w:t>
      </w:r>
    </w:p>
    <w:p w:rsidR="00E871DC" w:rsidRDefault="00E871DC" w:rsidP="00E871DC">
      <w:pPr>
        <w:spacing w:line="8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Suhaemi, M.E. 2004. Etika Keperawatan: Aplikasi Dalam Praktik. Jakarta: EGC.</w:t>
      </w:r>
    </w:p>
    <w:p w:rsidR="00E871DC" w:rsidRDefault="00E871DC" w:rsidP="00E871DC">
      <w:pPr>
        <w:spacing w:line="352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520" w:lineRule="auto"/>
        <w:ind w:left="1540" w:right="528" w:hanging="720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Nursing And Public Health: Komunikasi Keperawatan. Diakses Pada 8 Agustus 2018 Melalui </w:t>
      </w:r>
      <w:hyperlink r:id="rId5" w:history="1">
        <w:r>
          <w:rPr>
            <w:rStyle w:val="Hyperlink"/>
            <w:rFonts w:ascii="Times New Roman" w:eastAsia="Times New Roman" w:hAnsi="Times New Roman"/>
            <w:color w:val="0563C1"/>
            <w:sz w:val="24"/>
          </w:rPr>
          <w:t>Http://Www.Ikmnursing.Com</w:t>
        </w:r>
        <w:r>
          <w:rPr>
            <w:rStyle w:val="Hyperlink"/>
            <w:rFonts w:ascii="Times New Roman" w:eastAsia="Times New Roman" w:hAnsi="Times New Roman"/>
            <w:color w:val="auto"/>
            <w:sz w:val="24"/>
          </w:rPr>
          <w:t>.</w:t>
        </w:r>
      </w:hyperlink>
    </w:p>
    <w:p w:rsidR="00E871DC" w:rsidRDefault="00E871DC" w:rsidP="00E871DC">
      <w:pPr>
        <w:spacing w:line="28" w:lineRule="exact"/>
        <w:rPr>
          <w:rFonts w:ascii="Times New Roman" w:eastAsia="Times New Roman" w:hAnsi="Times New Roman"/>
        </w:rPr>
      </w:pPr>
    </w:p>
    <w:p w:rsidR="00E871DC" w:rsidRDefault="00E871DC" w:rsidP="00E871DC">
      <w:pPr>
        <w:spacing w:line="528" w:lineRule="auto"/>
        <w:ind w:left="1540" w:right="368" w:hanging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Christopher Pratama Hasan. 2013. Kepuasan Pasien Terhadap Pelayanan Perawat Gigi Di Klinik Akademik Rumah Sakit Gigi Dan Mulut Fakultas Kedokteran Gigi Universitas Terisakti.</w:t>
      </w:r>
    </w:p>
    <w:p w:rsidR="00E871DC" w:rsidRDefault="00E871DC" w:rsidP="00E871DC">
      <w:pPr>
        <w:spacing w:line="528" w:lineRule="auto"/>
        <w:rPr>
          <w:rFonts w:ascii="Times New Roman" w:eastAsia="Times New Roman" w:hAnsi="Times New Roman"/>
          <w:sz w:val="24"/>
        </w:rPr>
        <w:sectPr w:rsidR="00E871DC">
          <w:pgSz w:w="11900" w:h="16836"/>
          <w:pgMar w:top="1410" w:right="1440" w:bottom="1440" w:left="1440" w:header="0" w:footer="0" w:gutter="0"/>
          <w:cols w:space="720"/>
        </w:sectPr>
      </w:pPr>
    </w:p>
    <w:p w:rsidR="00AB7714" w:rsidRDefault="00E871DC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77"/>
    <w:rsid w:val="00490177"/>
    <w:rsid w:val="004E6A7C"/>
    <w:rsid w:val="00BF6E34"/>
    <w:rsid w:val="00E8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DCEE9-5AA1-4A62-B0D7-01964597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1D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7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kmnursing.com/" TargetMode="External"/><Relationship Id="rId4" Type="http://schemas.openxmlformats.org/officeDocument/2006/relationships/hyperlink" Target="http://www.klinis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2021-12-01T03:36:00Z</dcterms:created>
  <dcterms:modified xsi:type="dcterms:W3CDTF">2021-12-01T03:36:00Z</dcterms:modified>
</cp:coreProperties>
</file>