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67" w:rsidRPr="00C57900" w:rsidRDefault="00130867" w:rsidP="00130867">
      <w:pPr>
        <w:pStyle w:val="Heading1"/>
        <w:spacing w:line="360" w:lineRule="auto"/>
        <w:jc w:val="center"/>
        <w:rPr>
          <w:rFonts w:ascii="Times New Roman" w:eastAsia="Calibri" w:hAnsi="Times New Roman" w:cs="Times New Roman"/>
          <w:b/>
          <w:color w:val="auto"/>
          <w:sz w:val="24"/>
          <w:szCs w:val="24"/>
          <w:lang w:val="en-US"/>
        </w:rPr>
      </w:pPr>
      <w:bookmarkStart w:id="0" w:name="_Toc90448908"/>
      <w:bookmarkStart w:id="1" w:name="_Toc90529568"/>
      <w:bookmarkStart w:id="2" w:name="_Toc97572395"/>
      <w:r w:rsidRPr="00C57900">
        <w:rPr>
          <w:rFonts w:ascii="Times New Roman" w:eastAsia="Calibri" w:hAnsi="Times New Roman" w:cs="Times New Roman"/>
          <w:b/>
          <w:color w:val="auto"/>
          <w:sz w:val="24"/>
          <w:szCs w:val="24"/>
          <w:lang w:val="en-US"/>
        </w:rPr>
        <w:t>BAB II</w:t>
      </w:r>
      <w:bookmarkEnd w:id="0"/>
      <w:bookmarkEnd w:id="1"/>
      <w:bookmarkEnd w:id="2"/>
    </w:p>
    <w:p w:rsidR="00130867" w:rsidRPr="00C57900" w:rsidRDefault="00130867" w:rsidP="00130867">
      <w:pPr>
        <w:pStyle w:val="Heading1"/>
        <w:spacing w:line="600" w:lineRule="auto"/>
        <w:jc w:val="center"/>
        <w:rPr>
          <w:rFonts w:ascii="Times New Roman" w:eastAsia="Calibri" w:hAnsi="Times New Roman" w:cs="Times New Roman"/>
          <w:b/>
          <w:color w:val="auto"/>
          <w:sz w:val="24"/>
          <w:szCs w:val="24"/>
          <w:lang w:val="en-US"/>
        </w:rPr>
      </w:pPr>
      <w:bookmarkStart w:id="3" w:name="_Toc89929567"/>
      <w:bookmarkStart w:id="4" w:name="_Toc90448909"/>
      <w:bookmarkStart w:id="5" w:name="_Toc90529569"/>
      <w:bookmarkStart w:id="6" w:name="_Toc90530506"/>
      <w:bookmarkStart w:id="7" w:name="_Toc93437857"/>
      <w:bookmarkStart w:id="8" w:name="_Toc93438526"/>
      <w:bookmarkStart w:id="9" w:name="_Toc93662786"/>
      <w:bookmarkStart w:id="10" w:name="_Toc93666908"/>
      <w:bookmarkStart w:id="11" w:name="_Toc96334088"/>
      <w:bookmarkStart w:id="12" w:name="_Toc97572396"/>
      <w:r w:rsidRPr="00C57900">
        <w:rPr>
          <w:rFonts w:ascii="Times New Roman" w:eastAsia="Calibri" w:hAnsi="Times New Roman" w:cs="Times New Roman"/>
          <w:b/>
          <w:color w:val="auto"/>
          <w:sz w:val="24"/>
          <w:szCs w:val="24"/>
          <w:lang w:val="en-US"/>
        </w:rPr>
        <w:t>TINJAUAN PUSTAKA</w:t>
      </w:r>
      <w:bookmarkEnd w:id="3"/>
      <w:bookmarkEnd w:id="4"/>
      <w:bookmarkEnd w:id="5"/>
      <w:bookmarkEnd w:id="6"/>
      <w:bookmarkEnd w:id="7"/>
      <w:bookmarkEnd w:id="8"/>
      <w:bookmarkEnd w:id="9"/>
      <w:bookmarkEnd w:id="10"/>
      <w:bookmarkEnd w:id="11"/>
      <w:bookmarkEnd w:id="12"/>
    </w:p>
    <w:p w:rsidR="00130867" w:rsidRDefault="00130867" w:rsidP="00130867">
      <w:pPr>
        <w:pStyle w:val="Heading2"/>
        <w:numPr>
          <w:ilvl w:val="0"/>
          <w:numId w:val="11"/>
        </w:numPr>
        <w:spacing w:line="480" w:lineRule="auto"/>
        <w:ind w:left="426" w:hanging="426"/>
        <w:rPr>
          <w:rFonts w:ascii="Times New Roman" w:hAnsi="Times New Roman" w:cs="Times New Roman"/>
          <w:b/>
          <w:bCs/>
          <w:color w:val="auto"/>
          <w:sz w:val="24"/>
          <w:szCs w:val="24"/>
        </w:rPr>
      </w:pPr>
      <w:bookmarkStart w:id="13" w:name="_Toc97572397"/>
      <w:bookmarkStart w:id="14" w:name="_Toc90529570"/>
      <w:r>
        <w:rPr>
          <w:rFonts w:ascii="Times New Roman" w:hAnsi="Times New Roman" w:cs="Times New Roman"/>
          <w:b/>
          <w:bCs/>
          <w:color w:val="auto"/>
          <w:sz w:val="24"/>
          <w:szCs w:val="24"/>
        </w:rPr>
        <w:t>Kesehatan Gigi dan Mulut</w:t>
      </w:r>
      <w:bookmarkEnd w:id="13"/>
    </w:p>
    <w:p w:rsidR="00130867" w:rsidRPr="001A786A" w:rsidRDefault="00130867" w:rsidP="00130867">
      <w:pPr>
        <w:pStyle w:val="Heading3"/>
        <w:numPr>
          <w:ilvl w:val="0"/>
          <w:numId w:val="19"/>
        </w:numPr>
        <w:spacing w:line="480" w:lineRule="auto"/>
        <w:rPr>
          <w:rFonts w:ascii="Times New Roman" w:hAnsi="Times New Roman" w:cs="Times New Roman"/>
          <w:b/>
        </w:rPr>
      </w:pPr>
      <w:bookmarkStart w:id="15" w:name="_Toc97572398"/>
      <w:r w:rsidRPr="001A786A">
        <w:rPr>
          <w:rFonts w:ascii="Times New Roman" w:hAnsi="Times New Roman" w:cs="Times New Roman"/>
          <w:b/>
          <w:color w:val="000000" w:themeColor="text1"/>
        </w:rPr>
        <w:t>Pengertian</w:t>
      </w:r>
      <w:r>
        <w:rPr>
          <w:rFonts w:ascii="Times New Roman" w:hAnsi="Times New Roman" w:cs="Times New Roman"/>
          <w:b/>
          <w:color w:val="000000" w:themeColor="text1"/>
        </w:rPr>
        <w:t xml:space="preserve"> Kesehatan Gigi dan Mulut</w:t>
      </w:r>
      <w:bookmarkEnd w:id="15"/>
    </w:p>
    <w:p w:rsidR="00130867" w:rsidRDefault="00130867" w:rsidP="00130867">
      <w:pPr>
        <w:spacing w:line="480" w:lineRule="auto"/>
        <w:ind w:left="709" w:firstLine="992"/>
        <w:jc w:val="both"/>
        <w:rPr>
          <w:rFonts w:ascii="Times New Roman" w:hAnsi="Times New Roman" w:cs="Times New Roman"/>
        </w:rPr>
      </w:pPr>
      <w:r>
        <w:rPr>
          <w:rFonts w:ascii="Times New Roman" w:hAnsi="Times New Roman" w:cs="Times New Roman"/>
        </w:rPr>
        <w:t>Menurut Peraturan Menteri Kesehatan Nomor 89 Tahun 2015 tentang upaya kesehatan gigi dan mulut, kesehatan gigi dan mulut adalah keadaan sehat dari jaringan keras dan jaringan lunak gigi serta unsur-unsur yang berhubungan dalam rongga mulut yang memungkinkan individu makan, berbicara dan berinteraksi sosial tanpa disfungsi, gangguan estetik, dan ketidaknyamanan karena adanya penyakit, penyimpangan oklusi dan kehilangan gigi sehingga mampu hidup produktif secara sosial dan ekonomi.</w:t>
      </w:r>
    </w:p>
    <w:p w:rsidR="00130867" w:rsidRPr="001A786A" w:rsidRDefault="00130867" w:rsidP="00130867">
      <w:pPr>
        <w:pStyle w:val="Heading3"/>
        <w:numPr>
          <w:ilvl w:val="0"/>
          <w:numId w:val="19"/>
        </w:numPr>
        <w:spacing w:line="480" w:lineRule="auto"/>
        <w:rPr>
          <w:rFonts w:ascii="Times New Roman" w:hAnsi="Times New Roman" w:cs="Times New Roman"/>
          <w:b/>
          <w:color w:val="000000" w:themeColor="text1"/>
        </w:rPr>
      </w:pPr>
      <w:bookmarkStart w:id="16" w:name="_Toc97572399"/>
      <w:r w:rsidRPr="001A786A">
        <w:rPr>
          <w:rFonts w:ascii="Times New Roman" w:hAnsi="Times New Roman" w:cs="Times New Roman"/>
          <w:b/>
          <w:color w:val="000000" w:themeColor="text1"/>
        </w:rPr>
        <w:t>Penyakit dan Gangguan pada Kesehatan Gigi dan Mulut</w:t>
      </w:r>
      <w:bookmarkEnd w:id="16"/>
    </w:p>
    <w:p w:rsidR="00130867" w:rsidRDefault="00130867" w:rsidP="00130867">
      <w:pPr>
        <w:spacing w:line="480" w:lineRule="auto"/>
        <w:ind w:left="709"/>
        <w:jc w:val="both"/>
        <w:rPr>
          <w:rFonts w:ascii="Times New Roman" w:hAnsi="Times New Roman" w:cs="Times New Roman"/>
        </w:rPr>
      </w:pPr>
      <w:r>
        <w:rPr>
          <w:rFonts w:ascii="Times New Roman" w:hAnsi="Times New Roman" w:cs="Times New Roman"/>
        </w:rPr>
        <w:t>Menurut FDI (</w:t>
      </w:r>
      <w:r w:rsidRPr="005A07B7">
        <w:rPr>
          <w:rFonts w:ascii="Times New Roman" w:hAnsi="Times New Roman" w:cs="Times New Roman"/>
          <w:i/>
          <w:iCs/>
        </w:rPr>
        <w:t>Federation Dentaire International</w:t>
      </w:r>
      <w:r>
        <w:rPr>
          <w:rFonts w:ascii="Times New Roman" w:hAnsi="Times New Roman" w:cs="Times New Roman"/>
        </w:rPr>
        <w:t>), permasalahan yang umum terjadi pada gigi dan mulut adalah :</w:t>
      </w:r>
    </w:p>
    <w:p w:rsidR="00130867" w:rsidRDefault="00130867" w:rsidP="00130867">
      <w:pPr>
        <w:numPr>
          <w:ilvl w:val="0"/>
          <w:numId w:val="18"/>
        </w:numPr>
        <w:spacing w:line="480" w:lineRule="auto"/>
        <w:jc w:val="both"/>
        <w:rPr>
          <w:rFonts w:ascii="Times New Roman" w:hAnsi="Times New Roman" w:cs="Times New Roman"/>
        </w:rPr>
      </w:pPr>
      <w:r>
        <w:rPr>
          <w:rFonts w:ascii="Times New Roman" w:hAnsi="Times New Roman" w:cs="Times New Roman"/>
        </w:rPr>
        <w:t>Karies</w:t>
      </w:r>
    </w:p>
    <w:p w:rsidR="00130867" w:rsidRDefault="00130867" w:rsidP="00130867">
      <w:pPr>
        <w:spacing w:line="480" w:lineRule="auto"/>
        <w:ind w:left="1080"/>
        <w:jc w:val="both"/>
        <w:rPr>
          <w:rFonts w:ascii="Times New Roman" w:hAnsi="Times New Roman" w:cs="Times New Roman"/>
        </w:rPr>
      </w:pPr>
      <w:r>
        <w:rPr>
          <w:rFonts w:ascii="Times New Roman" w:hAnsi="Times New Roman" w:cs="Times New Roman"/>
        </w:rPr>
        <w:t xml:space="preserve">Karies merupakan penyakit paling umum dan paling banyak dialami oleh orang di dunia. </w:t>
      </w:r>
      <w:r w:rsidRPr="00F40EAC">
        <w:rPr>
          <w:rFonts w:ascii="Times New Roman" w:hAnsi="Times New Roman" w:cs="Times New Roman"/>
          <w:color w:val="000000" w:themeColor="text1"/>
          <w:shd w:val="clear" w:color="auto" w:fill="FFFFFF"/>
        </w:rPr>
        <w:t>Karies gigi sendiri merupakan penyakit jaringan gigi yang ditandai dengan kerusakan jaringan dimulai dari permukaan gigi pit, fissure dan daerah interproximal meluas kearah pulpa (Tarigan, 2013).</w:t>
      </w:r>
      <w:r w:rsidRPr="00F40EAC">
        <w:rPr>
          <w:rFonts w:ascii="Times New Roman" w:hAnsi="Times New Roman" w:cs="Times New Roman"/>
          <w:color w:val="000000" w:themeColor="text1"/>
        </w:rPr>
        <w:t xml:space="preserve"> </w:t>
      </w:r>
      <w:r>
        <w:rPr>
          <w:rFonts w:ascii="Times New Roman" w:hAnsi="Times New Roman" w:cs="Times New Roman"/>
        </w:rPr>
        <w:t>Karies disebabkan karena konsumsi gula berlebih, kurangnya perawatan kesehatan gigi, dan sulitnya akses terhadap pelayanan kesehatan gigi yang sesuai standar.</w:t>
      </w:r>
    </w:p>
    <w:p w:rsidR="00130867" w:rsidRDefault="00130867" w:rsidP="00130867">
      <w:pPr>
        <w:numPr>
          <w:ilvl w:val="0"/>
          <w:numId w:val="18"/>
        </w:numPr>
        <w:spacing w:line="480" w:lineRule="auto"/>
        <w:jc w:val="both"/>
        <w:rPr>
          <w:rFonts w:ascii="Times New Roman" w:hAnsi="Times New Roman" w:cs="Times New Roman"/>
        </w:rPr>
      </w:pPr>
      <w:r>
        <w:rPr>
          <w:rFonts w:ascii="Times New Roman" w:hAnsi="Times New Roman" w:cs="Times New Roman"/>
        </w:rPr>
        <w:lastRenderedPageBreak/>
        <w:t>Gangguan periodontal</w:t>
      </w:r>
    </w:p>
    <w:p w:rsidR="00130867" w:rsidRDefault="00130867" w:rsidP="00130867">
      <w:pPr>
        <w:spacing w:line="480" w:lineRule="auto"/>
        <w:ind w:left="1080"/>
        <w:jc w:val="both"/>
        <w:rPr>
          <w:rFonts w:ascii="Times New Roman" w:hAnsi="Times New Roman" w:cs="Times New Roman"/>
        </w:rPr>
      </w:pPr>
      <w:r>
        <w:rPr>
          <w:rFonts w:ascii="Times New Roman" w:hAnsi="Times New Roman" w:cs="Times New Roman"/>
        </w:rPr>
        <w:t>Gangguan periodontal adalah penyakit pada jaringan pendukung gigi yaitu jaringan gingiva, tulang alveolar, sementum dan ligament periodontal (Putri, Herijulianti, dan Nurjanah 2011). Periodontal merupakan penyebab utama kehilangan gigi pada orang dewasa. Gangguan ini diawali dengan gingivitis (pembengkakan pada gusi akibat plak) yang jika tidak diobati akan menjadi periodontitis. Periodontal dapat berdampak serius dalam kehidupan sehari-hari seperti kesulitan dalam mengunyah, berbicara, dan kehilangan gigi.</w:t>
      </w:r>
    </w:p>
    <w:p w:rsidR="00130867" w:rsidRDefault="00130867" w:rsidP="00130867">
      <w:pPr>
        <w:numPr>
          <w:ilvl w:val="0"/>
          <w:numId w:val="18"/>
        </w:numPr>
        <w:spacing w:line="480" w:lineRule="auto"/>
        <w:jc w:val="both"/>
        <w:rPr>
          <w:rFonts w:ascii="Times New Roman" w:hAnsi="Times New Roman" w:cs="Times New Roman"/>
        </w:rPr>
      </w:pPr>
      <w:r>
        <w:rPr>
          <w:rFonts w:ascii="Times New Roman" w:hAnsi="Times New Roman" w:cs="Times New Roman"/>
        </w:rPr>
        <w:t>Kanker</w:t>
      </w:r>
    </w:p>
    <w:p w:rsidR="00130867" w:rsidRDefault="00130867" w:rsidP="00130867">
      <w:pPr>
        <w:spacing w:line="480" w:lineRule="auto"/>
        <w:ind w:left="1080"/>
        <w:jc w:val="both"/>
        <w:rPr>
          <w:rFonts w:ascii="Times New Roman" w:hAnsi="Times New Roman" w:cs="Times New Roman"/>
        </w:rPr>
      </w:pPr>
      <w:r>
        <w:rPr>
          <w:rFonts w:ascii="Times New Roman" w:hAnsi="Times New Roman" w:cs="Times New Roman"/>
        </w:rPr>
        <w:t>Berdasarkan penelitian Organisasi Kesehatan Dunia (WHO) kanker mulut berkembang dari lesi yang muncul di jaringan lunak mulut. Kanker mulut menyerang bagian mulut secara signifikan, seperti bibir, gusi, lidah, kerongkongan, bagian dalam pipi, langit-langit mulut, dan bagian bawah mulut. Kanker mulut dapat mengancam nyawa jika tidak segera ditangani. Penyebab utama dari kanker ini umunya akibat mengonsumsi rokok dan alkohol.</w:t>
      </w:r>
    </w:p>
    <w:p w:rsidR="00130867" w:rsidRDefault="00130867" w:rsidP="00130867">
      <w:pPr>
        <w:pStyle w:val="Heading2"/>
        <w:numPr>
          <w:ilvl w:val="0"/>
          <w:numId w:val="11"/>
        </w:numPr>
        <w:spacing w:line="480" w:lineRule="auto"/>
        <w:ind w:left="426" w:hanging="426"/>
        <w:rPr>
          <w:rFonts w:ascii="Times New Roman" w:hAnsi="Times New Roman" w:cs="Times New Roman"/>
          <w:b/>
          <w:bCs/>
          <w:color w:val="auto"/>
          <w:sz w:val="24"/>
          <w:szCs w:val="24"/>
        </w:rPr>
      </w:pPr>
      <w:bookmarkStart w:id="17" w:name="_Toc97572400"/>
      <w:r>
        <w:rPr>
          <w:rFonts w:ascii="Times New Roman" w:hAnsi="Times New Roman" w:cs="Times New Roman"/>
          <w:b/>
          <w:bCs/>
          <w:color w:val="auto"/>
          <w:sz w:val="24"/>
          <w:szCs w:val="24"/>
        </w:rPr>
        <w:t>Tingkat Pengetahuan</w:t>
      </w:r>
      <w:bookmarkEnd w:id="17"/>
    </w:p>
    <w:p w:rsidR="00130867" w:rsidRPr="00DA17EB" w:rsidRDefault="00130867" w:rsidP="00130867">
      <w:pPr>
        <w:pStyle w:val="Heading3"/>
        <w:numPr>
          <w:ilvl w:val="1"/>
          <w:numId w:val="13"/>
        </w:numPr>
        <w:spacing w:line="480" w:lineRule="auto"/>
        <w:ind w:left="709" w:hanging="283"/>
        <w:jc w:val="both"/>
        <w:rPr>
          <w:rFonts w:ascii="Times New Roman" w:hAnsi="Times New Roman" w:cs="Times New Roman"/>
          <w:b/>
          <w:color w:val="auto"/>
        </w:rPr>
      </w:pPr>
      <w:bookmarkStart w:id="18" w:name="_Toc89982157"/>
      <w:bookmarkStart w:id="19" w:name="_Toc90414829"/>
      <w:bookmarkStart w:id="20" w:name="_Toc90813045"/>
      <w:bookmarkStart w:id="21" w:name="_Toc90982972"/>
      <w:bookmarkStart w:id="22" w:name="_Toc97572401"/>
      <w:r w:rsidRPr="00DA17EB">
        <w:rPr>
          <w:rFonts w:ascii="Times New Roman" w:hAnsi="Times New Roman" w:cs="Times New Roman"/>
          <w:b/>
          <w:color w:val="auto"/>
        </w:rPr>
        <w:t>Definisi Pengetahuan</w:t>
      </w:r>
      <w:bookmarkEnd w:id="18"/>
      <w:bookmarkEnd w:id="19"/>
      <w:bookmarkEnd w:id="20"/>
      <w:bookmarkEnd w:id="21"/>
      <w:bookmarkEnd w:id="22"/>
    </w:p>
    <w:p w:rsidR="00130867" w:rsidRDefault="00130867" w:rsidP="00130867">
      <w:pPr>
        <w:pStyle w:val="Default"/>
        <w:spacing w:line="480" w:lineRule="auto"/>
        <w:ind w:left="709" w:firstLine="992"/>
        <w:jc w:val="both"/>
        <w:rPr>
          <w:bCs/>
        </w:rPr>
      </w:pPr>
      <w:r>
        <w:rPr>
          <w:bCs/>
        </w:rPr>
        <w:t xml:space="preserve">Pengetahuan berasa dari kata “tahu” yang artinya semua hal yang berhubungan dengan aktivitas tahu dan mengetahui. Kegiatan maupun aktivitas mengetahui yang dilakukan oleh manusia tentu saja membuahkan hasil yang dinamakan dengan pengetahuan. Pada dasarnya pengetahuan adalah hasil dari aktivitas mengetahui yang dilakukan manusia seperti </w:t>
      </w:r>
      <w:r>
        <w:rPr>
          <w:bCs/>
        </w:rPr>
        <w:lastRenderedPageBreak/>
        <w:t xml:space="preserve">pengetahuan tentang binatang, tumbuh-tumbuhan, benda, manusia dan peristiwa-peristiwa. Pengetahuan yang telah dikuasai oleh setiap orang lalu dituangkan dan dikomunikasikan kepada sesama lain. Dengan begitu, pengetahuan setiap orang akan terus berkembang. Pengetahuan adalah suatu hal yang sangat penting dan berharga bagi setiap orang karena dengan adanya pengetahuan, manusia dapat memberikan penjelasan dan kejelasan dalam kehidupannya. </w:t>
      </w:r>
      <w:r>
        <w:rPr>
          <w:bCs/>
        </w:rPr>
        <w:fldChar w:fldCharType="begin" w:fldLock="1"/>
      </w:r>
      <w:r>
        <w:rPr>
          <w:bC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approach.","author":[{"dropping-particle":"","family":"Paulus Wahana","given":"","non-dropping-particle":"","parse-names":false,"suffix":""}],"container-title":"Pustaka diamond","id":"ITEM-1","issued":{"date-parts":[["2016"]]},"number-of-pages":"202","title":"Filsafat Ilmu Pengetahuan","type":"book"},"uris":["http://www.mendeley.com/documents/?uuid=40c53e6f-db86-42f9-9b4c-d08df2a8b591","http://www.mendeley.com/documents/?uuid=7585d031-136c-459d-90f7-de1a86e02072"]}],"mendeley":{"formattedCitation":"(Paulus Wahana, 2016)","plainTextFormattedCitation":"(Paulus Wahana, 2016)","previouslyFormattedCitation":"(Paulus Wahana, 2016)"},"properties":{"noteIndex":0},"schema":"https://github.com/citation-style-language/schema/raw/master/csl-citation.json"}</w:instrText>
      </w:r>
      <w:r>
        <w:rPr>
          <w:bCs/>
        </w:rPr>
        <w:fldChar w:fldCharType="separate"/>
      </w:r>
      <w:r w:rsidRPr="006B2B87">
        <w:rPr>
          <w:bCs/>
          <w:noProof/>
        </w:rPr>
        <w:t>(Paulus Wahana, 2016)</w:t>
      </w:r>
      <w:r>
        <w:rPr>
          <w:bCs/>
        </w:rPr>
        <w:fldChar w:fldCharType="end"/>
      </w:r>
    </w:p>
    <w:p w:rsidR="00130867" w:rsidRDefault="00130867" w:rsidP="00130867">
      <w:pPr>
        <w:pStyle w:val="Default"/>
        <w:spacing w:line="480" w:lineRule="auto"/>
        <w:ind w:left="709" w:firstLine="992"/>
        <w:jc w:val="both"/>
        <w:rPr>
          <w:bCs/>
        </w:rPr>
      </w:pPr>
      <w:r>
        <w:rPr>
          <w:bCs/>
        </w:rPr>
        <w:t xml:space="preserve">Pengetahuan yang dimiliki setiap orang tentunya mempunyai tingkatan yang berbeda-beda. Pengetahuan diperoleh dengan indra pendengaran (telinga) dan indra penglihatan (mata). Pengetahuan dan keyakinan saling berhubungan erat. Objek dalam pengetahuan harus bersifat ada. Sedangkan objek dalam keyakinan tidak harus bersifat ada. Oleh karena itu pengetahuan bisa saja salah dan keliru. Jika pengetahuan itu salah ataupun keliru maka ia tidak akan disebut dengan pengetahuan melainkan keyakinan </w:t>
      </w:r>
      <w:r>
        <w:rPr>
          <w:bCs/>
        </w:rPr>
        <w:fldChar w:fldCharType="begin" w:fldLock="1"/>
      </w:r>
      <w:r>
        <w:rPr>
          <w:bCs/>
        </w:rPr>
        <w:instrText>ADDIN CSL_CITATION {"citationItems":[{"id":"ITEM-1","itemData":{"ISBN":"978-979-518-984-8","author":[{"dropping-particle":"","family":"Notoatmodjo","given":"S","non-dropping-particle":"","parse-names":false,"suffix":""}],"id":"ITEM-1","issued":{"date-parts":[["2018"]]},"number-of-pages":"236","publisher":"Rineka Cipta","publisher-place":"Jakarta","title":"Metodologi Penelitian Kesehatan","type":"book"},"uris":["http://www.mendeley.com/documents/?uuid=da649b22-b15d-48f5-9135-fceb43f17900","http://www.mendeley.com/documents/?uuid=3f455313-935e-4ef0-a0c7-155de6b5244b"]}],"mendeley":{"formattedCitation":"(Notoatmodjo, 2018)","plainTextFormattedCitation":"(Notoatmodjo, 2018)","previouslyFormattedCitation":"(Notoatmodjo, 2018)"},"properties":{"noteIndex":0},"schema":"https://github.com/citation-style-language/schema/raw/master/csl-citation.json"}</w:instrText>
      </w:r>
      <w:r>
        <w:rPr>
          <w:bCs/>
        </w:rPr>
        <w:fldChar w:fldCharType="separate"/>
      </w:r>
      <w:r w:rsidRPr="00BC010E">
        <w:rPr>
          <w:bCs/>
          <w:noProof/>
        </w:rPr>
        <w:t>(Notoatmodjo, 2018)</w:t>
      </w:r>
      <w:r>
        <w:rPr>
          <w:bCs/>
        </w:rPr>
        <w:fldChar w:fldCharType="end"/>
      </w:r>
    </w:p>
    <w:p w:rsidR="00130867" w:rsidRPr="00DA17EB" w:rsidRDefault="00130867" w:rsidP="00130867">
      <w:pPr>
        <w:pStyle w:val="Heading3"/>
        <w:numPr>
          <w:ilvl w:val="1"/>
          <w:numId w:val="13"/>
        </w:numPr>
        <w:spacing w:line="480" w:lineRule="auto"/>
        <w:ind w:left="709" w:hanging="283"/>
        <w:jc w:val="both"/>
        <w:rPr>
          <w:rFonts w:ascii="Times New Roman" w:hAnsi="Times New Roman" w:cs="Times New Roman"/>
          <w:b/>
          <w:color w:val="auto"/>
        </w:rPr>
      </w:pPr>
      <w:bookmarkStart w:id="23" w:name="_Toc89982158"/>
      <w:bookmarkStart w:id="24" w:name="_Toc90414830"/>
      <w:bookmarkStart w:id="25" w:name="_Toc90813046"/>
      <w:bookmarkStart w:id="26" w:name="_Toc90982973"/>
      <w:bookmarkStart w:id="27" w:name="_Toc97572402"/>
      <w:r w:rsidRPr="00DA17EB">
        <w:rPr>
          <w:rFonts w:ascii="Times New Roman" w:hAnsi="Times New Roman" w:cs="Times New Roman"/>
          <w:b/>
          <w:color w:val="auto"/>
        </w:rPr>
        <w:t>Tingkatan Pengetahuan</w:t>
      </w:r>
      <w:bookmarkEnd w:id="23"/>
      <w:bookmarkEnd w:id="24"/>
      <w:bookmarkEnd w:id="25"/>
      <w:bookmarkEnd w:id="26"/>
      <w:bookmarkEnd w:id="27"/>
    </w:p>
    <w:p w:rsidR="00130867" w:rsidRDefault="00130867" w:rsidP="00130867">
      <w:pPr>
        <w:pStyle w:val="Default"/>
        <w:spacing w:line="480" w:lineRule="auto"/>
        <w:ind w:left="709"/>
        <w:jc w:val="both"/>
        <w:rPr>
          <w:bCs/>
        </w:rPr>
      </w:pPr>
      <w:r>
        <w:rPr>
          <w:bCs/>
        </w:rPr>
        <w:t xml:space="preserve">Menurut Notoadmodjo dalam Wawan dan Dewi (2018) mengatakan bahwa tingkat pengetahuan dibagi menjadi 6 tingkatan, </w:t>
      </w:r>
      <w:r>
        <w:rPr>
          <w:bCs/>
          <w:noProof/>
        </w:rPr>
        <w:t>yaitu :</w:t>
      </w:r>
    </w:p>
    <w:p w:rsidR="00130867" w:rsidRDefault="00130867" w:rsidP="00130867">
      <w:pPr>
        <w:pStyle w:val="Default"/>
        <w:numPr>
          <w:ilvl w:val="0"/>
          <w:numId w:val="14"/>
        </w:numPr>
        <w:tabs>
          <w:tab w:val="left" w:pos="709"/>
        </w:tabs>
        <w:spacing w:line="480" w:lineRule="auto"/>
        <w:ind w:left="993" w:hanging="284"/>
        <w:jc w:val="both"/>
        <w:rPr>
          <w:bCs/>
        </w:rPr>
      </w:pPr>
      <w:r>
        <w:rPr>
          <w:bCs/>
        </w:rPr>
        <w:t xml:space="preserve">Tahu </w:t>
      </w:r>
      <w:r w:rsidRPr="00DD2073">
        <w:rPr>
          <w:bCs/>
          <w:i/>
        </w:rPr>
        <w:t>(know)</w:t>
      </w:r>
    </w:p>
    <w:p w:rsidR="00130867" w:rsidRDefault="00130867" w:rsidP="00130867">
      <w:pPr>
        <w:pStyle w:val="Default"/>
        <w:spacing w:line="480" w:lineRule="auto"/>
        <w:ind w:left="993" w:firstLine="850"/>
        <w:jc w:val="both"/>
        <w:rPr>
          <w:bCs/>
        </w:rPr>
      </w:pPr>
      <w:r>
        <w:rPr>
          <w:bCs/>
        </w:rPr>
        <w:t xml:space="preserve">Tahu merupakan suatu ingatan pada materi atau subjek yang telah dipelajari dan diamati sebelumnya. Mengingat kembali apa yang telah dipelajari termasuk dalam tingkatan tahu ini. Contohnya, seperti dapat mengingat kembali fungsi gigi selain untuk mengunyah adalah untuk berbicara.  </w:t>
      </w:r>
    </w:p>
    <w:p w:rsidR="00130867" w:rsidRDefault="00130867" w:rsidP="00130867">
      <w:pPr>
        <w:pStyle w:val="Default"/>
        <w:numPr>
          <w:ilvl w:val="0"/>
          <w:numId w:val="14"/>
        </w:numPr>
        <w:spacing w:line="480" w:lineRule="auto"/>
        <w:ind w:left="993" w:hanging="284"/>
        <w:jc w:val="both"/>
        <w:rPr>
          <w:bCs/>
        </w:rPr>
      </w:pPr>
      <w:r>
        <w:rPr>
          <w:bCs/>
        </w:rPr>
        <w:lastRenderedPageBreak/>
        <w:t xml:space="preserve">Memahami </w:t>
      </w:r>
      <w:r w:rsidRPr="00DD2073">
        <w:rPr>
          <w:bCs/>
          <w:i/>
        </w:rPr>
        <w:t>(comprehension)</w:t>
      </w:r>
    </w:p>
    <w:p w:rsidR="00130867" w:rsidRDefault="00130867" w:rsidP="00130867">
      <w:pPr>
        <w:pStyle w:val="Default"/>
        <w:spacing w:line="480" w:lineRule="auto"/>
        <w:ind w:left="993" w:firstLine="708"/>
        <w:jc w:val="both"/>
        <w:rPr>
          <w:bCs/>
        </w:rPr>
      </w:pPr>
      <w:r>
        <w:rPr>
          <w:bCs/>
        </w:rPr>
        <w:t xml:space="preserve">Memahami adalah keahlian seseorang dalam menjelaskan dan menafsirkan suatu materi yang telah diketahuinya dengan jelas dan benar. Dalam tingkatan memahami, seseorang itu tentunya harus memiliki kemampuan untuk menjelaskan, menyimpulkan dan memberi contoh pada hal yang sudah diketahuinya. Contohnya, seseorang dapat menjelaskan apa saja gejala radang gusi. </w:t>
      </w:r>
    </w:p>
    <w:p w:rsidR="00130867" w:rsidRDefault="00130867" w:rsidP="00130867">
      <w:pPr>
        <w:pStyle w:val="Default"/>
        <w:numPr>
          <w:ilvl w:val="0"/>
          <w:numId w:val="14"/>
        </w:numPr>
        <w:spacing w:line="480" w:lineRule="auto"/>
        <w:ind w:left="993" w:hanging="284"/>
        <w:jc w:val="both"/>
        <w:rPr>
          <w:bCs/>
        </w:rPr>
      </w:pPr>
      <w:r>
        <w:rPr>
          <w:bCs/>
        </w:rPr>
        <w:t xml:space="preserve">Aplikasi </w:t>
      </w:r>
      <w:r w:rsidRPr="00DD2073">
        <w:rPr>
          <w:bCs/>
          <w:i/>
        </w:rPr>
        <w:t>(application)</w:t>
      </w:r>
    </w:p>
    <w:p w:rsidR="00130867" w:rsidRDefault="00130867" w:rsidP="00130867">
      <w:pPr>
        <w:pStyle w:val="Default"/>
        <w:spacing w:line="480" w:lineRule="auto"/>
        <w:ind w:left="993" w:firstLine="708"/>
        <w:jc w:val="both"/>
        <w:rPr>
          <w:bCs/>
        </w:rPr>
      </w:pPr>
      <w:r>
        <w:rPr>
          <w:bCs/>
        </w:rPr>
        <w:t>Aplikasi adalah kemampuan seseorang dalam mengaplikasikan materi yang telah dipelajari pada situasi lain. Contohnya, dapat menggosok gigi dengan baik juga dapat memilih sikat gigi yang benar untuk menggosok gigi setelah diberi contoh.</w:t>
      </w:r>
    </w:p>
    <w:p w:rsidR="00130867" w:rsidRDefault="00130867" w:rsidP="00130867">
      <w:pPr>
        <w:pStyle w:val="Default"/>
        <w:numPr>
          <w:ilvl w:val="0"/>
          <w:numId w:val="14"/>
        </w:numPr>
        <w:spacing w:line="480" w:lineRule="auto"/>
        <w:ind w:left="993" w:hanging="284"/>
        <w:jc w:val="both"/>
        <w:rPr>
          <w:bCs/>
        </w:rPr>
      </w:pPr>
      <w:r>
        <w:rPr>
          <w:bCs/>
        </w:rPr>
        <w:t xml:space="preserve">Analisis </w:t>
      </w:r>
      <w:r w:rsidRPr="00DD2073">
        <w:rPr>
          <w:bCs/>
          <w:i/>
        </w:rPr>
        <w:t>(analysis)</w:t>
      </w:r>
    </w:p>
    <w:p w:rsidR="00130867" w:rsidRDefault="00130867" w:rsidP="00130867">
      <w:pPr>
        <w:pStyle w:val="Default"/>
        <w:spacing w:line="480" w:lineRule="auto"/>
        <w:ind w:left="993" w:firstLine="708"/>
        <w:jc w:val="both"/>
        <w:rPr>
          <w:bCs/>
        </w:rPr>
      </w:pPr>
      <w:r>
        <w:rPr>
          <w:bCs/>
        </w:rPr>
        <w:t xml:space="preserve">Analisis adalah kemampuan seseorang dalam memaparkan materi-materi yang sudah diketahui kedalam faktor lain namun masih ada keterkaitan antara satu sama lain. Contohnya, dapat memaparkan apa saja jaringan periodontal dan apa fungsi masing-masing jaringan periodontal. </w:t>
      </w:r>
    </w:p>
    <w:p w:rsidR="00130867" w:rsidRDefault="00130867" w:rsidP="00130867">
      <w:pPr>
        <w:pStyle w:val="Default"/>
        <w:numPr>
          <w:ilvl w:val="0"/>
          <w:numId w:val="14"/>
        </w:numPr>
        <w:spacing w:line="480" w:lineRule="auto"/>
        <w:ind w:left="993" w:hanging="284"/>
        <w:jc w:val="both"/>
        <w:rPr>
          <w:bCs/>
        </w:rPr>
      </w:pPr>
      <w:r>
        <w:rPr>
          <w:bCs/>
        </w:rPr>
        <w:t xml:space="preserve">Sintesis </w:t>
      </w:r>
      <w:r w:rsidRPr="00DD2073">
        <w:rPr>
          <w:bCs/>
          <w:i/>
        </w:rPr>
        <w:t>(synthesis)</w:t>
      </w:r>
    </w:p>
    <w:p w:rsidR="00130867" w:rsidRDefault="00130867" w:rsidP="00130867">
      <w:pPr>
        <w:pStyle w:val="Default"/>
        <w:spacing w:line="480" w:lineRule="auto"/>
        <w:ind w:left="993" w:firstLine="708"/>
        <w:jc w:val="both"/>
        <w:rPr>
          <w:bCs/>
        </w:rPr>
      </w:pPr>
      <w:r>
        <w:rPr>
          <w:bCs/>
        </w:rPr>
        <w:t>Sintesis adalah kemampuan seseorang dalam menjajarkan materi-materi yang dimilikinya dengan materi yang baru. Contohnya, dapat mengetahui tindakan apa yang tepat jika ada kelainan pada gigi.</w:t>
      </w:r>
    </w:p>
    <w:p w:rsidR="00130867" w:rsidRDefault="00130867" w:rsidP="00130867">
      <w:pPr>
        <w:pStyle w:val="Default"/>
        <w:spacing w:line="480" w:lineRule="auto"/>
        <w:ind w:left="993" w:firstLine="708"/>
        <w:jc w:val="both"/>
        <w:rPr>
          <w:bCs/>
        </w:rPr>
      </w:pPr>
    </w:p>
    <w:p w:rsidR="00130867" w:rsidRDefault="00130867" w:rsidP="00130867">
      <w:pPr>
        <w:pStyle w:val="Default"/>
        <w:spacing w:line="480" w:lineRule="auto"/>
        <w:ind w:left="993" w:firstLine="708"/>
        <w:jc w:val="both"/>
        <w:rPr>
          <w:bCs/>
        </w:rPr>
      </w:pPr>
    </w:p>
    <w:p w:rsidR="00130867" w:rsidRDefault="00130867" w:rsidP="00130867">
      <w:pPr>
        <w:pStyle w:val="Default"/>
        <w:numPr>
          <w:ilvl w:val="0"/>
          <w:numId w:val="14"/>
        </w:numPr>
        <w:spacing w:line="480" w:lineRule="auto"/>
        <w:ind w:left="993" w:hanging="284"/>
        <w:jc w:val="both"/>
        <w:rPr>
          <w:bCs/>
        </w:rPr>
      </w:pPr>
      <w:r>
        <w:rPr>
          <w:bCs/>
        </w:rPr>
        <w:lastRenderedPageBreak/>
        <w:t xml:space="preserve">Evaluasi </w:t>
      </w:r>
      <w:r w:rsidRPr="00DD2073">
        <w:rPr>
          <w:bCs/>
          <w:i/>
        </w:rPr>
        <w:t>(evaluation)</w:t>
      </w:r>
    </w:p>
    <w:p w:rsidR="00130867" w:rsidRDefault="00130867" w:rsidP="00130867">
      <w:pPr>
        <w:pStyle w:val="Default"/>
        <w:spacing w:line="480" w:lineRule="auto"/>
        <w:ind w:left="993" w:firstLine="850"/>
        <w:jc w:val="both"/>
        <w:rPr>
          <w:bCs/>
        </w:rPr>
      </w:pPr>
      <w:r>
        <w:rPr>
          <w:bCs/>
        </w:rPr>
        <w:t xml:space="preserve">Evaluasi merupakan kemampuan yang dimiliki setiap orang dalam menilai objek maupun materi. Contohnya, dapat menilai bagaimana keadaan kesehatan gusi pada dirinya. </w:t>
      </w:r>
      <w:r>
        <w:rPr>
          <w:bCs/>
        </w:rPr>
        <w:fldChar w:fldCharType="begin" w:fldLock="1"/>
      </w:r>
      <w:r>
        <w:rPr>
          <w:bCs/>
        </w:rPr>
        <w:instrText>ADDIN CSL_CITATION {"citationItems":[{"id":"ITEM-1","itemData":{"author":[{"dropping-particle":"","family":"Notoatmodjo","given":"S","non-dropping-particle":"","parse-names":false,"suffix":""}],"id":"ITEM-1","issued":{"date-parts":[["2012"]]},"publisher":"Rineka Cipta","publisher-place":"Jakarta","title":"Promosi Kesehatan dan Perilaku Kesehatan","type":"book"},"uris":["http://www.mendeley.com/documents/?uuid=5ac3152a-18a1-49ec-b6ef-940a5deae77a","http://www.mendeley.com/documents/?uuid=b7f4bd8a-9bc0-4b42-a68a-9113327720bc"]}],"mendeley":{"formattedCitation":"(Notoatmodjo, 2012a)","plainTextFormattedCitation":"(Notoatmodjo, 2012a)","previouslyFormattedCitation":"(Notoatmodjo, 2012a)"},"properties":{"noteIndex":0},"schema":"https://github.com/citation-style-language/schema/raw/master/csl-citation.json"}</w:instrText>
      </w:r>
      <w:r>
        <w:rPr>
          <w:bCs/>
        </w:rPr>
        <w:fldChar w:fldCharType="separate"/>
      </w:r>
      <w:r w:rsidRPr="00046B28">
        <w:rPr>
          <w:bCs/>
          <w:noProof/>
        </w:rPr>
        <w:t>(Notoatmodjo, 2012)</w:t>
      </w:r>
      <w:r>
        <w:rPr>
          <w:bCs/>
        </w:rPr>
        <w:fldChar w:fldCharType="end"/>
      </w:r>
    </w:p>
    <w:p w:rsidR="00130867" w:rsidRPr="00DA17EB" w:rsidRDefault="00130867" w:rsidP="00130867">
      <w:pPr>
        <w:pStyle w:val="Heading3"/>
        <w:numPr>
          <w:ilvl w:val="1"/>
          <w:numId w:val="13"/>
        </w:numPr>
        <w:spacing w:line="480" w:lineRule="auto"/>
        <w:ind w:left="709" w:hanging="283"/>
        <w:jc w:val="both"/>
        <w:rPr>
          <w:rFonts w:ascii="Times New Roman" w:hAnsi="Times New Roman" w:cs="Times New Roman"/>
          <w:b/>
          <w:color w:val="auto"/>
        </w:rPr>
      </w:pPr>
      <w:bookmarkStart w:id="28" w:name="_Toc89982159"/>
      <w:bookmarkStart w:id="29" w:name="_Toc90414831"/>
      <w:bookmarkStart w:id="30" w:name="_Toc90813047"/>
      <w:bookmarkStart w:id="31" w:name="_Toc90982974"/>
      <w:r w:rsidRPr="00755E63">
        <w:rPr>
          <w:rFonts w:ascii="Times New Roman" w:hAnsi="Times New Roman" w:cs="Times New Roman"/>
          <w:b/>
          <w:color w:val="auto"/>
        </w:rPr>
        <w:t xml:space="preserve"> </w:t>
      </w:r>
      <w:bookmarkStart w:id="32" w:name="_Toc97572403"/>
      <w:r w:rsidRPr="00DA17EB">
        <w:rPr>
          <w:rFonts w:ascii="Times New Roman" w:hAnsi="Times New Roman" w:cs="Times New Roman"/>
          <w:b/>
          <w:color w:val="auto"/>
        </w:rPr>
        <w:t>Faktor yang Mempengaruhi Pengetahuan</w:t>
      </w:r>
      <w:bookmarkEnd w:id="28"/>
      <w:bookmarkEnd w:id="29"/>
      <w:bookmarkEnd w:id="30"/>
      <w:bookmarkEnd w:id="31"/>
      <w:bookmarkEnd w:id="32"/>
    </w:p>
    <w:p w:rsidR="00130867" w:rsidRDefault="00130867" w:rsidP="00130867">
      <w:pPr>
        <w:pStyle w:val="Default"/>
        <w:spacing w:line="480" w:lineRule="auto"/>
        <w:ind w:left="709"/>
        <w:jc w:val="both"/>
        <w:rPr>
          <w:bCs/>
        </w:rPr>
      </w:pPr>
      <w:r>
        <w:rPr>
          <w:bCs/>
        </w:rPr>
        <w:t xml:space="preserve">Berikut adalah beberapa faktor yang dapat mempengaruhi pengetahuan menurut Notoadmodjo (2010):  </w:t>
      </w:r>
    </w:p>
    <w:p w:rsidR="00130867" w:rsidRDefault="00130867" w:rsidP="00130867">
      <w:pPr>
        <w:pStyle w:val="Default"/>
        <w:numPr>
          <w:ilvl w:val="0"/>
          <w:numId w:val="15"/>
        </w:numPr>
        <w:spacing w:line="480" w:lineRule="auto"/>
        <w:ind w:left="993" w:hanging="284"/>
        <w:jc w:val="both"/>
        <w:rPr>
          <w:bCs/>
        </w:rPr>
      </w:pPr>
      <w:r>
        <w:rPr>
          <w:bCs/>
        </w:rPr>
        <w:t xml:space="preserve">Faktor internal </w:t>
      </w:r>
    </w:p>
    <w:p w:rsidR="00130867" w:rsidRDefault="00130867" w:rsidP="00130867">
      <w:pPr>
        <w:pStyle w:val="Default"/>
        <w:numPr>
          <w:ilvl w:val="0"/>
          <w:numId w:val="16"/>
        </w:numPr>
        <w:spacing w:line="480" w:lineRule="auto"/>
        <w:ind w:left="1276" w:hanging="283"/>
        <w:jc w:val="both"/>
        <w:rPr>
          <w:bCs/>
        </w:rPr>
      </w:pPr>
      <w:r>
        <w:rPr>
          <w:bCs/>
        </w:rPr>
        <w:t>Pendidikan</w:t>
      </w:r>
    </w:p>
    <w:p w:rsidR="00130867" w:rsidRDefault="00130867" w:rsidP="00130867">
      <w:pPr>
        <w:pStyle w:val="Default"/>
        <w:spacing w:line="480" w:lineRule="auto"/>
        <w:ind w:left="1276" w:firstLine="992"/>
        <w:jc w:val="both"/>
        <w:rPr>
          <w:bCs/>
        </w:rPr>
      </w:pPr>
      <w:r>
        <w:rPr>
          <w:bCs/>
        </w:rPr>
        <w:t>Pendidikan dapat mempengaruhi pengetahuan karena pendidikan dibutuhkan untuk mendapatkan sebuah informasi ataupun pengetahuan. Semakin tinggi pendidikan yang dimiliki seseorang maka semakin luas pula pengetahuannya.</w:t>
      </w:r>
    </w:p>
    <w:p w:rsidR="00130867" w:rsidRDefault="00130867" w:rsidP="00130867">
      <w:pPr>
        <w:pStyle w:val="Default"/>
        <w:numPr>
          <w:ilvl w:val="0"/>
          <w:numId w:val="16"/>
        </w:numPr>
        <w:spacing w:line="480" w:lineRule="auto"/>
        <w:ind w:left="1276" w:hanging="283"/>
        <w:jc w:val="both"/>
        <w:rPr>
          <w:bCs/>
        </w:rPr>
      </w:pPr>
      <w:r>
        <w:rPr>
          <w:bCs/>
        </w:rPr>
        <w:t xml:space="preserve">Pekerjaan </w:t>
      </w:r>
    </w:p>
    <w:p w:rsidR="00130867" w:rsidRDefault="00130867" w:rsidP="00130867">
      <w:pPr>
        <w:pStyle w:val="Default"/>
        <w:spacing w:line="480" w:lineRule="auto"/>
        <w:ind w:left="1276" w:firstLine="992"/>
        <w:jc w:val="both"/>
        <w:rPr>
          <w:bCs/>
        </w:rPr>
      </w:pPr>
      <w:r>
        <w:rPr>
          <w:bCs/>
        </w:rPr>
        <w:t>Pekerjaan adalah suatu kegiatan yang membutuhkan banyak waktu dan tenaga. Pengalaman pekerjaan yang dilakukan oleh seseorang dapat membuat pengetahuan pada seseorang itu menjadi luas dan bertambah.</w:t>
      </w:r>
    </w:p>
    <w:p w:rsidR="00130867" w:rsidRDefault="00130867" w:rsidP="00130867">
      <w:pPr>
        <w:pStyle w:val="Default"/>
        <w:numPr>
          <w:ilvl w:val="0"/>
          <w:numId w:val="16"/>
        </w:numPr>
        <w:spacing w:line="480" w:lineRule="auto"/>
        <w:ind w:left="1276" w:hanging="283"/>
        <w:jc w:val="both"/>
        <w:rPr>
          <w:bCs/>
        </w:rPr>
      </w:pPr>
      <w:r>
        <w:rPr>
          <w:bCs/>
        </w:rPr>
        <w:t xml:space="preserve">Umur </w:t>
      </w:r>
    </w:p>
    <w:p w:rsidR="00130867" w:rsidRDefault="00130867" w:rsidP="00130867">
      <w:pPr>
        <w:pStyle w:val="Default"/>
        <w:spacing w:line="480" w:lineRule="auto"/>
        <w:ind w:left="1276" w:firstLine="992"/>
        <w:jc w:val="both"/>
        <w:rPr>
          <w:bCs/>
        </w:rPr>
      </w:pPr>
      <w:r>
        <w:rPr>
          <w:bCs/>
        </w:rPr>
        <w:t>Huclok menjelaskan bahwa semakin tinggi umur seseorang maka semakin tinggi pula tingkat kematangannya dalam berfikir dan bekerja. Masyarakat percaya bahwa seseorang yang umurnya lebih tinggi atau lebih tua akan lebih dipercayai daripada orang yang umurnya masih tergolong muda.</w:t>
      </w:r>
    </w:p>
    <w:p w:rsidR="00130867" w:rsidRDefault="00130867" w:rsidP="00130867">
      <w:pPr>
        <w:pStyle w:val="Default"/>
        <w:numPr>
          <w:ilvl w:val="0"/>
          <w:numId w:val="15"/>
        </w:numPr>
        <w:spacing w:line="480" w:lineRule="auto"/>
        <w:ind w:left="993" w:hanging="284"/>
        <w:jc w:val="both"/>
        <w:rPr>
          <w:bCs/>
        </w:rPr>
      </w:pPr>
      <w:r>
        <w:rPr>
          <w:bCs/>
        </w:rPr>
        <w:lastRenderedPageBreak/>
        <w:t>Faktor eksternal</w:t>
      </w:r>
    </w:p>
    <w:p w:rsidR="00130867" w:rsidRDefault="00130867" w:rsidP="00130867">
      <w:pPr>
        <w:pStyle w:val="Default"/>
        <w:numPr>
          <w:ilvl w:val="0"/>
          <w:numId w:val="17"/>
        </w:numPr>
        <w:spacing w:line="480" w:lineRule="auto"/>
        <w:ind w:left="1276" w:hanging="283"/>
        <w:jc w:val="both"/>
        <w:rPr>
          <w:bCs/>
        </w:rPr>
      </w:pPr>
      <w:r>
        <w:rPr>
          <w:bCs/>
        </w:rPr>
        <w:t>Faktor lingkungan</w:t>
      </w:r>
    </w:p>
    <w:p w:rsidR="00130867" w:rsidRDefault="00130867" w:rsidP="00130867">
      <w:pPr>
        <w:pStyle w:val="Default"/>
        <w:spacing w:line="480" w:lineRule="auto"/>
        <w:ind w:left="1276" w:firstLine="992"/>
        <w:jc w:val="both"/>
        <w:rPr>
          <w:bCs/>
        </w:rPr>
      </w:pPr>
      <w:r>
        <w:rPr>
          <w:bCs/>
        </w:rPr>
        <w:t>Lingkungan berpengaruh terhadap pengetahuan seseorang dikarenakan lingkungan merupakan segala sesuatu yang berada disekitar individu termasuk lingkungan fisik, biologis dan sosial.</w:t>
      </w:r>
    </w:p>
    <w:p w:rsidR="00130867" w:rsidRDefault="00130867" w:rsidP="00130867">
      <w:pPr>
        <w:pStyle w:val="Default"/>
        <w:numPr>
          <w:ilvl w:val="0"/>
          <w:numId w:val="17"/>
        </w:numPr>
        <w:spacing w:line="480" w:lineRule="auto"/>
        <w:ind w:left="1276" w:hanging="283"/>
        <w:jc w:val="both"/>
        <w:rPr>
          <w:bCs/>
        </w:rPr>
      </w:pPr>
      <w:r>
        <w:rPr>
          <w:bCs/>
        </w:rPr>
        <w:t>Sosial budaya</w:t>
      </w:r>
    </w:p>
    <w:p w:rsidR="00130867" w:rsidRPr="00A8078C" w:rsidRDefault="00130867" w:rsidP="00130867">
      <w:pPr>
        <w:pStyle w:val="Default"/>
        <w:spacing w:line="480" w:lineRule="auto"/>
        <w:ind w:left="1276" w:firstLine="992"/>
        <w:jc w:val="both"/>
        <w:rPr>
          <w:bCs/>
        </w:rPr>
      </w:pPr>
      <w:r>
        <w:rPr>
          <w:bCs/>
        </w:rPr>
        <w:t xml:space="preserve">Sosial budaya dapat mempengaruhi pengetahuan karena setiap orang dapat menerima sebuah informasi dari sistem sosial budaya yang ada pada masyarakat. </w:t>
      </w:r>
      <w:r>
        <w:rPr>
          <w:bCs/>
        </w:rPr>
        <w:fldChar w:fldCharType="begin" w:fldLock="1"/>
      </w:r>
      <w:r>
        <w:rPr>
          <w:bCs/>
        </w:rPr>
        <w:instrText>ADDIN CSL_CITATION {"citationItems":[{"id":"ITEM-1","itemData":{"author":[{"dropping-particle":"","family":"Wawan","given":"A","non-dropping-particle":"","parse-names":false,"suffix":""},{"dropping-particle":"","family":"Dewi","given":"M","non-dropping-particle":"","parse-names":false,"suffix":""}],"id":"ITEM-1","issued":{"date-parts":[["2018"]]},"publisher":"Nuha Medika","publisher-place":"Yogyakarta","title":"Teori dan Pengukuran Pengetahuan, Sikap dan Perilaku Manusia","type":"book"},"uris":["http://www.mendeley.com/documents/?uuid=394cedf3-723e-46f9-b760-26d6537fd46e","http://www.mendeley.com/documents/?uuid=2f9ef66d-90b0-4b8d-9f40-24f985b2eb2d"]}],"mendeley":{"formattedCitation":"(Wawan &amp; Dewi, 2018)","plainTextFormattedCitation":"(Wawan &amp; Dewi, 2018)","previouslyFormattedCitation":"(Wawan &amp; Dewi, 2018)"},"properties":{"noteIndex":0},"schema":"https://github.com/citation-style-language/schema/raw/master/csl-citation.json"}</w:instrText>
      </w:r>
      <w:r>
        <w:rPr>
          <w:bCs/>
        </w:rPr>
        <w:fldChar w:fldCharType="separate"/>
      </w:r>
      <w:r w:rsidRPr="00B0537D">
        <w:rPr>
          <w:bCs/>
          <w:noProof/>
        </w:rPr>
        <w:t>(Wawan &amp; Dewi, 2018)</w:t>
      </w:r>
      <w:r>
        <w:rPr>
          <w:bCs/>
        </w:rPr>
        <w:fldChar w:fldCharType="end"/>
      </w:r>
      <w:r>
        <w:rPr>
          <w:bCs/>
        </w:rPr>
        <w:t xml:space="preserve">  </w:t>
      </w:r>
    </w:p>
    <w:p w:rsidR="00130867" w:rsidRPr="00A023EE" w:rsidRDefault="00130867" w:rsidP="00130867">
      <w:pPr>
        <w:pStyle w:val="Heading2"/>
        <w:numPr>
          <w:ilvl w:val="0"/>
          <w:numId w:val="11"/>
        </w:numPr>
        <w:spacing w:line="480" w:lineRule="auto"/>
        <w:ind w:left="426" w:hanging="426"/>
        <w:rPr>
          <w:rFonts w:ascii="Times New Roman" w:hAnsi="Times New Roman" w:cs="Times New Roman"/>
          <w:b/>
          <w:bCs/>
          <w:color w:val="auto"/>
          <w:sz w:val="24"/>
          <w:szCs w:val="24"/>
        </w:rPr>
      </w:pPr>
      <w:bookmarkStart w:id="33" w:name="_Toc97572404"/>
      <w:r w:rsidRPr="00A023EE">
        <w:rPr>
          <w:rFonts w:ascii="Times New Roman" w:hAnsi="Times New Roman" w:cs="Times New Roman"/>
          <w:b/>
          <w:bCs/>
          <w:color w:val="auto"/>
          <w:sz w:val="24"/>
          <w:szCs w:val="24"/>
        </w:rPr>
        <w:t>Penyuluhan Kesehatan</w:t>
      </w:r>
      <w:bookmarkEnd w:id="14"/>
      <w:bookmarkEnd w:id="33"/>
    </w:p>
    <w:p w:rsidR="00130867" w:rsidRPr="00DA17EB" w:rsidRDefault="00130867" w:rsidP="00130867">
      <w:pPr>
        <w:pStyle w:val="Heading3"/>
        <w:numPr>
          <w:ilvl w:val="0"/>
          <w:numId w:val="12"/>
        </w:numPr>
        <w:spacing w:line="480" w:lineRule="auto"/>
        <w:ind w:hanging="294"/>
        <w:rPr>
          <w:rFonts w:ascii="Times New Roman" w:hAnsi="Times New Roman" w:cs="Times New Roman"/>
          <w:b/>
          <w:bCs/>
          <w:color w:val="auto"/>
        </w:rPr>
      </w:pPr>
      <w:bookmarkStart w:id="34" w:name="_Toc90529571"/>
      <w:bookmarkStart w:id="35" w:name="_Toc97572405"/>
      <w:r w:rsidRPr="00DA17EB">
        <w:rPr>
          <w:rFonts w:ascii="Times New Roman" w:hAnsi="Times New Roman" w:cs="Times New Roman"/>
          <w:b/>
          <w:bCs/>
          <w:color w:val="auto"/>
        </w:rPr>
        <w:t>Pengertian Penyuluhan</w:t>
      </w:r>
      <w:bookmarkEnd w:id="34"/>
      <w:bookmarkEnd w:id="35"/>
    </w:p>
    <w:p w:rsidR="00130867" w:rsidRDefault="00130867" w:rsidP="00130867">
      <w:pPr>
        <w:spacing w:line="480" w:lineRule="auto"/>
        <w:ind w:left="709" w:firstLine="851"/>
        <w:jc w:val="both"/>
        <w:rPr>
          <w:rFonts w:ascii="Times New Roman" w:hAnsi="Times New Roman" w:cs="Times New Roman"/>
        </w:rPr>
      </w:pPr>
      <w:r>
        <w:rPr>
          <w:rFonts w:ascii="Times New Roman" w:hAnsi="Times New Roman" w:cs="Times New Roman"/>
        </w:rPr>
        <w:t>P</w:t>
      </w:r>
      <w:r w:rsidRPr="00777B6F">
        <w:rPr>
          <w:rFonts w:ascii="Times New Roman" w:hAnsi="Times New Roman" w:cs="Times New Roman"/>
        </w:rPr>
        <w:t>e</w:t>
      </w:r>
      <w:r>
        <w:rPr>
          <w:rFonts w:ascii="Times New Roman" w:hAnsi="Times New Roman" w:cs="Times New Roman"/>
        </w:rPr>
        <w:t>nyuluhan</w:t>
      </w:r>
      <w:r w:rsidRPr="00777B6F">
        <w:rPr>
          <w:rFonts w:ascii="Times New Roman" w:hAnsi="Times New Roman" w:cs="Times New Roman"/>
        </w:rPr>
        <w:t xml:space="preserve"> kesehatan merupakan </w:t>
      </w:r>
      <w:r>
        <w:rPr>
          <w:rFonts w:ascii="Times New Roman" w:hAnsi="Times New Roman" w:cs="Times New Roman"/>
        </w:rPr>
        <w:t xml:space="preserve">kumpulan dari beragam </w:t>
      </w:r>
      <w:r w:rsidRPr="00777B6F">
        <w:rPr>
          <w:rFonts w:ascii="Times New Roman" w:hAnsi="Times New Roman" w:cs="Times New Roman"/>
        </w:rPr>
        <w:t xml:space="preserve">kegiatan </w:t>
      </w:r>
      <w:r>
        <w:rPr>
          <w:rFonts w:ascii="Times New Roman" w:hAnsi="Times New Roman" w:cs="Times New Roman"/>
        </w:rPr>
        <w:t>serta</w:t>
      </w:r>
      <w:r w:rsidRPr="00777B6F">
        <w:rPr>
          <w:rFonts w:ascii="Times New Roman" w:hAnsi="Times New Roman" w:cs="Times New Roman"/>
        </w:rPr>
        <w:t xml:space="preserve"> kesempatan ber</w:t>
      </w:r>
      <w:r>
        <w:rPr>
          <w:rFonts w:ascii="Times New Roman" w:hAnsi="Times New Roman" w:cs="Times New Roman"/>
        </w:rPr>
        <w:t>dasar</w:t>
      </w:r>
      <w:r w:rsidRPr="00777B6F">
        <w:rPr>
          <w:rFonts w:ascii="Times New Roman" w:hAnsi="Times New Roman" w:cs="Times New Roman"/>
        </w:rPr>
        <w:t xml:space="preserve">kan prinsip-prinsip belajar sehingga harapannya dengan adanya penyuluhan kesehatan </w:t>
      </w:r>
      <w:r>
        <w:rPr>
          <w:rFonts w:ascii="Times New Roman" w:hAnsi="Times New Roman" w:cs="Times New Roman"/>
        </w:rPr>
        <w:t>bisa</w:t>
      </w:r>
      <w:r w:rsidRPr="00777B6F">
        <w:rPr>
          <w:rFonts w:ascii="Times New Roman" w:hAnsi="Times New Roman" w:cs="Times New Roman"/>
        </w:rPr>
        <w:t xml:space="preserve"> membuat masyarakat lebih sadar </w:t>
      </w:r>
      <w:r>
        <w:rPr>
          <w:rFonts w:ascii="Times New Roman" w:hAnsi="Times New Roman" w:cs="Times New Roman"/>
        </w:rPr>
        <w:t>terhadap</w:t>
      </w:r>
      <w:r w:rsidRPr="00777B6F">
        <w:rPr>
          <w:rFonts w:ascii="Times New Roman" w:hAnsi="Times New Roman" w:cs="Times New Roman"/>
        </w:rPr>
        <w:t xml:space="preserve"> pentingnya pola </w:t>
      </w:r>
      <w:r>
        <w:rPr>
          <w:rFonts w:ascii="Times New Roman" w:hAnsi="Times New Roman" w:cs="Times New Roman"/>
        </w:rPr>
        <w:t>hidup sehat</w:t>
      </w:r>
      <w:r w:rsidRPr="00777B6F">
        <w:rPr>
          <w:rFonts w:ascii="Times New Roman" w:hAnsi="Times New Roman" w:cs="Times New Roman"/>
        </w:rPr>
        <w:t xml:space="preserve"> dan sasarannya </w:t>
      </w:r>
      <w:r>
        <w:rPr>
          <w:rFonts w:ascii="Times New Roman" w:hAnsi="Times New Roman" w:cs="Times New Roman"/>
        </w:rPr>
        <w:t>umum</w:t>
      </w:r>
      <w:r w:rsidRPr="00777B6F">
        <w:rPr>
          <w:rFonts w:ascii="Times New Roman" w:hAnsi="Times New Roman" w:cs="Times New Roman"/>
        </w:rPr>
        <w:t>nya individu, keluarga, kelomp</w:t>
      </w:r>
      <w:r>
        <w:rPr>
          <w:rFonts w:ascii="Times New Roman" w:hAnsi="Times New Roman" w:cs="Times New Roman"/>
        </w:rPr>
        <w:t>ok serta masyarakat. (Absah 2011)</w:t>
      </w:r>
    </w:p>
    <w:p w:rsidR="00130867" w:rsidRPr="00777B6F" w:rsidRDefault="00130867" w:rsidP="00130867">
      <w:pPr>
        <w:spacing w:line="480" w:lineRule="auto"/>
        <w:ind w:left="709" w:firstLine="851"/>
        <w:jc w:val="both"/>
        <w:rPr>
          <w:rFonts w:ascii="Times New Roman" w:hAnsi="Times New Roman" w:cs="Times New Roman"/>
        </w:rPr>
      </w:pPr>
      <w:r>
        <w:rPr>
          <w:rFonts w:ascii="Times New Roman" w:hAnsi="Times New Roman" w:cs="Times New Roman"/>
        </w:rPr>
        <w:t>Green, L. W. and Kreuter (2005) mendefinisikan penyuluhan kesehatan sebagai keseluruhan upaya pendidikan, kebijakan (politik), peraturan dan lembaga yang mendukung kegiatan-kegiatan serta keadaan hidup yang menguntungkan kesehatan individu, kelompok, atau masyarakat. Penyuluhan kesehatan juga dipahami sebagai perilaku yang dimotivasi oleh ambisi untuk memajukan kesejahteraan serta mewujudkan potensi kesehatan manusia. (Pender, Murdaugh and Parsons, 2015)</w:t>
      </w:r>
    </w:p>
    <w:p w:rsidR="00130867" w:rsidRPr="00DA17EB" w:rsidRDefault="00130867" w:rsidP="00130867">
      <w:pPr>
        <w:pStyle w:val="Heading3"/>
        <w:numPr>
          <w:ilvl w:val="0"/>
          <w:numId w:val="12"/>
        </w:numPr>
        <w:spacing w:line="480" w:lineRule="auto"/>
        <w:ind w:hanging="294"/>
        <w:rPr>
          <w:rFonts w:ascii="Times New Roman" w:hAnsi="Times New Roman" w:cs="Times New Roman"/>
          <w:b/>
          <w:bCs/>
          <w:color w:val="auto"/>
        </w:rPr>
      </w:pPr>
      <w:bookmarkStart w:id="36" w:name="_Toc90529572"/>
      <w:bookmarkStart w:id="37" w:name="_Toc97572406"/>
      <w:r w:rsidRPr="00DA17EB">
        <w:rPr>
          <w:rFonts w:ascii="Times New Roman" w:hAnsi="Times New Roman" w:cs="Times New Roman"/>
          <w:b/>
          <w:bCs/>
          <w:color w:val="auto"/>
        </w:rPr>
        <w:lastRenderedPageBreak/>
        <w:t>Tujuan Penyuluhan</w:t>
      </w:r>
      <w:bookmarkEnd w:id="36"/>
      <w:bookmarkEnd w:id="37"/>
    </w:p>
    <w:p w:rsidR="00130867" w:rsidRDefault="00130867" w:rsidP="00130867">
      <w:pPr>
        <w:spacing w:line="480" w:lineRule="auto"/>
        <w:ind w:left="709" w:firstLine="851"/>
        <w:jc w:val="both"/>
        <w:rPr>
          <w:rFonts w:ascii="Times New Roman" w:hAnsi="Times New Roman" w:cs="Times New Roman"/>
        </w:rPr>
      </w:pPr>
      <w:r w:rsidRPr="00DA08F1">
        <w:rPr>
          <w:rFonts w:ascii="Times New Roman" w:hAnsi="Times New Roman" w:cs="Times New Roman"/>
        </w:rPr>
        <w:t xml:space="preserve">Penyuluhan kesehatan bertujuan untuk meningkatkan, </w:t>
      </w:r>
      <w:r>
        <w:rPr>
          <w:rFonts w:ascii="Times New Roman" w:hAnsi="Times New Roman" w:cs="Times New Roman"/>
        </w:rPr>
        <w:t>wawasan</w:t>
      </w:r>
      <w:r w:rsidRPr="00DA08F1">
        <w:rPr>
          <w:rFonts w:ascii="Times New Roman" w:hAnsi="Times New Roman" w:cs="Times New Roman"/>
        </w:rPr>
        <w:t xml:space="preserve">, kemauan, kesadaran, </w:t>
      </w:r>
      <w:r>
        <w:rPr>
          <w:rFonts w:ascii="Times New Roman" w:hAnsi="Times New Roman" w:cs="Times New Roman"/>
        </w:rPr>
        <w:t>pembaharuan</w:t>
      </w:r>
      <w:r w:rsidRPr="00DA08F1">
        <w:rPr>
          <w:rFonts w:ascii="Times New Roman" w:hAnsi="Times New Roman" w:cs="Times New Roman"/>
        </w:rPr>
        <w:t xml:space="preserve"> sikap </w:t>
      </w:r>
      <w:r>
        <w:rPr>
          <w:rFonts w:ascii="Times New Roman" w:hAnsi="Times New Roman" w:cs="Times New Roman"/>
        </w:rPr>
        <w:t>serta</w:t>
      </w:r>
      <w:r w:rsidRPr="00DA08F1">
        <w:rPr>
          <w:rFonts w:ascii="Times New Roman" w:hAnsi="Times New Roman" w:cs="Times New Roman"/>
        </w:rPr>
        <w:t xml:space="preserve"> </w:t>
      </w:r>
      <w:r>
        <w:rPr>
          <w:rFonts w:ascii="Times New Roman" w:hAnsi="Times New Roman" w:cs="Times New Roman"/>
        </w:rPr>
        <w:t>pandangan</w:t>
      </w:r>
      <w:r w:rsidRPr="00DA08F1">
        <w:rPr>
          <w:rFonts w:ascii="Times New Roman" w:hAnsi="Times New Roman" w:cs="Times New Roman"/>
        </w:rPr>
        <w:t xml:space="preserve"> untuk berperilaku lebih baik sehingga </w:t>
      </w:r>
      <w:r>
        <w:rPr>
          <w:rFonts w:ascii="Times New Roman" w:hAnsi="Times New Roman" w:cs="Times New Roman"/>
        </w:rPr>
        <w:t>bisa</w:t>
      </w:r>
      <w:r w:rsidRPr="00DA08F1">
        <w:rPr>
          <w:rFonts w:ascii="Times New Roman" w:hAnsi="Times New Roman" w:cs="Times New Roman"/>
        </w:rPr>
        <w:t xml:space="preserve"> melakukan perilaku atau </w:t>
      </w:r>
      <w:r>
        <w:rPr>
          <w:rFonts w:ascii="Times New Roman" w:hAnsi="Times New Roman" w:cs="Times New Roman"/>
        </w:rPr>
        <w:t xml:space="preserve">perbuatan </w:t>
      </w:r>
      <w:r w:rsidRPr="00DA08F1">
        <w:rPr>
          <w:rFonts w:ascii="Times New Roman" w:hAnsi="Times New Roman" w:cs="Times New Roman"/>
        </w:rPr>
        <w:t>yang lebih baik dalam kehidupan sehari hari sehingga perilaku seseorang tetap sehat yang men</w:t>
      </w:r>
      <w:r>
        <w:rPr>
          <w:rFonts w:ascii="Times New Roman" w:hAnsi="Times New Roman" w:cs="Times New Roman"/>
        </w:rPr>
        <w:t>unjang</w:t>
      </w:r>
      <w:r w:rsidRPr="00DA08F1">
        <w:rPr>
          <w:rFonts w:ascii="Times New Roman" w:hAnsi="Times New Roman" w:cs="Times New Roman"/>
        </w:rPr>
        <w:t xml:space="preserve"> kesehatannya atau untuk m</w:t>
      </w:r>
      <w:r>
        <w:rPr>
          <w:rFonts w:ascii="Times New Roman" w:hAnsi="Times New Roman" w:cs="Times New Roman"/>
        </w:rPr>
        <w:t>emperoleh</w:t>
      </w:r>
      <w:r w:rsidRPr="00DA08F1">
        <w:rPr>
          <w:rFonts w:ascii="Times New Roman" w:hAnsi="Times New Roman" w:cs="Times New Roman"/>
        </w:rPr>
        <w:t xml:space="preserve"> tujuan hidup sehat dengan cara mem</w:t>
      </w:r>
      <w:r>
        <w:rPr>
          <w:rFonts w:ascii="Times New Roman" w:hAnsi="Times New Roman" w:cs="Times New Roman"/>
        </w:rPr>
        <w:t>otivasi</w:t>
      </w:r>
      <w:r w:rsidRPr="00DA08F1">
        <w:rPr>
          <w:rFonts w:ascii="Times New Roman" w:hAnsi="Times New Roman" w:cs="Times New Roman"/>
        </w:rPr>
        <w:t xml:space="preserve"> p</w:t>
      </w:r>
      <w:r>
        <w:rPr>
          <w:rFonts w:ascii="Times New Roman" w:hAnsi="Times New Roman" w:cs="Times New Roman"/>
        </w:rPr>
        <w:t>e</w:t>
      </w:r>
      <w:r w:rsidRPr="00DA08F1">
        <w:rPr>
          <w:rFonts w:ascii="Times New Roman" w:hAnsi="Times New Roman" w:cs="Times New Roman"/>
        </w:rPr>
        <w:t xml:space="preserve">rilaku masyarakat baik secara </w:t>
      </w:r>
      <w:r>
        <w:rPr>
          <w:rFonts w:ascii="Times New Roman" w:hAnsi="Times New Roman" w:cs="Times New Roman"/>
        </w:rPr>
        <w:t>perorangan</w:t>
      </w:r>
      <w:r w:rsidRPr="00DA08F1">
        <w:rPr>
          <w:rFonts w:ascii="Times New Roman" w:hAnsi="Times New Roman" w:cs="Times New Roman"/>
        </w:rPr>
        <w:t xml:space="preserve"> </w:t>
      </w:r>
      <w:r>
        <w:rPr>
          <w:rFonts w:ascii="Times New Roman" w:hAnsi="Times New Roman" w:cs="Times New Roman"/>
        </w:rPr>
        <w:t>mau</w:t>
      </w:r>
      <w:r w:rsidRPr="00DA08F1">
        <w:rPr>
          <w:rFonts w:ascii="Times New Roman" w:hAnsi="Times New Roman" w:cs="Times New Roman"/>
        </w:rPr>
        <w:t>pun kelompok dengan menyampaikan pesan</w:t>
      </w:r>
      <w:r>
        <w:rPr>
          <w:rFonts w:ascii="Times New Roman" w:hAnsi="Times New Roman" w:cs="Times New Roman"/>
        </w:rPr>
        <w:t>.</w:t>
      </w:r>
      <w:r w:rsidRPr="00DA08F1">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{"citationItems":[{"id":"ITEM-1","itemData":{"author":[{"dropping-particle":"","family":"Susilowati","given":"Dwi","non-dropping-particle":"","parse-names":false,"suffix":""}],"edition":"Desember 2","id":"ITEM-1","issued":{"date-parts":[["2016"]]},"number-of-pages":"201","publisher":"Modul Bahan Ajar Cetak Keperawatan","publisher-place":"Jakarta","title":"Promosi Kesehatan","type":"book"},"uris":["http://www.mendeley.com/documents/?uuid=1089bea1-02ca-479a-a7a8-3b272a2b3ec5"]}],"mendeley":{"formattedCitation":"(Susilowati, 2016)","plainTextFormattedCitation":"(Susilowati, 2016)","previouslyFormattedCitation":"(Susilowati, 2016)"},"properties":{"noteIndex":0},"schema":"https://github.com/citation-style-language/schema/raw/master/csl-citation.json"}</w:instrText>
      </w:r>
      <w:r>
        <w:rPr>
          <w:rFonts w:ascii="Times New Roman" w:hAnsi="Times New Roman" w:cs="Times New Roman"/>
        </w:rPr>
        <w:fldChar w:fldCharType="separate"/>
      </w:r>
      <w:r w:rsidRPr="003166A0">
        <w:rPr>
          <w:rFonts w:ascii="Times New Roman" w:hAnsi="Times New Roman" w:cs="Times New Roman"/>
          <w:noProof/>
        </w:rPr>
        <w:t>(Susilowati, 2016)</w:t>
      </w:r>
      <w:r>
        <w:rPr>
          <w:rFonts w:ascii="Times New Roman" w:hAnsi="Times New Roman" w:cs="Times New Roman"/>
        </w:rPr>
        <w:fldChar w:fldCharType="end"/>
      </w:r>
    </w:p>
    <w:p w:rsidR="00130867" w:rsidRPr="00DA08F1" w:rsidRDefault="00130867" w:rsidP="00130867">
      <w:pPr>
        <w:spacing w:line="480" w:lineRule="auto"/>
        <w:ind w:left="709" w:firstLine="851"/>
        <w:jc w:val="both"/>
        <w:rPr>
          <w:rFonts w:ascii="Times New Roman" w:hAnsi="Times New Roman" w:cs="Times New Roman"/>
        </w:rPr>
      </w:pPr>
      <w:r w:rsidRPr="00DA08F1">
        <w:rPr>
          <w:rFonts w:ascii="Times New Roman" w:hAnsi="Times New Roman" w:cs="Times New Roman"/>
        </w:rPr>
        <w:t>Menurut WHO</w:t>
      </w:r>
      <w:r>
        <w:rPr>
          <w:rFonts w:ascii="Times New Roman" w:hAnsi="Times New Roman" w:cs="Times New Roman"/>
        </w:rPr>
        <w:t>,</w:t>
      </w:r>
      <w:r w:rsidRPr="00DA08F1">
        <w:rPr>
          <w:rFonts w:ascii="Times New Roman" w:hAnsi="Times New Roman" w:cs="Times New Roman"/>
        </w:rPr>
        <w:t xml:space="preserve"> tujuan penyuluhan kesehatan </w:t>
      </w:r>
      <w:r>
        <w:rPr>
          <w:rFonts w:ascii="Times New Roman" w:hAnsi="Times New Roman" w:cs="Times New Roman"/>
        </w:rPr>
        <w:t>yaitu untuk</w:t>
      </w:r>
      <w:r w:rsidRPr="00DA08F1">
        <w:rPr>
          <w:rFonts w:ascii="Times New Roman" w:hAnsi="Times New Roman" w:cs="Times New Roman"/>
        </w:rPr>
        <w:t xml:space="preserve"> me</w:t>
      </w:r>
      <w:r>
        <w:rPr>
          <w:rFonts w:ascii="Times New Roman" w:hAnsi="Times New Roman" w:cs="Times New Roman"/>
        </w:rPr>
        <w:t>ngu</w:t>
      </w:r>
      <w:r w:rsidRPr="00DA08F1">
        <w:rPr>
          <w:rFonts w:ascii="Times New Roman" w:hAnsi="Times New Roman" w:cs="Times New Roman"/>
        </w:rPr>
        <w:t xml:space="preserve">bah perilaku </w:t>
      </w:r>
      <w:r>
        <w:rPr>
          <w:rFonts w:ascii="Times New Roman" w:hAnsi="Times New Roman" w:cs="Times New Roman"/>
        </w:rPr>
        <w:t>individu</w:t>
      </w:r>
      <w:r w:rsidRPr="00DA08F1">
        <w:rPr>
          <w:rFonts w:ascii="Times New Roman" w:hAnsi="Times New Roman" w:cs="Times New Roman"/>
        </w:rPr>
        <w:t xml:space="preserve"> </w:t>
      </w:r>
      <w:r>
        <w:rPr>
          <w:rFonts w:ascii="Times New Roman" w:hAnsi="Times New Roman" w:cs="Times New Roman"/>
        </w:rPr>
        <w:t>serta</w:t>
      </w:r>
      <w:r w:rsidRPr="00DA08F1">
        <w:rPr>
          <w:rFonts w:ascii="Times New Roman" w:hAnsi="Times New Roman" w:cs="Times New Roman"/>
        </w:rPr>
        <w:t xml:space="preserve"> masyarakat d</w:t>
      </w:r>
      <w:r>
        <w:rPr>
          <w:rFonts w:ascii="Times New Roman" w:hAnsi="Times New Roman" w:cs="Times New Roman"/>
        </w:rPr>
        <w:t xml:space="preserve">i </w:t>
      </w:r>
      <w:r w:rsidRPr="00DA08F1">
        <w:rPr>
          <w:rFonts w:ascii="Times New Roman" w:hAnsi="Times New Roman" w:cs="Times New Roman"/>
        </w:rPr>
        <w:t xml:space="preserve">bidang kesehatan. </w:t>
      </w:r>
      <w:r>
        <w:rPr>
          <w:rFonts w:ascii="Times New Roman" w:hAnsi="Times New Roman" w:cs="Times New Roman"/>
        </w:rPr>
        <w:t xml:space="preserve">Di </w:t>
      </w:r>
      <w:r w:rsidRPr="00DA08F1">
        <w:rPr>
          <w:rFonts w:ascii="Times New Roman" w:hAnsi="Times New Roman" w:cs="Times New Roman"/>
        </w:rPr>
        <w:t xml:space="preserve">lihat dari </w:t>
      </w:r>
      <w:r>
        <w:rPr>
          <w:rFonts w:ascii="Times New Roman" w:hAnsi="Times New Roman" w:cs="Times New Roman"/>
        </w:rPr>
        <w:t>ura</w:t>
      </w:r>
      <w:r w:rsidRPr="00DA08F1">
        <w:rPr>
          <w:rFonts w:ascii="Times New Roman" w:hAnsi="Times New Roman" w:cs="Times New Roman"/>
        </w:rPr>
        <w:t>ian di</w:t>
      </w:r>
      <w:r>
        <w:rPr>
          <w:rFonts w:ascii="Times New Roman" w:hAnsi="Times New Roman" w:cs="Times New Roman"/>
        </w:rPr>
        <w:t xml:space="preserve"> </w:t>
      </w:r>
      <w:r w:rsidRPr="00DA08F1">
        <w:rPr>
          <w:rFonts w:ascii="Times New Roman" w:hAnsi="Times New Roman" w:cs="Times New Roman"/>
        </w:rPr>
        <w:t xml:space="preserve">atas, </w:t>
      </w:r>
      <w:r>
        <w:rPr>
          <w:rFonts w:ascii="Times New Roman" w:hAnsi="Times New Roman" w:cs="Times New Roman"/>
        </w:rPr>
        <w:t>tujuan</w:t>
      </w:r>
      <w:r w:rsidRPr="00DA08F1">
        <w:rPr>
          <w:rFonts w:ascii="Times New Roman" w:hAnsi="Times New Roman" w:cs="Times New Roman"/>
        </w:rPr>
        <w:t xml:space="preserve"> dari pemberian pendidikan kesehatan </w:t>
      </w:r>
      <w:r>
        <w:rPr>
          <w:rFonts w:ascii="Times New Roman" w:hAnsi="Times New Roman" w:cs="Times New Roman"/>
        </w:rPr>
        <w:t>yaitu</w:t>
      </w:r>
      <w:r w:rsidRPr="00DA08F1">
        <w:rPr>
          <w:rFonts w:ascii="Times New Roman" w:hAnsi="Times New Roman" w:cs="Times New Roman"/>
        </w:rPr>
        <w:t xml:space="preserve"> : </w:t>
      </w:r>
    </w:p>
    <w:p w:rsidR="00130867" w:rsidRPr="00D33DD2" w:rsidRDefault="00130867" w:rsidP="00130867">
      <w:pPr>
        <w:pStyle w:val="ListParagraph"/>
        <w:numPr>
          <w:ilvl w:val="2"/>
          <w:numId w:val="13"/>
        </w:numPr>
        <w:spacing w:line="480" w:lineRule="auto"/>
        <w:ind w:left="993" w:hanging="284"/>
        <w:jc w:val="both"/>
        <w:rPr>
          <w:rFonts w:ascii="Times New Roman" w:hAnsi="Times New Roman" w:cs="Times New Roman"/>
        </w:rPr>
      </w:pPr>
      <w:r>
        <w:rPr>
          <w:rFonts w:ascii="Times New Roman" w:hAnsi="Times New Roman" w:cs="Times New Roman"/>
        </w:rPr>
        <w:t>Tercapainya perubahan-perubahan perilaku individu, keluarga dan masyarakat dalam meningkatkan dan menjaga perilaku kesehatan, juga berperan aktif dalam memanifestasikan kesehatan yang optimal.</w:t>
      </w:r>
    </w:p>
    <w:p w:rsidR="00130867" w:rsidRPr="001A786A" w:rsidRDefault="00130867" w:rsidP="00130867">
      <w:pPr>
        <w:pStyle w:val="ListParagraph"/>
        <w:numPr>
          <w:ilvl w:val="2"/>
          <w:numId w:val="13"/>
        </w:numPr>
        <w:spacing w:line="480" w:lineRule="auto"/>
        <w:ind w:left="993" w:hanging="284"/>
        <w:jc w:val="both"/>
        <w:rPr>
          <w:rFonts w:ascii="Times New Roman" w:hAnsi="Times New Roman" w:cs="Times New Roman"/>
        </w:rPr>
      </w:pPr>
      <w:r>
        <w:rPr>
          <w:rFonts w:ascii="Times New Roman" w:hAnsi="Times New Roman" w:cs="Times New Roman"/>
        </w:rPr>
        <w:t>Terbentuknya perilaku sehat pada perorangan berdasarkan konsep hidup sehat baik secara fisik, mental maupun sosial untuk menurunkan angka kesakitan dan kematian.</w:t>
      </w:r>
    </w:p>
    <w:p w:rsidR="00130867" w:rsidRPr="001A786A" w:rsidRDefault="00130867" w:rsidP="00130867">
      <w:pPr>
        <w:pStyle w:val="ListParagraph"/>
        <w:numPr>
          <w:ilvl w:val="2"/>
          <w:numId w:val="13"/>
        </w:numPr>
        <w:spacing w:line="480" w:lineRule="auto"/>
        <w:ind w:left="993" w:hanging="284"/>
        <w:jc w:val="both"/>
        <w:rPr>
          <w:rFonts w:ascii="Times New Roman" w:hAnsi="Times New Roman" w:cs="Times New Roman"/>
        </w:rPr>
      </w:pPr>
      <w:r>
        <w:rPr>
          <w:rFonts w:ascii="Times New Roman" w:hAnsi="Times New Roman" w:cs="Times New Roman"/>
        </w:rPr>
        <w:t>Mengubah perilaku individu dan masyarakat di bidang kesehatan.</w:t>
      </w:r>
    </w:p>
    <w:p w:rsidR="00130867" w:rsidRPr="00DA17EB" w:rsidRDefault="00130867" w:rsidP="00130867">
      <w:pPr>
        <w:pStyle w:val="Heading3"/>
        <w:numPr>
          <w:ilvl w:val="0"/>
          <w:numId w:val="12"/>
        </w:numPr>
        <w:spacing w:line="480" w:lineRule="auto"/>
        <w:rPr>
          <w:rFonts w:ascii="Times New Roman" w:hAnsi="Times New Roman" w:cs="Times New Roman"/>
          <w:b/>
        </w:rPr>
      </w:pPr>
      <w:bookmarkStart w:id="38" w:name="_Toc90529573"/>
      <w:bookmarkStart w:id="39" w:name="_Toc97572407"/>
      <w:r w:rsidRPr="00DA17EB">
        <w:rPr>
          <w:rFonts w:ascii="Times New Roman" w:hAnsi="Times New Roman" w:cs="Times New Roman"/>
          <w:b/>
          <w:color w:val="000000" w:themeColor="text1"/>
        </w:rPr>
        <w:t>Metode Penyuluhan</w:t>
      </w:r>
      <w:bookmarkEnd w:id="38"/>
      <w:bookmarkEnd w:id="39"/>
    </w:p>
    <w:p w:rsidR="00130867" w:rsidRDefault="00130867" w:rsidP="00130867">
      <w:pPr>
        <w:spacing w:line="480" w:lineRule="auto"/>
        <w:ind w:left="709" w:firstLine="851"/>
        <w:jc w:val="both"/>
        <w:rPr>
          <w:rFonts w:ascii="Times New Roman" w:hAnsi="Times New Roman" w:cs="Times New Roman"/>
        </w:rPr>
      </w:pPr>
      <w:r w:rsidRPr="002564DE">
        <w:rPr>
          <w:rFonts w:ascii="Times New Roman" w:hAnsi="Times New Roman" w:cs="Times New Roman"/>
        </w:rPr>
        <w:t>Metode p</w:t>
      </w:r>
      <w:r>
        <w:rPr>
          <w:rFonts w:ascii="Times New Roman" w:hAnsi="Times New Roman" w:cs="Times New Roman"/>
        </w:rPr>
        <w:t>enyuluhan</w:t>
      </w:r>
      <w:r w:rsidRPr="002564DE">
        <w:rPr>
          <w:rFonts w:ascii="Times New Roman" w:hAnsi="Times New Roman" w:cs="Times New Roman"/>
        </w:rPr>
        <w:t xml:space="preserve"> kesehatan merupakan salah satu fa</w:t>
      </w:r>
      <w:r>
        <w:rPr>
          <w:rFonts w:ascii="Times New Roman" w:hAnsi="Times New Roman" w:cs="Times New Roman"/>
        </w:rPr>
        <w:t>k</w:t>
      </w:r>
      <w:r w:rsidRPr="002564DE">
        <w:rPr>
          <w:rFonts w:ascii="Times New Roman" w:hAnsi="Times New Roman" w:cs="Times New Roman"/>
        </w:rPr>
        <w:t xml:space="preserve">tor </w:t>
      </w:r>
      <w:r>
        <w:rPr>
          <w:rFonts w:ascii="Times New Roman" w:hAnsi="Times New Roman" w:cs="Times New Roman"/>
        </w:rPr>
        <w:t>pendorong</w:t>
      </w:r>
      <w:r w:rsidRPr="002564DE">
        <w:rPr>
          <w:rFonts w:ascii="Times New Roman" w:hAnsi="Times New Roman" w:cs="Times New Roman"/>
        </w:rPr>
        <w:t xml:space="preserve"> tercapainya hasil pr</w:t>
      </w:r>
      <w:r>
        <w:rPr>
          <w:rFonts w:ascii="Times New Roman" w:hAnsi="Times New Roman" w:cs="Times New Roman"/>
        </w:rPr>
        <w:t>omosi kesehatan secara optimum (Notoatmodjo, 2014). Metode yang dikemukakan antara lain:</w:t>
      </w:r>
    </w:p>
    <w:p w:rsidR="00130867" w:rsidRDefault="00130867" w:rsidP="00130867">
      <w:pPr>
        <w:spacing w:line="480" w:lineRule="auto"/>
        <w:ind w:left="709" w:firstLine="851"/>
        <w:jc w:val="both"/>
        <w:rPr>
          <w:rFonts w:ascii="Times New Roman" w:hAnsi="Times New Roman" w:cs="Times New Roman"/>
        </w:rPr>
      </w:pPr>
    </w:p>
    <w:p w:rsidR="00130867" w:rsidRPr="002564DE" w:rsidRDefault="00130867" w:rsidP="00130867">
      <w:pPr>
        <w:spacing w:line="480" w:lineRule="auto"/>
        <w:ind w:left="709" w:firstLine="851"/>
        <w:jc w:val="both"/>
        <w:rPr>
          <w:rFonts w:ascii="Times New Roman" w:hAnsi="Times New Roman" w:cs="Times New Roman"/>
        </w:rPr>
      </w:pPr>
    </w:p>
    <w:p w:rsidR="00130867" w:rsidRDefault="00130867" w:rsidP="00130867">
      <w:pPr>
        <w:numPr>
          <w:ilvl w:val="1"/>
          <w:numId w:val="1"/>
        </w:numPr>
        <w:spacing w:after="160" w:line="480" w:lineRule="auto"/>
        <w:ind w:left="993" w:hanging="284"/>
        <w:jc w:val="both"/>
        <w:rPr>
          <w:rFonts w:ascii="Times New Roman" w:hAnsi="Times New Roman" w:cs="Times New Roman"/>
        </w:rPr>
      </w:pPr>
      <w:r w:rsidRPr="00005891">
        <w:rPr>
          <w:rFonts w:ascii="Times New Roman" w:hAnsi="Times New Roman" w:cs="Times New Roman"/>
        </w:rPr>
        <w:lastRenderedPageBreak/>
        <w:t>Metode Individual (Perorangan)</w:t>
      </w:r>
    </w:p>
    <w:p w:rsidR="00130867" w:rsidRPr="00005891" w:rsidRDefault="00130867" w:rsidP="00130867">
      <w:pPr>
        <w:spacing w:line="480" w:lineRule="auto"/>
        <w:ind w:left="993"/>
        <w:jc w:val="both"/>
        <w:rPr>
          <w:rFonts w:ascii="Times New Roman" w:hAnsi="Times New Roman" w:cs="Times New Roman"/>
        </w:rPr>
      </w:pPr>
      <w:r w:rsidRPr="00005891">
        <w:rPr>
          <w:rFonts w:ascii="Times New Roman" w:hAnsi="Times New Roman" w:cs="Times New Roman"/>
        </w:rPr>
        <w:t xml:space="preserve">Dalam pendidikan kesehatan, </w:t>
      </w:r>
      <w:r>
        <w:rPr>
          <w:rFonts w:ascii="Times New Roman" w:hAnsi="Times New Roman" w:cs="Times New Roman"/>
        </w:rPr>
        <w:t>pendekatan</w:t>
      </w:r>
      <w:r w:rsidRPr="00005891">
        <w:rPr>
          <w:rFonts w:ascii="Times New Roman" w:hAnsi="Times New Roman" w:cs="Times New Roman"/>
        </w:rPr>
        <w:t xml:space="preserve"> yang bersifat </w:t>
      </w:r>
      <w:r>
        <w:rPr>
          <w:rFonts w:ascii="Times New Roman" w:hAnsi="Times New Roman" w:cs="Times New Roman"/>
        </w:rPr>
        <w:t>person</w:t>
      </w:r>
      <w:r w:rsidRPr="00005891">
        <w:rPr>
          <w:rFonts w:ascii="Times New Roman" w:hAnsi="Times New Roman" w:cs="Times New Roman"/>
        </w:rPr>
        <w:t>al ini digunakan untuk mem</w:t>
      </w:r>
      <w:r>
        <w:rPr>
          <w:rFonts w:ascii="Times New Roman" w:hAnsi="Times New Roman" w:cs="Times New Roman"/>
        </w:rPr>
        <w:t>andu</w:t>
      </w:r>
      <w:r w:rsidRPr="00005891">
        <w:rPr>
          <w:rFonts w:ascii="Times New Roman" w:hAnsi="Times New Roman" w:cs="Times New Roman"/>
        </w:rPr>
        <w:t xml:space="preserve"> perilaku baru</w:t>
      </w:r>
      <w:r>
        <w:rPr>
          <w:rFonts w:ascii="Times New Roman" w:hAnsi="Times New Roman" w:cs="Times New Roman"/>
        </w:rPr>
        <w:t xml:space="preserve"> </w:t>
      </w:r>
      <w:r w:rsidRPr="00005891">
        <w:rPr>
          <w:rFonts w:ascii="Times New Roman" w:hAnsi="Times New Roman" w:cs="Times New Roman"/>
        </w:rPr>
        <w:t xml:space="preserve">seseorang yang </w:t>
      </w:r>
      <w:r>
        <w:rPr>
          <w:rFonts w:ascii="Times New Roman" w:hAnsi="Times New Roman" w:cs="Times New Roman"/>
        </w:rPr>
        <w:t>sudah</w:t>
      </w:r>
      <w:r w:rsidRPr="00005891">
        <w:rPr>
          <w:rFonts w:ascii="Times New Roman" w:hAnsi="Times New Roman" w:cs="Times New Roman"/>
        </w:rPr>
        <w:t xml:space="preserve"> mulai tertarik pada suatu perubahan perilaku atau inovasi.</w:t>
      </w:r>
    </w:p>
    <w:p w:rsidR="00130867" w:rsidRPr="00005891" w:rsidRDefault="00130867" w:rsidP="00130867">
      <w:pPr>
        <w:numPr>
          <w:ilvl w:val="2"/>
          <w:numId w:val="1"/>
        </w:numPr>
        <w:spacing w:after="160" w:line="480" w:lineRule="auto"/>
        <w:ind w:left="1276" w:hanging="283"/>
        <w:jc w:val="both"/>
        <w:rPr>
          <w:rFonts w:ascii="Times New Roman" w:hAnsi="Times New Roman" w:cs="Times New Roman"/>
        </w:rPr>
      </w:pPr>
      <w:r w:rsidRPr="00005891">
        <w:rPr>
          <w:rFonts w:ascii="Times New Roman" w:hAnsi="Times New Roman" w:cs="Times New Roman"/>
        </w:rPr>
        <w:t>Bimbingan dan penyuluhan</w:t>
      </w:r>
    </w:p>
    <w:p w:rsidR="00130867" w:rsidRPr="00FF142F" w:rsidRDefault="00130867" w:rsidP="00130867">
      <w:pPr>
        <w:numPr>
          <w:ilvl w:val="2"/>
          <w:numId w:val="1"/>
        </w:numPr>
        <w:spacing w:after="160" w:line="480" w:lineRule="auto"/>
        <w:ind w:left="1276" w:hanging="283"/>
        <w:jc w:val="both"/>
        <w:rPr>
          <w:rFonts w:ascii="Times New Roman" w:hAnsi="Times New Roman" w:cs="Times New Roman"/>
        </w:rPr>
      </w:pPr>
      <w:r>
        <w:rPr>
          <w:rFonts w:ascii="Times New Roman" w:hAnsi="Times New Roman" w:cs="Times New Roman"/>
        </w:rPr>
        <w:t>Wawancara (</w:t>
      </w:r>
      <w:r w:rsidRPr="002D7C57">
        <w:rPr>
          <w:rFonts w:ascii="Times New Roman" w:hAnsi="Times New Roman" w:cs="Times New Roman"/>
          <w:i/>
          <w:iCs/>
        </w:rPr>
        <w:t>Interview</w:t>
      </w:r>
      <w:r>
        <w:rPr>
          <w:rFonts w:ascii="Times New Roman" w:hAnsi="Times New Roman" w:cs="Times New Roman"/>
        </w:rPr>
        <w:t>)</w:t>
      </w:r>
    </w:p>
    <w:p w:rsidR="00130867" w:rsidRDefault="00130867" w:rsidP="00130867">
      <w:pPr>
        <w:numPr>
          <w:ilvl w:val="1"/>
          <w:numId w:val="1"/>
        </w:numPr>
        <w:spacing w:after="160" w:line="480" w:lineRule="auto"/>
        <w:ind w:left="993" w:hanging="284"/>
        <w:jc w:val="both"/>
        <w:rPr>
          <w:rFonts w:ascii="Times New Roman" w:hAnsi="Times New Roman" w:cs="Times New Roman"/>
        </w:rPr>
      </w:pPr>
      <w:r>
        <w:rPr>
          <w:rFonts w:ascii="Times New Roman" w:hAnsi="Times New Roman" w:cs="Times New Roman"/>
        </w:rPr>
        <w:t>Metode Kelompok</w:t>
      </w:r>
    </w:p>
    <w:p w:rsidR="00130867" w:rsidRDefault="00130867" w:rsidP="00130867">
      <w:pPr>
        <w:spacing w:line="480" w:lineRule="auto"/>
        <w:ind w:left="993"/>
        <w:jc w:val="both"/>
        <w:rPr>
          <w:rFonts w:ascii="Times New Roman" w:hAnsi="Times New Roman" w:cs="Times New Roman"/>
        </w:rPr>
      </w:pPr>
      <w:r>
        <w:rPr>
          <w:rFonts w:ascii="Times New Roman" w:hAnsi="Times New Roman" w:cs="Times New Roman"/>
        </w:rPr>
        <w:t>Saat</w:t>
      </w:r>
      <w:r w:rsidRPr="00005891">
        <w:rPr>
          <w:rFonts w:ascii="Times New Roman" w:hAnsi="Times New Roman" w:cs="Times New Roman"/>
        </w:rPr>
        <w:t xml:space="preserve"> memilih metode</w:t>
      </w:r>
      <w:r>
        <w:rPr>
          <w:rFonts w:ascii="Times New Roman" w:hAnsi="Times New Roman" w:cs="Times New Roman"/>
        </w:rPr>
        <w:t xml:space="preserve"> ini</w:t>
      </w:r>
      <w:r w:rsidRPr="00005891">
        <w:rPr>
          <w:rFonts w:ascii="Times New Roman" w:hAnsi="Times New Roman" w:cs="Times New Roman"/>
        </w:rPr>
        <w:t>,</w:t>
      </w:r>
      <w:r>
        <w:rPr>
          <w:rFonts w:ascii="Times New Roman" w:hAnsi="Times New Roman" w:cs="Times New Roman"/>
        </w:rPr>
        <w:t xml:space="preserve"> pertimbangkan jumlah</w:t>
      </w:r>
      <w:r w:rsidRPr="00005891">
        <w:rPr>
          <w:rFonts w:ascii="Times New Roman" w:hAnsi="Times New Roman" w:cs="Times New Roman"/>
        </w:rPr>
        <w:t xml:space="preserve"> kelompok sasaran </w:t>
      </w:r>
      <w:r>
        <w:rPr>
          <w:rFonts w:ascii="Times New Roman" w:hAnsi="Times New Roman" w:cs="Times New Roman"/>
        </w:rPr>
        <w:t xml:space="preserve">dan </w:t>
      </w:r>
      <w:r w:rsidRPr="00005891">
        <w:rPr>
          <w:rFonts w:ascii="Times New Roman" w:hAnsi="Times New Roman" w:cs="Times New Roman"/>
        </w:rPr>
        <w:t>tingkat pendidikan formal dari sasaran. Untuk kelompok</w:t>
      </w:r>
      <w:r>
        <w:rPr>
          <w:rFonts w:ascii="Times New Roman" w:hAnsi="Times New Roman" w:cs="Times New Roman"/>
        </w:rPr>
        <w:t xml:space="preserve"> </w:t>
      </w:r>
      <w:r w:rsidRPr="00005891">
        <w:rPr>
          <w:rFonts w:ascii="Times New Roman" w:hAnsi="Times New Roman" w:cs="Times New Roman"/>
        </w:rPr>
        <w:t>besar, metodenya akan</w:t>
      </w:r>
      <w:r>
        <w:rPr>
          <w:rFonts w:ascii="Times New Roman" w:hAnsi="Times New Roman" w:cs="Times New Roman"/>
        </w:rPr>
        <w:t xml:space="preserve"> berbeda</w:t>
      </w:r>
      <w:r w:rsidRPr="00005891">
        <w:rPr>
          <w:rFonts w:ascii="Times New Roman" w:hAnsi="Times New Roman" w:cs="Times New Roman"/>
        </w:rPr>
        <w:t xml:space="preserve"> dengan kelompok kecil. Ef</w:t>
      </w:r>
      <w:r>
        <w:rPr>
          <w:rFonts w:ascii="Times New Roman" w:hAnsi="Times New Roman" w:cs="Times New Roman"/>
        </w:rPr>
        <w:t>ektivitas</w:t>
      </w:r>
      <w:r w:rsidRPr="00005891">
        <w:rPr>
          <w:rFonts w:ascii="Times New Roman" w:hAnsi="Times New Roman" w:cs="Times New Roman"/>
        </w:rPr>
        <w:t xml:space="preserve"> suatu metode tergantung pada </w:t>
      </w:r>
      <w:r>
        <w:rPr>
          <w:rFonts w:ascii="Times New Roman" w:hAnsi="Times New Roman" w:cs="Times New Roman"/>
        </w:rPr>
        <w:t xml:space="preserve">jumlah </w:t>
      </w:r>
      <w:r w:rsidRPr="00005891">
        <w:rPr>
          <w:rFonts w:ascii="Times New Roman" w:hAnsi="Times New Roman" w:cs="Times New Roman"/>
        </w:rPr>
        <w:t>sasaran pendidikan.</w:t>
      </w:r>
    </w:p>
    <w:p w:rsidR="00130867" w:rsidRDefault="00130867" w:rsidP="00130867">
      <w:pPr>
        <w:numPr>
          <w:ilvl w:val="2"/>
          <w:numId w:val="1"/>
        </w:numPr>
        <w:spacing w:after="160" w:line="480" w:lineRule="auto"/>
        <w:ind w:left="1276" w:hanging="283"/>
        <w:jc w:val="both"/>
        <w:rPr>
          <w:rFonts w:ascii="Times New Roman" w:hAnsi="Times New Roman" w:cs="Times New Roman"/>
        </w:rPr>
      </w:pPr>
      <w:r>
        <w:rPr>
          <w:rFonts w:ascii="Times New Roman" w:hAnsi="Times New Roman" w:cs="Times New Roman"/>
        </w:rPr>
        <w:t>Kelompok besar</w:t>
      </w:r>
    </w:p>
    <w:p w:rsidR="00130867" w:rsidRDefault="00130867" w:rsidP="00130867">
      <w:pPr>
        <w:spacing w:line="480" w:lineRule="auto"/>
        <w:ind w:left="1276"/>
        <w:jc w:val="both"/>
        <w:rPr>
          <w:rFonts w:ascii="Times New Roman" w:hAnsi="Times New Roman" w:cs="Times New Roman"/>
        </w:rPr>
      </w:pPr>
      <w:r>
        <w:rPr>
          <w:rFonts w:ascii="Times New Roman" w:hAnsi="Times New Roman" w:cs="Times New Roman"/>
        </w:rPr>
        <w:t>Apabila peserta penyuluhan lebih dari 15 orang maka termasuk kelompok besar.</w:t>
      </w:r>
    </w:p>
    <w:p w:rsidR="00130867" w:rsidRDefault="00130867" w:rsidP="00130867">
      <w:pPr>
        <w:numPr>
          <w:ilvl w:val="3"/>
          <w:numId w:val="1"/>
        </w:numPr>
        <w:spacing w:after="160" w:line="480" w:lineRule="auto"/>
        <w:ind w:left="1560" w:hanging="284"/>
        <w:jc w:val="both"/>
        <w:rPr>
          <w:rFonts w:ascii="Times New Roman" w:hAnsi="Times New Roman" w:cs="Times New Roman"/>
        </w:rPr>
      </w:pPr>
      <w:r>
        <w:rPr>
          <w:rFonts w:ascii="Times New Roman" w:hAnsi="Times New Roman" w:cs="Times New Roman"/>
        </w:rPr>
        <w:t>Ceramah</w:t>
      </w:r>
    </w:p>
    <w:p w:rsidR="00130867" w:rsidRDefault="00130867" w:rsidP="00130867">
      <w:pPr>
        <w:spacing w:line="480" w:lineRule="auto"/>
        <w:ind w:left="1560"/>
        <w:jc w:val="both"/>
        <w:rPr>
          <w:rFonts w:ascii="Times New Roman" w:hAnsi="Times New Roman" w:cs="Times New Roman"/>
        </w:rPr>
      </w:pPr>
      <w:r w:rsidRPr="000E5883">
        <w:rPr>
          <w:rFonts w:ascii="Times New Roman" w:hAnsi="Times New Roman" w:cs="Times New Roman"/>
        </w:rPr>
        <w:t xml:space="preserve">Metode ini </w:t>
      </w:r>
      <w:r>
        <w:rPr>
          <w:rFonts w:ascii="Times New Roman" w:hAnsi="Times New Roman" w:cs="Times New Roman"/>
        </w:rPr>
        <w:t>cocok</w:t>
      </w:r>
      <w:r w:rsidRPr="000E5883">
        <w:rPr>
          <w:rFonts w:ascii="Times New Roman" w:hAnsi="Times New Roman" w:cs="Times New Roman"/>
        </w:rPr>
        <w:t xml:space="preserve"> untuk </w:t>
      </w:r>
      <w:r>
        <w:rPr>
          <w:rFonts w:ascii="Times New Roman" w:hAnsi="Times New Roman" w:cs="Times New Roman"/>
        </w:rPr>
        <w:t xml:space="preserve">target dengan tingkat </w:t>
      </w:r>
      <w:r w:rsidRPr="000E5883">
        <w:rPr>
          <w:rFonts w:ascii="Times New Roman" w:hAnsi="Times New Roman" w:cs="Times New Roman"/>
        </w:rPr>
        <w:t xml:space="preserve">pendidikan tinggi </w:t>
      </w:r>
      <w:r>
        <w:rPr>
          <w:rFonts w:ascii="Times New Roman" w:hAnsi="Times New Roman" w:cs="Times New Roman"/>
        </w:rPr>
        <w:t>ataupun</w:t>
      </w:r>
      <w:r w:rsidRPr="000E5883">
        <w:rPr>
          <w:rFonts w:ascii="Times New Roman" w:hAnsi="Times New Roman" w:cs="Times New Roman"/>
        </w:rPr>
        <w:t xml:space="preserve"> rendah. Metode </w:t>
      </w:r>
      <w:r>
        <w:rPr>
          <w:rFonts w:ascii="Times New Roman" w:hAnsi="Times New Roman" w:cs="Times New Roman"/>
        </w:rPr>
        <w:t xml:space="preserve">ini juga </w:t>
      </w:r>
      <w:r w:rsidRPr="000E5883">
        <w:rPr>
          <w:rFonts w:ascii="Times New Roman" w:hAnsi="Times New Roman" w:cs="Times New Roman"/>
        </w:rPr>
        <w:t xml:space="preserve">menyampaikan informasi </w:t>
      </w:r>
      <w:r>
        <w:rPr>
          <w:rFonts w:ascii="Times New Roman" w:hAnsi="Times New Roman" w:cs="Times New Roman"/>
        </w:rPr>
        <w:t>serta wawas</w:t>
      </w:r>
      <w:r w:rsidRPr="000E5883">
        <w:rPr>
          <w:rFonts w:ascii="Times New Roman" w:hAnsi="Times New Roman" w:cs="Times New Roman"/>
        </w:rPr>
        <w:t xml:space="preserve">an secara </w:t>
      </w:r>
      <w:r>
        <w:rPr>
          <w:rFonts w:ascii="Times New Roman" w:hAnsi="Times New Roman" w:cs="Times New Roman"/>
        </w:rPr>
        <w:t>verbal</w:t>
      </w:r>
      <w:r w:rsidRPr="000E5883">
        <w:rPr>
          <w:rFonts w:ascii="Times New Roman" w:hAnsi="Times New Roman" w:cs="Times New Roman"/>
        </w:rPr>
        <w:t>. Metode ini mudah di</w:t>
      </w:r>
      <w:r>
        <w:rPr>
          <w:rFonts w:ascii="Times New Roman" w:hAnsi="Times New Roman" w:cs="Times New Roman"/>
        </w:rPr>
        <w:t>terapkan</w:t>
      </w:r>
      <w:r w:rsidRPr="000E5883">
        <w:rPr>
          <w:rFonts w:ascii="Times New Roman" w:hAnsi="Times New Roman" w:cs="Times New Roman"/>
        </w:rPr>
        <w:t xml:space="preserve"> </w:t>
      </w:r>
      <w:r>
        <w:rPr>
          <w:rFonts w:ascii="Times New Roman" w:hAnsi="Times New Roman" w:cs="Times New Roman"/>
        </w:rPr>
        <w:t>namun</w:t>
      </w:r>
      <w:r w:rsidRPr="000E5883">
        <w:rPr>
          <w:rFonts w:ascii="Times New Roman" w:hAnsi="Times New Roman" w:cs="Times New Roman"/>
        </w:rPr>
        <w:t xml:space="preserve"> penerima informasi menjadi pasif dan </w:t>
      </w:r>
      <w:r>
        <w:rPr>
          <w:rFonts w:ascii="Times New Roman" w:hAnsi="Times New Roman" w:cs="Times New Roman"/>
        </w:rPr>
        <w:t>aktivitas</w:t>
      </w:r>
      <w:r w:rsidRPr="000E5883">
        <w:rPr>
          <w:rFonts w:ascii="Times New Roman" w:hAnsi="Times New Roman" w:cs="Times New Roman"/>
        </w:rPr>
        <w:t xml:space="preserve"> menjadi me</w:t>
      </w:r>
      <w:r>
        <w:rPr>
          <w:rFonts w:ascii="Times New Roman" w:hAnsi="Times New Roman" w:cs="Times New Roman"/>
        </w:rPr>
        <w:t>njemukan</w:t>
      </w:r>
      <w:r w:rsidRPr="000E5883">
        <w:rPr>
          <w:rFonts w:ascii="Times New Roman" w:hAnsi="Times New Roman" w:cs="Times New Roman"/>
        </w:rPr>
        <w:t xml:space="preserve"> </w:t>
      </w:r>
      <w:r>
        <w:rPr>
          <w:rFonts w:ascii="Times New Roman" w:hAnsi="Times New Roman" w:cs="Times New Roman"/>
        </w:rPr>
        <w:t xml:space="preserve">jika berlangsung </w:t>
      </w:r>
      <w:r w:rsidRPr="000E5883">
        <w:rPr>
          <w:rFonts w:ascii="Times New Roman" w:hAnsi="Times New Roman" w:cs="Times New Roman"/>
        </w:rPr>
        <w:t>terlalu lama.</w:t>
      </w:r>
    </w:p>
    <w:p w:rsidR="00130867" w:rsidRDefault="00130867" w:rsidP="00130867">
      <w:pPr>
        <w:spacing w:line="480" w:lineRule="auto"/>
        <w:ind w:left="1560"/>
        <w:jc w:val="both"/>
        <w:rPr>
          <w:rFonts w:ascii="Times New Roman" w:hAnsi="Times New Roman" w:cs="Times New Roman"/>
        </w:rPr>
      </w:pPr>
    </w:p>
    <w:p w:rsidR="00130867" w:rsidRDefault="00130867" w:rsidP="00130867">
      <w:pPr>
        <w:spacing w:line="480" w:lineRule="auto"/>
        <w:ind w:left="1560"/>
        <w:jc w:val="both"/>
        <w:rPr>
          <w:rFonts w:ascii="Times New Roman" w:hAnsi="Times New Roman" w:cs="Times New Roman"/>
        </w:rPr>
      </w:pPr>
    </w:p>
    <w:p w:rsidR="00130867" w:rsidRDefault="00130867" w:rsidP="00130867">
      <w:pPr>
        <w:numPr>
          <w:ilvl w:val="2"/>
          <w:numId w:val="1"/>
        </w:numPr>
        <w:spacing w:after="160" w:line="480" w:lineRule="auto"/>
        <w:ind w:left="1276" w:hanging="283"/>
        <w:jc w:val="both"/>
        <w:rPr>
          <w:rFonts w:ascii="Times New Roman" w:hAnsi="Times New Roman" w:cs="Times New Roman"/>
        </w:rPr>
      </w:pPr>
      <w:r>
        <w:rPr>
          <w:rFonts w:ascii="Times New Roman" w:hAnsi="Times New Roman" w:cs="Times New Roman"/>
        </w:rPr>
        <w:lastRenderedPageBreak/>
        <w:t>Kelompok kecil</w:t>
      </w:r>
    </w:p>
    <w:p w:rsidR="00130867" w:rsidRDefault="00130867" w:rsidP="00130867">
      <w:pPr>
        <w:spacing w:line="480" w:lineRule="auto"/>
        <w:ind w:left="1276"/>
        <w:jc w:val="both"/>
        <w:rPr>
          <w:rFonts w:ascii="Times New Roman" w:hAnsi="Times New Roman" w:cs="Times New Roman"/>
        </w:rPr>
      </w:pPr>
      <w:r>
        <w:rPr>
          <w:rFonts w:ascii="Times New Roman" w:hAnsi="Times New Roman" w:cs="Times New Roman"/>
        </w:rPr>
        <w:t>Apabila jumlah peserta kegiatan kurang dari 15 peserta maka kelompok tersebut dikategorikan kelompok kecil</w:t>
      </w:r>
    </w:p>
    <w:p w:rsidR="00130867" w:rsidRDefault="00130867" w:rsidP="00130867">
      <w:pPr>
        <w:numPr>
          <w:ilvl w:val="3"/>
          <w:numId w:val="1"/>
        </w:numPr>
        <w:spacing w:after="160" w:line="480" w:lineRule="auto"/>
        <w:ind w:left="1560" w:hanging="284"/>
        <w:jc w:val="both"/>
        <w:rPr>
          <w:rFonts w:ascii="Times New Roman" w:hAnsi="Times New Roman" w:cs="Times New Roman"/>
        </w:rPr>
      </w:pPr>
      <w:r>
        <w:rPr>
          <w:rFonts w:ascii="Times New Roman" w:hAnsi="Times New Roman" w:cs="Times New Roman"/>
        </w:rPr>
        <w:t>Diskusi Kelompok</w:t>
      </w:r>
    </w:p>
    <w:p w:rsidR="00130867" w:rsidRPr="00D55892" w:rsidRDefault="00130867" w:rsidP="00130867">
      <w:pPr>
        <w:spacing w:line="480" w:lineRule="auto"/>
        <w:ind w:left="1560"/>
        <w:jc w:val="both"/>
        <w:rPr>
          <w:rFonts w:ascii="Times New Roman" w:hAnsi="Times New Roman" w:cs="Times New Roman"/>
        </w:rPr>
      </w:pPr>
      <w:r>
        <w:rPr>
          <w:rFonts w:ascii="Times New Roman" w:hAnsi="Times New Roman" w:cs="Times New Roman"/>
        </w:rPr>
        <w:t>Dalam m</w:t>
      </w:r>
      <w:r w:rsidRPr="00D55892">
        <w:rPr>
          <w:rFonts w:ascii="Times New Roman" w:hAnsi="Times New Roman" w:cs="Times New Roman"/>
        </w:rPr>
        <w:t xml:space="preserve">etode </w:t>
      </w:r>
      <w:r>
        <w:rPr>
          <w:rFonts w:ascii="Times New Roman" w:hAnsi="Times New Roman" w:cs="Times New Roman"/>
        </w:rPr>
        <w:t xml:space="preserve">ini, antara pengirim dengan penerima pesan berdiskusi </w:t>
      </w:r>
      <w:r w:rsidRPr="00D55892">
        <w:rPr>
          <w:rFonts w:ascii="Times New Roman" w:hAnsi="Times New Roman" w:cs="Times New Roman"/>
        </w:rPr>
        <w:t>untuk me</w:t>
      </w:r>
      <w:r>
        <w:rPr>
          <w:rFonts w:ascii="Times New Roman" w:hAnsi="Times New Roman" w:cs="Times New Roman"/>
        </w:rPr>
        <w:t>mecahkan</w:t>
      </w:r>
      <w:r w:rsidRPr="00D55892">
        <w:rPr>
          <w:rFonts w:ascii="Times New Roman" w:hAnsi="Times New Roman" w:cs="Times New Roman"/>
        </w:rPr>
        <w:t xml:space="preserve"> masalah. Metode ini m</w:t>
      </w:r>
      <w:r>
        <w:rPr>
          <w:rFonts w:ascii="Times New Roman" w:hAnsi="Times New Roman" w:cs="Times New Roman"/>
        </w:rPr>
        <w:t>emotivasi</w:t>
      </w:r>
      <w:r w:rsidRPr="00D55892">
        <w:rPr>
          <w:rFonts w:ascii="Times New Roman" w:hAnsi="Times New Roman" w:cs="Times New Roman"/>
        </w:rPr>
        <w:t xml:space="preserve"> penerima informasi </w:t>
      </w:r>
      <w:r>
        <w:rPr>
          <w:rFonts w:ascii="Times New Roman" w:hAnsi="Times New Roman" w:cs="Times New Roman"/>
        </w:rPr>
        <w:t xml:space="preserve">untuk </w:t>
      </w:r>
      <w:r w:rsidRPr="00D55892">
        <w:rPr>
          <w:rFonts w:ascii="Times New Roman" w:hAnsi="Times New Roman" w:cs="Times New Roman"/>
        </w:rPr>
        <w:t xml:space="preserve">berpikir kritis, </w:t>
      </w:r>
      <w:r>
        <w:rPr>
          <w:rFonts w:ascii="Times New Roman" w:hAnsi="Times New Roman" w:cs="Times New Roman"/>
        </w:rPr>
        <w:t>bebas mengungkapkan pendapat mereka</w:t>
      </w:r>
      <w:r w:rsidRPr="00D55892">
        <w:rPr>
          <w:rFonts w:ascii="Times New Roman" w:hAnsi="Times New Roman" w:cs="Times New Roman"/>
        </w:rPr>
        <w:t>, me</w:t>
      </w:r>
      <w:r>
        <w:rPr>
          <w:rFonts w:ascii="Times New Roman" w:hAnsi="Times New Roman" w:cs="Times New Roman"/>
        </w:rPr>
        <w:t>mberikan iden</w:t>
      </w:r>
      <w:r w:rsidRPr="00D55892">
        <w:rPr>
          <w:rFonts w:ascii="Times New Roman" w:hAnsi="Times New Roman" w:cs="Times New Roman"/>
        </w:rPr>
        <w:t xml:space="preserve">ya untuk memecahkan masalah bersama, </w:t>
      </w:r>
      <w:r>
        <w:rPr>
          <w:rFonts w:ascii="Times New Roman" w:hAnsi="Times New Roman" w:cs="Times New Roman"/>
        </w:rPr>
        <w:t xml:space="preserve">kemudian </w:t>
      </w:r>
      <w:r w:rsidRPr="00D55892">
        <w:rPr>
          <w:rFonts w:ascii="Times New Roman" w:hAnsi="Times New Roman" w:cs="Times New Roman"/>
        </w:rPr>
        <w:t>me</w:t>
      </w:r>
      <w:r>
        <w:rPr>
          <w:rFonts w:ascii="Times New Roman" w:hAnsi="Times New Roman" w:cs="Times New Roman"/>
        </w:rPr>
        <w:t>mberikan satu atau lebih</w:t>
      </w:r>
      <w:r w:rsidRPr="00D55892">
        <w:rPr>
          <w:rFonts w:ascii="Times New Roman" w:hAnsi="Times New Roman" w:cs="Times New Roman"/>
        </w:rPr>
        <w:t xml:space="preserve"> </w:t>
      </w:r>
      <w:r>
        <w:rPr>
          <w:rFonts w:ascii="Times New Roman" w:hAnsi="Times New Roman" w:cs="Times New Roman"/>
        </w:rPr>
        <w:t>tanggapan</w:t>
      </w:r>
      <w:r w:rsidRPr="00D55892">
        <w:rPr>
          <w:rFonts w:ascii="Times New Roman" w:hAnsi="Times New Roman" w:cs="Times New Roman"/>
        </w:rPr>
        <w:t xml:space="preserve"> untuk memecahkan masalah </w:t>
      </w:r>
      <w:r>
        <w:rPr>
          <w:rFonts w:ascii="Times New Roman" w:hAnsi="Times New Roman" w:cs="Times New Roman"/>
        </w:rPr>
        <w:t>dengan</w:t>
      </w:r>
      <w:r w:rsidRPr="00D55892">
        <w:rPr>
          <w:rFonts w:ascii="Times New Roman" w:hAnsi="Times New Roman" w:cs="Times New Roman"/>
        </w:rPr>
        <w:t xml:space="preserve"> pertimbangan yang seksama.</w:t>
      </w:r>
    </w:p>
    <w:p w:rsidR="00130867" w:rsidRDefault="00130867" w:rsidP="00130867">
      <w:pPr>
        <w:numPr>
          <w:ilvl w:val="3"/>
          <w:numId w:val="1"/>
        </w:numPr>
        <w:spacing w:after="160" w:line="480" w:lineRule="auto"/>
        <w:ind w:left="1560" w:hanging="284"/>
        <w:jc w:val="both"/>
        <w:rPr>
          <w:rFonts w:ascii="Times New Roman" w:hAnsi="Times New Roman" w:cs="Times New Roman"/>
        </w:rPr>
      </w:pPr>
      <w:r>
        <w:rPr>
          <w:rFonts w:ascii="Times New Roman" w:hAnsi="Times New Roman" w:cs="Times New Roman"/>
        </w:rPr>
        <w:t>Curah Pendapat (</w:t>
      </w:r>
      <w:r w:rsidRPr="00145DF6">
        <w:rPr>
          <w:rFonts w:ascii="Times New Roman" w:hAnsi="Times New Roman" w:cs="Times New Roman"/>
          <w:i/>
          <w:iCs/>
        </w:rPr>
        <w:t>Brainstorming</w:t>
      </w:r>
      <w:r>
        <w:rPr>
          <w:rFonts w:ascii="Times New Roman" w:hAnsi="Times New Roman" w:cs="Times New Roman"/>
        </w:rPr>
        <w:t>)</w:t>
      </w:r>
    </w:p>
    <w:p w:rsidR="00130867" w:rsidRDefault="00130867" w:rsidP="00130867">
      <w:pPr>
        <w:spacing w:line="480" w:lineRule="auto"/>
        <w:ind w:left="1560"/>
        <w:jc w:val="both"/>
        <w:rPr>
          <w:rFonts w:ascii="Times New Roman" w:hAnsi="Times New Roman" w:cs="Times New Roman"/>
        </w:rPr>
      </w:pPr>
      <w:r w:rsidRPr="00D55892">
        <w:rPr>
          <w:rFonts w:ascii="Times New Roman" w:hAnsi="Times New Roman" w:cs="Times New Roman"/>
        </w:rPr>
        <w:t xml:space="preserve">Metode ini </w:t>
      </w:r>
      <w:r>
        <w:rPr>
          <w:rFonts w:ascii="Times New Roman" w:hAnsi="Times New Roman" w:cs="Times New Roman"/>
        </w:rPr>
        <w:t>adalah</w:t>
      </w:r>
      <w:r w:rsidRPr="00D55892">
        <w:rPr>
          <w:rFonts w:ascii="Times New Roman" w:hAnsi="Times New Roman" w:cs="Times New Roman"/>
        </w:rPr>
        <w:t xml:space="preserve"> modifikasi </w:t>
      </w:r>
      <w:r>
        <w:rPr>
          <w:rFonts w:ascii="Times New Roman" w:hAnsi="Times New Roman" w:cs="Times New Roman"/>
        </w:rPr>
        <w:t xml:space="preserve">dari </w:t>
      </w:r>
      <w:r w:rsidRPr="00D55892">
        <w:rPr>
          <w:rFonts w:ascii="Times New Roman" w:hAnsi="Times New Roman" w:cs="Times New Roman"/>
        </w:rPr>
        <w:t>metode diskusi kelompok</w:t>
      </w:r>
      <w:r>
        <w:rPr>
          <w:rFonts w:ascii="Times New Roman" w:hAnsi="Times New Roman" w:cs="Times New Roman"/>
        </w:rPr>
        <w:t xml:space="preserve"> yang</w:t>
      </w:r>
      <w:r w:rsidRPr="00D55892">
        <w:rPr>
          <w:rFonts w:ascii="Times New Roman" w:hAnsi="Times New Roman" w:cs="Times New Roman"/>
        </w:rPr>
        <w:t xml:space="preserve"> diawali dengan pemberian kasus </w:t>
      </w:r>
      <w:r>
        <w:rPr>
          <w:rFonts w:ascii="Times New Roman" w:hAnsi="Times New Roman" w:cs="Times New Roman"/>
        </w:rPr>
        <w:t xml:space="preserve">atau penyebab </w:t>
      </w:r>
      <w:r w:rsidRPr="00D55892">
        <w:rPr>
          <w:rFonts w:ascii="Times New Roman" w:hAnsi="Times New Roman" w:cs="Times New Roman"/>
        </w:rPr>
        <w:t>untuk men</w:t>
      </w:r>
      <w:r>
        <w:rPr>
          <w:rFonts w:ascii="Times New Roman" w:hAnsi="Times New Roman" w:cs="Times New Roman"/>
        </w:rPr>
        <w:t>geksitasi</w:t>
      </w:r>
      <w:r w:rsidRPr="00D55892">
        <w:rPr>
          <w:rFonts w:ascii="Times New Roman" w:hAnsi="Times New Roman" w:cs="Times New Roman"/>
        </w:rPr>
        <w:t xml:space="preserve"> </w:t>
      </w:r>
      <w:r>
        <w:rPr>
          <w:rFonts w:ascii="Times New Roman" w:hAnsi="Times New Roman" w:cs="Times New Roman"/>
        </w:rPr>
        <w:t>komentar</w:t>
      </w:r>
      <w:r w:rsidRPr="00D55892">
        <w:rPr>
          <w:rFonts w:ascii="Times New Roman" w:hAnsi="Times New Roman" w:cs="Times New Roman"/>
        </w:rPr>
        <w:t xml:space="preserve"> dari peserta. Prinsipnya sama </w:t>
      </w:r>
      <w:r>
        <w:rPr>
          <w:rFonts w:ascii="Times New Roman" w:hAnsi="Times New Roman" w:cs="Times New Roman"/>
        </w:rPr>
        <w:t>seperti</w:t>
      </w:r>
      <w:r w:rsidRPr="00D55892">
        <w:rPr>
          <w:rFonts w:ascii="Times New Roman" w:hAnsi="Times New Roman" w:cs="Times New Roman"/>
        </w:rPr>
        <w:t xml:space="preserve"> metode diskusi kelompok. </w:t>
      </w:r>
      <w:r>
        <w:rPr>
          <w:rFonts w:ascii="Times New Roman" w:hAnsi="Times New Roman" w:cs="Times New Roman"/>
        </w:rPr>
        <w:t>Hanya saja</w:t>
      </w:r>
      <w:r w:rsidRPr="00D55892">
        <w:rPr>
          <w:rFonts w:ascii="Times New Roman" w:hAnsi="Times New Roman" w:cs="Times New Roman"/>
        </w:rPr>
        <w:t xml:space="preserve"> pemimpin kelompok memancing satu masalah</w:t>
      </w:r>
      <w:r>
        <w:rPr>
          <w:rFonts w:ascii="Times New Roman" w:hAnsi="Times New Roman" w:cs="Times New Roman"/>
        </w:rPr>
        <w:t xml:space="preserve"> pada permulaan, </w:t>
      </w:r>
      <w:r w:rsidRPr="00D55892">
        <w:rPr>
          <w:rFonts w:ascii="Times New Roman" w:hAnsi="Times New Roman" w:cs="Times New Roman"/>
        </w:rPr>
        <w:t xml:space="preserve">kemudian </w:t>
      </w:r>
      <w:r>
        <w:rPr>
          <w:rFonts w:ascii="Times New Roman" w:hAnsi="Times New Roman" w:cs="Times New Roman"/>
        </w:rPr>
        <w:t>se</w:t>
      </w:r>
      <w:r w:rsidRPr="00D55892">
        <w:rPr>
          <w:rFonts w:ascii="Times New Roman" w:hAnsi="Times New Roman" w:cs="Times New Roman"/>
        </w:rPr>
        <w:t xml:space="preserve">tiap peserta memberikan jawaban atau </w:t>
      </w:r>
      <w:r>
        <w:rPr>
          <w:rFonts w:ascii="Times New Roman" w:hAnsi="Times New Roman" w:cs="Times New Roman"/>
        </w:rPr>
        <w:t>umpan balik</w:t>
      </w:r>
      <w:r w:rsidRPr="00D55892">
        <w:rPr>
          <w:rFonts w:ascii="Times New Roman" w:hAnsi="Times New Roman" w:cs="Times New Roman"/>
        </w:rPr>
        <w:t xml:space="preserve">. Tanggapan atau jawaban tersebut ditampung dan ditulis dalam </w:t>
      </w:r>
      <w:r w:rsidRPr="002F0DFA">
        <w:rPr>
          <w:rFonts w:ascii="Times New Roman" w:hAnsi="Times New Roman" w:cs="Times New Roman"/>
          <w:i/>
        </w:rPr>
        <w:t>flipchart</w:t>
      </w:r>
      <w:r w:rsidRPr="00D55892">
        <w:rPr>
          <w:rFonts w:ascii="Times New Roman" w:hAnsi="Times New Roman" w:cs="Times New Roman"/>
        </w:rPr>
        <w:t xml:space="preserve"> atau papan tulis. Sebelum semua peserta </w:t>
      </w:r>
      <w:r>
        <w:rPr>
          <w:rFonts w:ascii="Times New Roman" w:hAnsi="Times New Roman" w:cs="Times New Roman"/>
        </w:rPr>
        <w:t>mengutarakan</w:t>
      </w:r>
      <w:r w:rsidRPr="00D55892">
        <w:rPr>
          <w:rFonts w:ascii="Times New Roman" w:hAnsi="Times New Roman" w:cs="Times New Roman"/>
        </w:rPr>
        <w:t xml:space="preserve"> </w:t>
      </w:r>
      <w:r>
        <w:rPr>
          <w:rFonts w:ascii="Times New Roman" w:hAnsi="Times New Roman" w:cs="Times New Roman"/>
        </w:rPr>
        <w:t>komentar</w:t>
      </w:r>
      <w:r w:rsidRPr="00D55892">
        <w:rPr>
          <w:rFonts w:ascii="Times New Roman" w:hAnsi="Times New Roman" w:cs="Times New Roman"/>
        </w:rPr>
        <w:t xml:space="preserve">nya, </w:t>
      </w:r>
      <w:r>
        <w:rPr>
          <w:rFonts w:ascii="Times New Roman" w:hAnsi="Times New Roman" w:cs="Times New Roman"/>
        </w:rPr>
        <w:t xml:space="preserve">peserta lain </w:t>
      </w:r>
      <w:r w:rsidRPr="00D55892">
        <w:rPr>
          <w:rFonts w:ascii="Times New Roman" w:hAnsi="Times New Roman" w:cs="Times New Roman"/>
        </w:rPr>
        <w:t xml:space="preserve">tidak boleh </w:t>
      </w:r>
      <w:r>
        <w:rPr>
          <w:rFonts w:ascii="Times New Roman" w:hAnsi="Times New Roman" w:cs="Times New Roman"/>
        </w:rPr>
        <w:t>menanggapi.</w:t>
      </w:r>
      <w:r w:rsidRPr="00D55892">
        <w:rPr>
          <w:rFonts w:ascii="Times New Roman" w:hAnsi="Times New Roman" w:cs="Times New Roman"/>
        </w:rPr>
        <w:t xml:space="preserve"> </w:t>
      </w:r>
      <w:r>
        <w:rPr>
          <w:rFonts w:ascii="Times New Roman" w:hAnsi="Times New Roman" w:cs="Times New Roman"/>
        </w:rPr>
        <w:t>S</w:t>
      </w:r>
      <w:r w:rsidRPr="00D55892">
        <w:rPr>
          <w:rFonts w:ascii="Times New Roman" w:hAnsi="Times New Roman" w:cs="Times New Roman"/>
        </w:rPr>
        <w:t xml:space="preserve">etelah semua anggota </w:t>
      </w:r>
      <w:r>
        <w:rPr>
          <w:rFonts w:ascii="Times New Roman" w:hAnsi="Times New Roman" w:cs="Times New Roman"/>
        </w:rPr>
        <w:t>mengemuka</w:t>
      </w:r>
      <w:r w:rsidRPr="00D55892">
        <w:rPr>
          <w:rFonts w:ascii="Times New Roman" w:hAnsi="Times New Roman" w:cs="Times New Roman"/>
        </w:rPr>
        <w:t xml:space="preserve">kan pendapatnya, </w:t>
      </w:r>
      <w:r>
        <w:rPr>
          <w:rFonts w:ascii="Times New Roman" w:hAnsi="Times New Roman" w:cs="Times New Roman"/>
        </w:rPr>
        <w:t>se</w:t>
      </w:r>
      <w:r w:rsidRPr="00D55892">
        <w:rPr>
          <w:rFonts w:ascii="Times New Roman" w:hAnsi="Times New Roman" w:cs="Times New Roman"/>
        </w:rPr>
        <w:t xml:space="preserve">tiap anggota </w:t>
      </w:r>
      <w:r>
        <w:rPr>
          <w:rFonts w:ascii="Times New Roman" w:hAnsi="Times New Roman" w:cs="Times New Roman"/>
        </w:rPr>
        <w:t>bisa</w:t>
      </w:r>
      <w:r w:rsidRPr="00D55892">
        <w:rPr>
          <w:rFonts w:ascii="Times New Roman" w:hAnsi="Times New Roman" w:cs="Times New Roman"/>
        </w:rPr>
        <w:t xml:space="preserve"> men</w:t>
      </w:r>
      <w:r>
        <w:rPr>
          <w:rFonts w:ascii="Times New Roman" w:hAnsi="Times New Roman" w:cs="Times New Roman"/>
        </w:rPr>
        <w:t>anggapi</w:t>
      </w:r>
      <w:r w:rsidRPr="00D55892">
        <w:rPr>
          <w:rFonts w:ascii="Times New Roman" w:hAnsi="Times New Roman" w:cs="Times New Roman"/>
        </w:rPr>
        <w:t>, dan akhirnya terjadi</w:t>
      </w:r>
      <w:r>
        <w:rPr>
          <w:rFonts w:ascii="Times New Roman" w:hAnsi="Times New Roman" w:cs="Times New Roman"/>
        </w:rPr>
        <w:t xml:space="preserve">lah </w:t>
      </w:r>
      <w:r w:rsidRPr="00D55892">
        <w:rPr>
          <w:rFonts w:ascii="Times New Roman" w:hAnsi="Times New Roman" w:cs="Times New Roman"/>
        </w:rPr>
        <w:t>diskusi.</w:t>
      </w:r>
    </w:p>
    <w:p w:rsidR="00130867" w:rsidRPr="00D55892" w:rsidRDefault="00130867" w:rsidP="00130867">
      <w:pPr>
        <w:spacing w:line="480" w:lineRule="auto"/>
        <w:ind w:left="1560"/>
        <w:jc w:val="both"/>
        <w:rPr>
          <w:rFonts w:ascii="Times New Roman" w:hAnsi="Times New Roman" w:cs="Times New Roman"/>
        </w:rPr>
      </w:pPr>
    </w:p>
    <w:p w:rsidR="00130867" w:rsidRDefault="00130867" w:rsidP="00130867">
      <w:pPr>
        <w:numPr>
          <w:ilvl w:val="3"/>
          <w:numId w:val="1"/>
        </w:numPr>
        <w:spacing w:after="160" w:line="480" w:lineRule="auto"/>
        <w:ind w:left="1560" w:hanging="284"/>
        <w:jc w:val="both"/>
        <w:rPr>
          <w:rFonts w:ascii="Times New Roman" w:hAnsi="Times New Roman" w:cs="Times New Roman"/>
        </w:rPr>
      </w:pPr>
      <w:r>
        <w:rPr>
          <w:rFonts w:ascii="Times New Roman" w:hAnsi="Times New Roman" w:cs="Times New Roman"/>
        </w:rPr>
        <w:lastRenderedPageBreak/>
        <w:t>Bola Salju (</w:t>
      </w:r>
      <w:r w:rsidRPr="00145DF6">
        <w:rPr>
          <w:rFonts w:ascii="Times New Roman" w:hAnsi="Times New Roman" w:cs="Times New Roman"/>
          <w:i/>
          <w:iCs/>
        </w:rPr>
        <w:t>SnowBalling</w:t>
      </w:r>
      <w:r>
        <w:rPr>
          <w:rFonts w:ascii="Times New Roman" w:hAnsi="Times New Roman" w:cs="Times New Roman"/>
        </w:rPr>
        <w:t>)</w:t>
      </w:r>
    </w:p>
    <w:p w:rsidR="00130867" w:rsidRPr="00D55892" w:rsidRDefault="00130867" w:rsidP="00130867">
      <w:pPr>
        <w:spacing w:line="480" w:lineRule="auto"/>
        <w:ind w:left="1560"/>
        <w:jc w:val="both"/>
        <w:rPr>
          <w:rFonts w:ascii="Times New Roman" w:hAnsi="Times New Roman" w:cs="Times New Roman"/>
        </w:rPr>
      </w:pPr>
      <w:r>
        <w:rPr>
          <w:rFonts w:ascii="Times New Roman" w:hAnsi="Times New Roman" w:cs="Times New Roman"/>
        </w:rPr>
        <w:t>Dalam m</w:t>
      </w:r>
      <w:r w:rsidRPr="00D55892">
        <w:rPr>
          <w:rFonts w:ascii="Times New Roman" w:hAnsi="Times New Roman" w:cs="Times New Roman"/>
        </w:rPr>
        <w:t>etode</w:t>
      </w:r>
      <w:r>
        <w:rPr>
          <w:rFonts w:ascii="Times New Roman" w:hAnsi="Times New Roman" w:cs="Times New Roman"/>
        </w:rPr>
        <w:t xml:space="preserve"> ini, </w:t>
      </w:r>
      <w:r w:rsidRPr="00D55892">
        <w:rPr>
          <w:rFonts w:ascii="Times New Roman" w:hAnsi="Times New Roman" w:cs="Times New Roman"/>
        </w:rPr>
        <w:t xml:space="preserve">kesepakatan </w:t>
      </w:r>
      <w:r>
        <w:rPr>
          <w:rFonts w:ascii="Times New Roman" w:hAnsi="Times New Roman" w:cs="Times New Roman"/>
        </w:rPr>
        <w:t xml:space="preserve">dicapai dengan membagi </w:t>
      </w:r>
      <w:r w:rsidRPr="00D55892">
        <w:rPr>
          <w:rFonts w:ascii="Times New Roman" w:hAnsi="Times New Roman" w:cs="Times New Roman"/>
        </w:rPr>
        <w:t xml:space="preserve">menjadi kelompok yang lebih kecil, kemudian bergabung </w:t>
      </w:r>
      <w:r>
        <w:rPr>
          <w:rFonts w:ascii="Times New Roman" w:hAnsi="Times New Roman" w:cs="Times New Roman"/>
        </w:rPr>
        <w:t>bersama</w:t>
      </w:r>
      <w:r w:rsidRPr="00D55892">
        <w:rPr>
          <w:rFonts w:ascii="Times New Roman" w:hAnsi="Times New Roman" w:cs="Times New Roman"/>
        </w:rPr>
        <w:t xml:space="preserve"> kelompok yang lebih besar. Kelompok dibagi </w:t>
      </w:r>
      <w:r>
        <w:rPr>
          <w:rFonts w:ascii="Times New Roman" w:hAnsi="Times New Roman" w:cs="Times New Roman"/>
        </w:rPr>
        <w:t>ber</w:t>
      </w:r>
      <w:r w:rsidRPr="00D55892">
        <w:rPr>
          <w:rFonts w:ascii="Times New Roman" w:hAnsi="Times New Roman" w:cs="Times New Roman"/>
        </w:rPr>
        <w:t>pasang</w:t>
      </w:r>
      <w:r>
        <w:rPr>
          <w:rFonts w:ascii="Times New Roman" w:hAnsi="Times New Roman" w:cs="Times New Roman"/>
        </w:rPr>
        <w:t xml:space="preserve">an </w:t>
      </w:r>
      <w:r w:rsidRPr="00D55892">
        <w:rPr>
          <w:rFonts w:ascii="Times New Roman" w:hAnsi="Times New Roman" w:cs="Times New Roman"/>
        </w:rPr>
        <w:t xml:space="preserve">(1 </w:t>
      </w:r>
      <w:r>
        <w:rPr>
          <w:rFonts w:ascii="Times New Roman" w:hAnsi="Times New Roman" w:cs="Times New Roman"/>
        </w:rPr>
        <w:t>sampai</w:t>
      </w:r>
      <w:r w:rsidRPr="00D55892">
        <w:rPr>
          <w:rFonts w:ascii="Times New Roman" w:hAnsi="Times New Roman" w:cs="Times New Roman"/>
        </w:rPr>
        <w:t xml:space="preserve"> 2 orang)</w:t>
      </w:r>
      <w:r>
        <w:rPr>
          <w:rFonts w:ascii="Times New Roman" w:hAnsi="Times New Roman" w:cs="Times New Roman"/>
        </w:rPr>
        <w:t>,</w:t>
      </w:r>
      <w:r w:rsidRPr="00D55892">
        <w:rPr>
          <w:rFonts w:ascii="Times New Roman" w:hAnsi="Times New Roman" w:cs="Times New Roman"/>
        </w:rPr>
        <w:t xml:space="preserve"> kemudian </w:t>
      </w:r>
      <w:r>
        <w:rPr>
          <w:rFonts w:ascii="Times New Roman" w:hAnsi="Times New Roman" w:cs="Times New Roman"/>
        </w:rPr>
        <w:t>mengajukan</w:t>
      </w:r>
      <w:r w:rsidRPr="00D55892">
        <w:rPr>
          <w:rFonts w:ascii="Times New Roman" w:hAnsi="Times New Roman" w:cs="Times New Roman"/>
        </w:rPr>
        <w:t xml:space="preserve"> pertanyaan atau masalah. Setelah </w:t>
      </w:r>
      <w:r>
        <w:rPr>
          <w:rFonts w:ascii="Times New Roman" w:hAnsi="Times New Roman" w:cs="Times New Roman"/>
        </w:rPr>
        <w:t>sekitar</w:t>
      </w:r>
      <w:r w:rsidRPr="00D55892">
        <w:rPr>
          <w:rFonts w:ascii="Times New Roman" w:hAnsi="Times New Roman" w:cs="Times New Roman"/>
        </w:rPr>
        <w:t xml:space="preserve"> 5 meni</w:t>
      </w:r>
      <w:r>
        <w:rPr>
          <w:rFonts w:ascii="Times New Roman" w:hAnsi="Times New Roman" w:cs="Times New Roman"/>
        </w:rPr>
        <w:t>t, se</w:t>
      </w:r>
      <w:r w:rsidRPr="00D55892">
        <w:rPr>
          <w:rFonts w:ascii="Times New Roman" w:hAnsi="Times New Roman" w:cs="Times New Roman"/>
        </w:rPr>
        <w:t>tiap 2</w:t>
      </w:r>
      <w:r>
        <w:rPr>
          <w:rFonts w:ascii="Times New Roman" w:hAnsi="Times New Roman" w:cs="Times New Roman"/>
        </w:rPr>
        <w:t xml:space="preserve"> </w:t>
      </w:r>
      <w:r w:rsidRPr="00D55892">
        <w:rPr>
          <w:rFonts w:ascii="Times New Roman" w:hAnsi="Times New Roman" w:cs="Times New Roman"/>
        </w:rPr>
        <w:t>pasang bergabung menjadi satu. Mereka t</w:t>
      </w:r>
      <w:r>
        <w:rPr>
          <w:rFonts w:ascii="Times New Roman" w:hAnsi="Times New Roman" w:cs="Times New Roman"/>
        </w:rPr>
        <w:t>erus</w:t>
      </w:r>
      <w:r w:rsidRPr="00D55892">
        <w:rPr>
          <w:rFonts w:ascii="Times New Roman" w:hAnsi="Times New Roman" w:cs="Times New Roman"/>
        </w:rPr>
        <w:t xml:space="preserve"> mendiskusikan masalah te</w:t>
      </w:r>
      <w:r>
        <w:rPr>
          <w:rFonts w:ascii="Times New Roman" w:hAnsi="Times New Roman" w:cs="Times New Roman"/>
        </w:rPr>
        <w:t xml:space="preserve">rsebut dan </w:t>
      </w:r>
      <w:r w:rsidRPr="00D55892">
        <w:rPr>
          <w:rFonts w:ascii="Times New Roman" w:hAnsi="Times New Roman" w:cs="Times New Roman"/>
        </w:rPr>
        <w:t xml:space="preserve">mencari </w:t>
      </w:r>
      <w:r>
        <w:rPr>
          <w:rFonts w:ascii="Times New Roman" w:hAnsi="Times New Roman" w:cs="Times New Roman"/>
        </w:rPr>
        <w:t>jawaban.</w:t>
      </w:r>
      <w:r w:rsidRPr="00D55892">
        <w:rPr>
          <w:rFonts w:ascii="Times New Roman" w:hAnsi="Times New Roman" w:cs="Times New Roman"/>
        </w:rPr>
        <w:t xml:space="preserve"> </w:t>
      </w:r>
      <w:r>
        <w:rPr>
          <w:rFonts w:ascii="Times New Roman" w:hAnsi="Times New Roman" w:cs="Times New Roman"/>
        </w:rPr>
        <w:t>Lalu,</w:t>
      </w:r>
      <w:r w:rsidRPr="00D55892">
        <w:rPr>
          <w:rFonts w:ascii="Times New Roman" w:hAnsi="Times New Roman" w:cs="Times New Roman"/>
        </w:rPr>
        <w:t xml:space="preserve"> tiap 2 pasang yang sudah beranggotakan 4 orang ini bergabun</w:t>
      </w:r>
      <w:r>
        <w:rPr>
          <w:rFonts w:ascii="Times New Roman" w:hAnsi="Times New Roman" w:cs="Times New Roman"/>
        </w:rPr>
        <w:t>g kembali</w:t>
      </w:r>
      <w:r w:rsidRPr="00D55892">
        <w:rPr>
          <w:rFonts w:ascii="Times New Roman" w:hAnsi="Times New Roman" w:cs="Times New Roman"/>
        </w:rPr>
        <w:t xml:space="preserve"> dengan pasangan lainnya, </w:t>
      </w:r>
      <w:r>
        <w:rPr>
          <w:rFonts w:ascii="Times New Roman" w:hAnsi="Times New Roman" w:cs="Times New Roman"/>
        </w:rPr>
        <w:t>begitu juga</w:t>
      </w:r>
      <w:r w:rsidRPr="00D55892">
        <w:rPr>
          <w:rFonts w:ascii="Times New Roman" w:hAnsi="Times New Roman" w:cs="Times New Roman"/>
        </w:rPr>
        <w:t xml:space="preserve"> seterusnya s</w:t>
      </w:r>
      <w:r>
        <w:rPr>
          <w:rFonts w:ascii="Times New Roman" w:hAnsi="Times New Roman" w:cs="Times New Roman"/>
        </w:rPr>
        <w:t>ampai</w:t>
      </w:r>
      <w:r w:rsidRPr="00D55892">
        <w:rPr>
          <w:rFonts w:ascii="Times New Roman" w:hAnsi="Times New Roman" w:cs="Times New Roman"/>
        </w:rPr>
        <w:t xml:space="preserve"> </w:t>
      </w:r>
      <w:r>
        <w:rPr>
          <w:rFonts w:ascii="Times New Roman" w:hAnsi="Times New Roman" w:cs="Times New Roman"/>
        </w:rPr>
        <w:t xml:space="preserve">semua </w:t>
      </w:r>
      <w:r w:rsidRPr="00D55892">
        <w:rPr>
          <w:rFonts w:ascii="Times New Roman" w:hAnsi="Times New Roman" w:cs="Times New Roman"/>
        </w:rPr>
        <w:t>anggota kelompok</w:t>
      </w:r>
      <w:r>
        <w:rPr>
          <w:rFonts w:ascii="Times New Roman" w:hAnsi="Times New Roman" w:cs="Times New Roman"/>
        </w:rPr>
        <w:t xml:space="preserve"> berdiskusi</w:t>
      </w:r>
      <w:r w:rsidRPr="00D55892">
        <w:rPr>
          <w:rFonts w:ascii="Times New Roman" w:hAnsi="Times New Roman" w:cs="Times New Roman"/>
        </w:rPr>
        <w:t>.</w:t>
      </w:r>
    </w:p>
    <w:p w:rsidR="00130867" w:rsidRDefault="00130867" w:rsidP="00130867">
      <w:pPr>
        <w:numPr>
          <w:ilvl w:val="3"/>
          <w:numId w:val="1"/>
        </w:numPr>
        <w:spacing w:after="160" w:line="480" w:lineRule="auto"/>
        <w:ind w:left="1560" w:hanging="284"/>
        <w:jc w:val="both"/>
        <w:rPr>
          <w:rFonts w:ascii="Times New Roman" w:hAnsi="Times New Roman" w:cs="Times New Roman"/>
        </w:rPr>
      </w:pPr>
      <w:r>
        <w:rPr>
          <w:rFonts w:ascii="Times New Roman" w:hAnsi="Times New Roman" w:cs="Times New Roman"/>
        </w:rPr>
        <w:t>Kelompok-kelompok kecil (</w:t>
      </w:r>
      <w:r w:rsidRPr="00145DF6">
        <w:rPr>
          <w:rFonts w:ascii="Times New Roman" w:hAnsi="Times New Roman" w:cs="Times New Roman"/>
          <w:i/>
          <w:iCs/>
        </w:rPr>
        <w:t>Buzz Group</w:t>
      </w:r>
      <w:r>
        <w:rPr>
          <w:rFonts w:ascii="Times New Roman" w:hAnsi="Times New Roman" w:cs="Times New Roman"/>
        </w:rPr>
        <w:t>)</w:t>
      </w:r>
    </w:p>
    <w:p w:rsidR="00130867" w:rsidRPr="00D55892" w:rsidRDefault="00130867" w:rsidP="00130867">
      <w:pPr>
        <w:spacing w:line="480" w:lineRule="auto"/>
        <w:ind w:left="1560"/>
        <w:jc w:val="both"/>
        <w:rPr>
          <w:rFonts w:ascii="Times New Roman" w:hAnsi="Times New Roman" w:cs="Times New Roman"/>
        </w:rPr>
      </w:pPr>
      <w:r w:rsidRPr="00D55892">
        <w:rPr>
          <w:rFonts w:ascii="Times New Roman" w:hAnsi="Times New Roman" w:cs="Times New Roman"/>
        </w:rPr>
        <w:t xml:space="preserve">Kelompok </w:t>
      </w:r>
      <w:r>
        <w:rPr>
          <w:rFonts w:ascii="Times New Roman" w:hAnsi="Times New Roman" w:cs="Times New Roman"/>
        </w:rPr>
        <w:t xml:space="preserve">tersebut segera dibagi </w:t>
      </w:r>
      <w:r w:rsidRPr="00D55892">
        <w:rPr>
          <w:rFonts w:ascii="Times New Roman" w:hAnsi="Times New Roman" w:cs="Times New Roman"/>
        </w:rPr>
        <w:t>menjadi kelompok-kelompok kecil (</w:t>
      </w:r>
      <w:r w:rsidRPr="009F7A29">
        <w:rPr>
          <w:rFonts w:ascii="Times New Roman" w:hAnsi="Times New Roman" w:cs="Times New Roman"/>
          <w:i/>
          <w:iCs/>
        </w:rPr>
        <w:t>buzz group</w:t>
      </w:r>
      <w:r w:rsidRPr="00D55892">
        <w:rPr>
          <w:rFonts w:ascii="Times New Roman" w:hAnsi="Times New Roman" w:cs="Times New Roman"/>
        </w:rPr>
        <w:t>)</w:t>
      </w:r>
      <w:r>
        <w:rPr>
          <w:rFonts w:ascii="Times New Roman" w:hAnsi="Times New Roman" w:cs="Times New Roman"/>
        </w:rPr>
        <w:t xml:space="preserve">, </w:t>
      </w:r>
      <w:r w:rsidRPr="00D55892">
        <w:rPr>
          <w:rFonts w:ascii="Times New Roman" w:hAnsi="Times New Roman" w:cs="Times New Roman"/>
        </w:rPr>
        <w:t>kemudian diberi suatu permasalahan yang s</w:t>
      </w:r>
      <w:r>
        <w:rPr>
          <w:rFonts w:ascii="Times New Roman" w:hAnsi="Times New Roman" w:cs="Times New Roman"/>
        </w:rPr>
        <w:t>erupa</w:t>
      </w:r>
      <w:r w:rsidRPr="00D55892">
        <w:rPr>
          <w:rFonts w:ascii="Times New Roman" w:hAnsi="Times New Roman" w:cs="Times New Roman"/>
        </w:rPr>
        <w:t xml:space="preserve"> atau </w:t>
      </w:r>
      <w:r>
        <w:rPr>
          <w:rFonts w:ascii="Times New Roman" w:hAnsi="Times New Roman" w:cs="Times New Roman"/>
        </w:rPr>
        <w:t xml:space="preserve">berbeda dengan </w:t>
      </w:r>
      <w:r w:rsidRPr="00D55892">
        <w:rPr>
          <w:rFonts w:ascii="Times New Roman" w:hAnsi="Times New Roman" w:cs="Times New Roman"/>
        </w:rPr>
        <w:t>kelompok lain</w:t>
      </w:r>
      <w:r>
        <w:rPr>
          <w:rFonts w:ascii="Times New Roman" w:hAnsi="Times New Roman" w:cs="Times New Roman"/>
        </w:rPr>
        <w:t>.</w:t>
      </w:r>
      <w:r w:rsidRPr="00D55892">
        <w:rPr>
          <w:rFonts w:ascii="Times New Roman" w:hAnsi="Times New Roman" w:cs="Times New Roman"/>
        </w:rPr>
        <w:t xml:space="preserve"> </w:t>
      </w:r>
      <w:r>
        <w:rPr>
          <w:rFonts w:ascii="Times New Roman" w:hAnsi="Times New Roman" w:cs="Times New Roman"/>
        </w:rPr>
        <w:t>Setiap kelompok membahas</w:t>
      </w:r>
      <w:r w:rsidRPr="00D55892">
        <w:rPr>
          <w:rFonts w:ascii="Times New Roman" w:hAnsi="Times New Roman" w:cs="Times New Roman"/>
        </w:rPr>
        <w:t xml:space="preserve"> masalah tersebut, </w:t>
      </w:r>
      <w:r>
        <w:rPr>
          <w:rFonts w:ascii="Times New Roman" w:hAnsi="Times New Roman" w:cs="Times New Roman"/>
        </w:rPr>
        <w:t>s</w:t>
      </w:r>
      <w:r w:rsidRPr="00D55892">
        <w:rPr>
          <w:rFonts w:ascii="Times New Roman" w:hAnsi="Times New Roman" w:cs="Times New Roman"/>
        </w:rPr>
        <w:t>elanjutnya hasil da</w:t>
      </w:r>
      <w:r>
        <w:rPr>
          <w:rFonts w:ascii="Times New Roman" w:hAnsi="Times New Roman" w:cs="Times New Roman"/>
        </w:rPr>
        <w:t>ri</w:t>
      </w:r>
      <w:r w:rsidRPr="00D55892">
        <w:rPr>
          <w:rFonts w:ascii="Times New Roman" w:hAnsi="Times New Roman" w:cs="Times New Roman"/>
        </w:rPr>
        <w:t xml:space="preserve"> </w:t>
      </w:r>
      <w:r>
        <w:rPr>
          <w:rFonts w:ascii="Times New Roman" w:hAnsi="Times New Roman" w:cs="Times New Roman"/>
        </w:rPr>
        <w:t>masing-masing</w:t>
      </w:r>
      <w:r w:rsidRPr="00D55892">
        <w:rPr>
          <w:rFonts w:ascii="Times New Roman" w:hAnsi="Times New Roman" w:cs="Times New Roman"/>
        </w:rPr>
        <w:t xml:space="preserve"> kelompok di</w:t>
      </w:r>
      <w:r>
        <w:rPr>
          <w:rFonts w:ascii="Times New Roman" w:hAnsi="Times New Roman" w:cs="Times New Roman"/>
        </w:rPr>
        <w:t xml:space="preserve">diskusikan </w:t>
      </w:r>
      <w:r w:rsidRPr="00D55892">
        <w:rPr>
          <w:rFonts w:ascii="Times New Roman" w:hAnsi="Times New Roman" w:cs="Times New Roman"/>
        </w:rPr>
        <w:t>kembali dan di</w:t>
      </w:r>
      <w:r>
        <w:rPr>
          <w:rFonts w:ascii="Times New Roman" w:hAnsi="Times New Roman" w:cs="Times New Roman"/>
        </w:rPr>
        <w:t>ambil sutau</w:t>
      </w:r>
      <w:r w:rsidRPr="00D55892">
        <w:rPr>
          <w:rFonts w:ascii="Times New Roman" w:hAnsi="Times New Roman" w:cs="Times New Roman"/>
        </w:rPr>
        <w:t xml:space="preserve"> kesimpulannya.</w:t>
      </w:r>
    </w:p>
    <w:p w:rsidR="00130867" w:rsidRDefault="00130867" w:rsidP="00130867">
      <w:pPr>
        <w:numPr>
          <w:ilvl w:val="3"/>
          <w:numId w:val="1"/>
        </w:numPr>
        <w:spacing w:after="160" w:line="480" w:lineRule="auto"/>
        <w:ind w:left="1560" w:hanging="284"/>
        <w:jc w:val="both"/>
        <w:rPr>
          <w:rFonts w:ascii="Times New Roman" w:hAnsi="Times New Roman" w:cs="Times New Roman"/>
        </w:rPr>
      </w:pPr>
      <w:r>
        <w:rPr>
          <w:rFonts w:ascii="Times New Roman" w:hAnsi="Times New Roman" w:cs="Times New Roman"/>
        </w:rPr>
        <w:t>Memainkan Peran (</w:t>
      </w:r>
      <w:r w:rsidRPr="00145DF6">
        <w:rPr>
          <w:rFonts w:ascii="Times New Roman" w:hAnsi="Times New Roman" w:cs="Times New Roman"/>
          <w:i/>
          <w:iCs/>
        </w:rPr>
        <w:t>Role Play</w:t>
      </w:r>
      <w:r>
        <w:rPr>
          <w:rFonts w:ascii="Times New Roman" w:hAnsi="Times New Roman" w:cs="Times New Roman"/>
        </w:rPr>
        <w:t>)</w:t>
      </w:r>
    </w:p>
    <w:p w:rsidR="00130867" w:rsidRDefault="00130867" w:rsidP="00130867">
      <w:pPr>
        <w:spacing w:line="480" w:lineRule="auto"/>
        <w:ind w:left="1560"/>
        <w:jc w:val="both"/>
        <w:rPr>
          <w:rFonts w:ascii="Times New Roman" w:hAnsi="Times New Roman" w:cs="Times New Roman"/>
        </w:rPr>
      </w:pPr>
      <w:r w:rsidRPr="00D55892">
        <w:rPr>
          <w:rFonts w:ascii="Times New Roman" w:hAnsi="Times New Roman" w:cs="Times New Roman"/>
        </w:rPr>
        <w:t>Dalam metode ini</w:t>
      </w:r>
      <w:r>
        <w:rPr>
          <w:rFonts w:ascii="Times New Roman" w:hAnsi="Times New Roman" w:cs="Times New Roman"/>
        </w:rPr>
        <w:t xml:space="preserve">, </w:t>
      </w:r>
      <w:r w:rsidRPr="00D55892">
        <w:rPr>
          <w:rFonts w:ascii="Times New Roman" w:hAnsi="Times New Roman" w:cs="Times New Roman"/>
        </w:rPr>
        <w:t>beberapa anggota kelompok ditunjuk sebagai pemegang peran tertentu untuk memainkan peran</w:t>
      </w:r>
      <w:r>
        <w:rPr>
          <w:rFonts w:ascii="Times New Roman" w:hAnsi="Times New Roman" w:cs="Times New Roman"/>
        </w:rPr>
        <w:t xml:space="preserve"> tertentu</w:t>
      </w:r>
      <w:r w:rsidRPr="00D55892">
        <w:rPr>
          <w:rFonts w:ascii="Times New Roman" w:hAnsi="Times New Roman" w:cs="Times New Roman"/>
        </w:rPr>
        <w:t>, misalnya sebagai dokter Puskesmas, sebagai perawat atau bidan, dan sebagainya, sedangkan anggota lain</w:t>
      </w:r>
      <w:r>
        <w:rPr>
          <w:rFonts w:ascii="Times New Roman" w:hAnsi="Times New Roman" w:cs="Times New Roman"/>
        </w:rPr>
        <w:t>nya berperan</w:t>
      </w:r>
      <w:r w:rsidRPr="00D55892">
        <w:rPr>
          <w:rFonts w:ascii="Times New Roman" w:hAnsi="Times New Roman" w:cs="Times New Roman"/>
        </w:rPr>
        <w:t xml:space="preserve"> sebagai pasien atau anggota masyarakat. Mereka memperagakan</w:t>
      </w:r>
      <w:r>
        <w:rPr>
          <w:rFonts w:ascii="Times New Roman" w:hAnsi="Times New Roman" w:cs="Times New Roman"/>
        </w:rPr>
        <w:t xml:space="preserve"> </w:t>
      </w:r>
      <w:r w:rsidRPr="00D55892">
        <w:rPr>
          <w:rFonts w:ascii="Times New Roman" w:hAnsi="Times New Roman" w:cs="Times New Roman"/>
        </w:rPr>
        <w:lastRenderedPageBreak/>
        <w:t xml:space="preserve">bagaimana </w:t>
      </w:r>
      <w:r>
        <w:rPr>
          <w:rFonts w:ascii="Times New Roman" w:hAnsi="Times New Roman" w:cs="Times New Roman"/>
        </w:rPr>
        <w:t>ber</w:t>
      </w:r>
      <w:r w:rsidRPr="00D55892">
        <w:rPr>
          <w:rFonts w:ascii="Times New Roman" w:hAnsi="Times New Roman" w:cs="Times New Roman"/>
        </w:rPr>
        <w:t xml:space="preserve">interaksi </w:t>
      </w:r>
      <w:r>
        <w:rPr>
          <w:rFonts w:ascii="Times New Roman" w:hAnsi="Times New Roman" w:cs="Times New Roman"/>
        </w:rPr>
        <w:t xml:space="preserve">dan </w:t>
      </w:r>
      <w:r w:rsidRPr="00D55892">
        <w:rPr>
          <w:rFonts w:ascii="Times New Roman" w:hAnsi="Times New Roman" w:cs="Times New Roman"/>
        </w:rPr>
        <w:t xml:space="preserve">berkomunikasi </w:t>
      </w:r>
      <w:r>
        <w:rPr>
          <w:rFonts w:ascii="Times New Roman" w:hAnsi="Times New Roman" w:cs="Times New Roman"/>
        </w:rPr>
        <w:t xml:space="preserve">di kehidupan </w:t>
      </w:r>
      <w:r w:rsidRPr="00D55892">
        <w:rPr>
          <w:rFonts w:ascii="Times New Roman" w:hAnsi="Times New Roman" w:cs="Times New Roman"/>
        </w:rPr>
        <w:t xml:space="preserve">sehari-hari </w:t>
      </w:r>
      <w:r>
        <w:rPr>
          <w:rFonts w:ascii="Times New Roman" w:hAnsi="Times New Roman" w:cs="Times New Roman"/>
        </w:rPr>
        <w:t xml:space="preserve">saat </w:t>
      </w:r>
      <w:r w:rsidRPr="00D55892">
        <w:rPr>
          <w:rFonts w:ascii="Times New Roman" w:hAnsi="Times New Roman" w:cs="Times New Roman"/>
        </w:rPr>
        <w:t>melaksanakan tugas.</w:t>
      </w:r>
    </w:p>
    <w:p w:rsidR="00130867" w:rsidRDefault="00130867" w:rsidP="00130867">
      <w:pPr>
        <w:numPr>
          <w:ilvl w:val="3"/>
          <w:numId w:val="1"/>
        </w:numPr>
        <w:spacing w:after="160" w:line="480" w:lineRule="auto"/>
        <w:ind w:left="1560" w:hanging="284"/>
        <w:jc w:val="both"/>
        <w:rPr>
          <w:rFonts w:ascii="Times New Roman" w:hAnsi="Times New Roman" w:cs="Times New Roman"/>
        </w:rPr>
      </w:pPr>
      <w:r>
        <w:rPr>
          <w:rFonts w:ascii="Times New Roman" w:hAnsi="Times New Roman" w:cs="Times New Roman"/>
        </w:rPr>
        <w:t>Permainan Simulasi</w:t>
      </w:r>
    </w:p>
    <w:p w:rsidR="00130867" w:rsidRPr="00FF142F" w:rsidRDefault="00130867" w:rsidP="00130867">
      <w:pPr>
        <w:spacing w:line="480" w:lineRule="auto"/>
        <w:ind w:left="1560"/>
        <w:jc w:val="both"/>
        <w:rPr>
          <w:rFonts w:ascii="Times New Roman" w:hAnsi="Times New Roman" w:cs="Times New Roman"/>
        </w:rPr>
      </w:pPr>
      <w:r w:rsidRPr="00D55892">
        <w:rPr>
          <w:rFonts w:ascii="Times New Roman" w:hAnsi="Times New Roman" w:cs="Times New Roman"/>
        </w:rPr>
        <w:t xml:space="preserve">Metode ini merupakan gabungan </w:t>
      </w:r>
      <w:r>
        <w:rPr>
          <w:rFonts w:ascii="Times New Roman" w:hAnsi="Times New Roman" w:cs="Times New Roman"/>
        </w:rPr>
        <w:t>dari</w:t>
      </w:r>
      <w:r w:rsidRPr="00D55892">
        <w:rPr>
          <w:rFonts w:ascii="Times New Roman" w:hAnsi="Times New Roman" w:cs="Times New Roman"/>
        </w:rPr>
        <w:t xml:space="preserve"> </w:t>
      </w:r>
      <w:r w:rsidRPr="00145DF6">
        <w:rPr>
          <w:rFonts w:ascii="Times New Roman" w:hAnsi="Times New Roman" w:cs="Times New Roman"/>
          <w:i/>
          <w:iCs/>
        </w:rPr>
        <w:t>role play</w:t>
      </w:r>
      <w:r w:rsidRPr="00D55892">
        <w:rPr>
          <w:rFonts w:ascii="Times New Roman" w:hAnsi="Times New Roman" w:cs="Times New Roman"/>
        </w:rPr>
        <w:t xml:space="preserve"> d</w:t>
      </w:r>
      <w:r>
        <w:rPr>
          <w:rFonts w:ascii="Times New Roman" w:hAnsi="Times New Roman" w:cs="Times New Roman"/>
        </w:rPr>
        <w:t>an intervensi</w:t>
      </w:r>
      <w:r w:rsidRPr="00D55892">
        <w:rPr>
          <w:rFonts w:ascii="Times New Roman" w:hAnsi="Times New Roman" w:cs="Times New Roman"/>
        </w:rPr>
        <w:t xml:space="preserve"> kelompok. Pesan kesehatan di</w:t>
      </w:r>
      <w:r>
        <w:rPr>
          <w:rFonts w:ascii="Times New Roman" w:hAnsi="Times New Roman" w:cs="Times New Roman"/>
        </w:rPr>
        <w:t>ekspresi</w:t>
      </w:r>
      <w:r w:rsidRPr="00D55892">
        <w:rPr>
          <w:rFonts w:ascii="Times New Roman" w:hAnsi="Times New Roman" w:cs="Times New Roman"/>
        </w:rPr>
        <w:t xml:space="preserve">kan dalam beberapa bentuk permainan seperti permainan monopoli. Cara </w:t>
      </w:r>
      <w:r>
        <w:rPr>
          <w:rFonts w:ascii="Times New Roman" w:hAnsi="Times New Roman" w:cs="Times New Roman"/>
        </w:rPr>
        <w:t>bermain</w:t>
      </w:r>
      <w:r w:rsidRPr="00D55892">
        <w:rPr>
          <w:rFonts w:ascii="Times New Roman" w:hAnsi="Times New Roman" w:cs="Times New Roman"/>
        </w:rPr>
        <w:t xml:space="preserve">nya </w:t>
      </w:r>
      <w:r>
        <w:rPr>
          <w:rFonts w:ascii="Times New Roman" w:hAnsi="Times New Roman" w:cs="Times New Roman"/>
        </w:rPr>
        <w:t xml:space="preserve">sama </w:t>
      </w:r>
      <w:r w:rsidRPr="00D55892">
        <w:rPr>
          <w:rFonts w:ascii="Times New Roman" w:hAnsi="Times New Roman" w:cs="Times New Roman"/>
        </w:rPr>
        <w:t xml:space="preserve">persis </w:t>
      </w:r>
      <w:r>
        <w:rPr>
          <w:rFonts w:ascii="Times New Roman" w:hAnsi="Times New Roman" w:cs="Times New Roman"/>
        </w:rPr>
        <w:t>dengan</w:t>
      </w:r>
      <w:r w:rsidRPr="00D55892">
        <w:rPr>
          <w:rFonts w:ascii="Times New Roman" w:hAnsi="Times New Roman" w:cs="Times New Roman"/>
        </w:rPr>
        <w:t xml:space="preserve"> bermain monopoli, menggunakan dadu, gaco (petunjuk arah), selain </w:t>
      </w:r>
      <w:r w:rsidRPr="002F0DFA">
        <w:rPr>
          <w:rFonts w:ascii="Times New Roman" w:hAnsi="Times New Roman" w:cs="Times New Roman"/>
          <w:i/>
        </w:rPr>
        <w:t>board game</w:t>
      </w:r>
      <w:r w:rsidRPr="00D55892">
        <w:rPr>
          <w:rFonts w:ascii="Times New Roman" w:hAnsi="Times New Roman" w:cs="Times New Roman"/>
        </w:rPr>
        <w:t xml:space="preserve">. </w:t>
      </w:r>
      <w:r>
        <w:rPr>
          <w:rFonts w:ascii="Times New Roman" w:hAnsi="Times New Roman" w:cs="Times New Roman"/>
        </w:rPr>
        <w:t>Ada yang</w:t>
      </w:r>
      <w:r w:rsidRPr="00D55892">
        <w:rPr>
          <w:rFonts w:ascii="Times New Roman" w:hAnsi="Times New Roman" w:cs="Times New Roman"/>
        </w:rPr>
        <w:t xml:space="preserve"> menjadi pemain, </w:t>
      </w:r>
      <w:r>
        <w:rPr>
          <w:rFonts w:ascii="Times New Roman" w:hAnsi="Times New Roman" w:cs="Times New Roman"/>
        </w:rPr>
        <w:t>ada pula yang menjadi</w:t>
      </w:r>
      <w:r w:rsidRPr="00D55892">
        <w:rPr>
          <w:rFonts w:ascii="Times New Roman" w:hAnsi="Times New Roman" w:cs="Times New Roman"/>
        </w:rPr>
        <w:t xml:space="preserve"> narasumber.</w:t>
      </w:r>
    </w:p>
    <w:p w:rsidR="00130867" w:rsidRDefault="00130867" w:rsidP="00130867">
      <w:pPr>
        <w:numPr>
          <w:ilvl w:val="1"/>
          <w:numId w:val="1"/>
        </w:numPr>
        <w:spacing w:after="160" w:line="480" w:lineRule="auto"/>
        <w:ind w:left="993" w:hanging="284"/>
        <w:jc w:val="both"/>
        <w:rPr>
          <w:rFonts w:ascii="Times New Roman" w:hAnsi="Times New Roman" w:cs="Times New Roman"/>
        </w:rPr>
      </w:pPr>
      <w:r>
        <w:rPr>
          <w:rFonts w:ascii="Times New Roman" w:hAnsi="Times New Roman" w:cs="Times New Roman"/>
        </w:rPr>
        <w:t>Metode Massa</w:t>
      </w:r>
    </w:p>
    <w:p w:rsidR="00130867" w:rsidRDefault="00130867" w:rsidP="00130867">
      <w:pPr>
        <w:spacing w:line="480" w:lineRule="auto"/>
        <w:ind w:left="993" w:firstLine="567"/>
        <w:jc w:val="both"/>
        <w:rPr>
          <w:rFonts w:ascii="Times New Roman" w:hAnsi="Times New Roman" w:cs="Times New Roman"/>
        </w:rPr>
      </w:pPr>
      <w:r w:rsidRPr="003349BA">
        <w:rPr>
          <w:rFonts w:ascii="Times New Roman" w:hAnsi="Times New Roman" w:cs="Times New Roman"/>
        </w:rPr>
        <w:t>Metode pendidikan kesehatan secara massa dipakai untuk mengkomunikasikan pesa</w:t>
      </w:r>
      <w:r>
        <w:rPr>
          <w:rFonts w:ascii="Times New Roman" w:hAnsi="Times New Roman" w:cs="Times New Roman"/>
        </w:rPr>
        <w:t>n</w:t>
      </w:r>
      <w:r w:rsidRPr="003349BA">
        <w:rPr>
          <w:rFonts w:ascii="Times New Roman" w:hAnsi="Times New Roman" w:cs="Times New Roman"/>
        </w:rPr>
        <w:t xml:space="preserve"> kesehatan yang ditujukan kepada </w:t>
      </w:r>
      <w:r>
        <w:rPr>
          <w:rFonts w:ascii="Times New Roman" w:hAnsi="Times New Roman" w:cs="Times New Roman"/>
        </w:rPr>
        <w:t>audiens</w:t>
      </w:r>
      <w:r w:rsidRPr="003349BA">
        <w:rPr>
          <w:rFonts w:ascii="Times New Roman" w:hAnsi="Times New Roman" w:cs="Times New Roman"/>
        </w:rPr>
        <w:t xml:space="preserve"> yang sifatnya massa atau publik.</w:t>
      </w:r>
    </w:p>
    <w:p w:rsidR="00130867" w:rsidRDefault="00130867" w:rsidP="00130867">
      <w:pPr>
        <w:numPr>
          <w:ilvl w:val="2"/>
          <w:numId w:val="1"/>
        </w:numPr>
        <w:spacing w:after="160" w:line="480" w:lineRule="auto"/>
        <w:ind w:left="1276" w:hanging="283"/>
        <w:jc w:val="both"/>
        <w:rPr>
          <w:rFonts w:ascii="Times New Roman" w:hAnsi="Times New Roman" w:cs="Times New Roman"/>
        </w:rPr>
      </w:pPr>
      <w:r w:rsidRPr="003349BA">
        <w:rPr>
          <w:rFonts w:ascii="Times New Roman" w:hAnsi="Times New Roman" w:cs="Times New Roman"/>
        </w:rPr>
        <w:t>Ceramah umum (</w:t>
      </w:r>
      <w:r w:rsidRPr="00F6537D">
        <w:rPr>
          <w:rFonts w:ascii="Times New Roman" w:hAnsi="Times New Roman" w:cs="Times New Roman"/>
          <w:i/>
          <w:iCs/>
        </w:rPr>
        <w:t>public speaking</w:t>
      </w:r>
      <w:r w:rsidRPr="003349BA">
        <w:rPr>
          <w:rFonts w:ascii="Times New Roman" w:hAnsi="Times New Roman" w:cs="Times New Roman"/>
        </w:rPr>
        <w:t>)</w:t>
      </w:r>
      <w:r>
        <w:rPr>
          <w:rFonts w:ascii="Times New Roman" w:hAnsi="Times New Roman" w:cs="Times New Roman"/>
        </w:rPr>
        <w:t>.</w:t>
      </w:r>
      <w:r w:rsidRPr="003349BA">
        <w:rPr>
          <w:rFonts w:ascii="Times New Roman" w:hAnsi="Times New Roman" w:cs="Times New Roman"/>
        </w:rPr>
        <w:t xml:space="preserve"> Pada acara-acara tertentu</w:t>
      </w:r>
      <w:r>
        <w:rPr>
          <w:rFonts w:ascii="Times New Roman" w:hAnsi="Times New Roman" w:cs="Times New Roman"/>
        </w:rPr>
        <w:t xml:space="preserve"> seperti</w:t>
      </w:r>
      <w:r w:rsidRPr="003349BA">
        <w:rPr>
          <w:rFonts w:ascii="Times New Roman" w:hAnsi="Times New Roman" w:cs="Times New Roman"/>
        </w:rPr>
        <w:t xml:space="preserve"> Hari Kesehatan Nasional, </w:t>
      </w:r>
      <w:r>
        <w:rPr>
          <w:rFonts w:ascii="Times New Roman" w:hAnsi="Times New Roman" w:cs="Times New Roman"/>
        </w:rPr>
        <w:t>m</w:t>
      </w:r>
      <w:r w:rsidRPr="003349BA">
        <w:rPr>
          <w:rFonts w:ascii="Times New Roman" w:hAnsi="Times New Roman" w:cs="Times New Roman"/>
        </w:rPr>
        <w:t xml:space="preserve">enteri </w:t>
      </w:r>
      <w:r>
        <w:rPr>
          <w:rFonts w:ascii="Times New Roman" w:hAnsi="Times New Roman" w:cs="Times New Roman"/>
        </w:rPr>
        <w:t>k</w:t>
      </w:r>
      <w:r w:rsidRPr="003349BA">
        <w:rPr>
          <w:rFonts w:ascii="Times New Roman" w:hAnsi="Times New Roman" w:cs="Times New Roman"/>
        </w:rPr>
        <w:t xml:space="preserve">esehatan atau pejabat kesehatan lainnya </w:t>
      </w:r>
      <w:r>
        <w:rPr>
          <w:rFonts w:ascii="Times New Roman" w:hAnsi="Times New Roman" w:cs="Times New Roman"/>
        </w:rPr>
        <w:t xml:space="preserve">memberikan pidato </w:t>
      </w:r>
      <w:r w:rsidRPr="003349BA">
        <w:rPr>
          <w:rFonts w:ascii="Times New Roman" w:hAnsi="Times New Roman" w:cs="Times New Roman"/>
        </w:rPr>
        <w:t xml:space="preserve">dihadapan </w:t>
      </w:r>
      <w:r>
        <w:rPr>
          <w:rFonts w:ascii="Times New Roman" w:hAnsi="Times New Roman" w:cs="Times New Roman"/>
        </w:rPr>
        <w:t>publik</w:t>
      </w:r>
      <w:r w:rsidRPr="003349BA">
        <w:rPr>
          <w:rFonts w:ascii="Times New Roman" w:hAnsi="Times New Roman" w:cs="Times New Roman"/>
        </w:rPr>
        <w:t xml:space="preserve"> untuk menyampaikan pesan kesehatan</w:t>
      </w:r>
      <w:r>
        <w:rPr>
          <w:rFonts w:ascii="Times New Roman" w:hAnsi="Times New Roman" w:cs="Times New Roman"/>
        </w:rPr>
        <w:t xml:space="preserve">. </w:t>
      </w:r>
    </w:p>
    <w:p w:rsidR="00130867" w:rsidRDefault="00130867" w:rsidP="00130867">
      <w:pPr>
        <w:numPr>
          <w:ilvl w:val="2"/>
          <w:numId w:val="1"/>
        </w:numPr>
        <w:spacing w:after="160" w:line="480" w:lineRule="auto"/>
        <w:ind w:left="1276" w:hanging="283"/>
        <w:jc w:val="both"/>
        <w:rPr>
          <w:rFonts w:ascii="Times New Roman" w:hAnsi="Times New Roman" w:cs="Times New Roman"/>
        </w:rPr>
      </w:pPr>
      <w:r w:rsidRPr="003349BA">
        <w:rPr>
          <w:rFonts w:ascii="Times New Roman" w:hAnsi="Times New Roman" w:cs="Times New Roman"/>
        </w:rPr>
        <w:t xml:space="preserve"> Pidato-pida</w:t>
      </w:r>
      <w:r>
        <w:rPr>
          <w:rFonts w:ascii="Times New Roman" w:hAnsi="Times New Roman" w:cs="Times New Roman"/>
        </w:rPr>
        <w:t xml:space="preserve">to atau </w:t>
      </w:r>
      <w:r w:rsidRPr="003349BA">
        <w:rPr>
          <w:rFonts w:ascii="Times New Roman" w:hAnsi="Times New Roman" w:cs="Times New Roman"/>
        </w:rPr>
        <w:t xml:space="preserve">diskusi tentang kesehatan melalui </w:t>
      </w:r>
      <w:r>
        <w:rPr>
          <w:rFonts w:ascii="Times New Roman" w:hAnsi="Times New Roman" w:cs="Times New Roman"/>
        </w:rPr>
        <w:t>sarana</w:t>
      </w:r>
      <w:r w:rsidRPr="003349BA">
        <w:rPr>
          <w:rFonts w:ascii="Times New Roman" w:hAnsi="Times New Roman" w:cs="Times New Roman"/>
        </w:rPr>
        <w:t xml:space="preserve"> elektronik, baik </w:t>
      </w:r>
      <w:r>
        <w:rPr>
          <w:rFonts w:ascii="Times New Roman" w:hAnsi="Times New Roman" w:cs="Times New Roman"/>
        </w:rPr>
        <w:t>di televisi</w:t>
      </w:r>
      <w:r w:rsidRPr="003349BA">
        <w:rPr>
          <w:rFonts w:ascii="Times New Roman" w:hAnsi="Times New Roman" w:cs="Times New Roman"/>
        </w:rPr>
        <w:t xml:space="preserve"> maupun radio, pada hakikatnya merupakan ben</w:t>
      </w:r>
      <w:r>
        <w:rPr>
          <w:rFonts w:ascii="Times New Roman" w:hAnsi="Times New Roman" w:cs="Times New Roman"/>
        </w:rPr>
        <w:t xml:space="preserve">tuk promosi kesehatan massa. </w:t>
      </w:r>
    </w:p>
    <w:p w:rsidR="00130867" w:rsidRDefault="00130867" w:rsidP="00130867">
      <w:pPr>
        <w:numPr>
          <w:ilvl w:val="2"/>
          <w:numId w:val="1"/>
        </w:numPr>
        <w:spacing w:after="160" w:line="480" w:lineRule="auto"/>
        <w:ind w:left="1276" w:hanging="283"/>
        <w:jc w:val="both"/>
        <w:rPr>
          <w:rFonts w:ascii="Times New Roman" w:hAnsi="Times New Roman" w:cs="Times New Roman"/>
        </w:rPr>
      </w:pPr>
      <w:r w:rsidRPr="003349BA">
        <w:rPr>
          <w:rFonts w:ascii="Times New Roman" w:hAnsi="Times New Roman" w:cs="Times New Roman"/>
        </w:rPr>
        <w:t>Simulasi, dialog antara pasien d</w:t>
      </w:r>
      <w:r>
        <w:rPr>
          <w:rFonts w:ascii="Times New Roman" w:hAnsi="Times New Roman" w:cs="Times New Roman"/>
        </w:rPr>
        <w:t>an</w:t>
      </w:r>
      <w:r w:rsidRPr="003349BA">
        <w:rPr>
          <w:rFonts w:ascii="Times New Roman" w:hAnsi="Times New Roman" w:cs="Times New Roman"/>
        </w:rPr>
        <w:t xml:space="preserve"> dokter atau petugas kesehatan lainnya </w:t>
      </w:r>
      <w:r>
        <w:rPr>
          <w:rFonts w:ascii="Times New Roman" w:hAnsi="Times New Roman" w:cs="Times New Roman"/>
        </w:rPr>
        <w:t>menganai</w:t>
      </w:r>
      <w:r w:rsidRPr="003349BA">
        <w:rPr>
          <w:rFonts w:ascii="Times New Roman" w:hAnsi="Times New Roman" w:cs="Times New Roman"/>
        </w:rPr>
        <w:t xml:space="preserve"> s</w:t>
      </w:r>
      <w:r>
        <w:rPr>
          <w:rFonts w:ascii="Times New Roman" w:hAnsi="Times New Roman" w:cs="Times New Roman"/>
        </w:rPr>
        <w:t xml:space="preserve">ebuah </w:t>
      </w:r>
      <w:r w:rsidRPr="003349BA">
        <w:rPr>
          <w:rFonts w:ascii="Times New Roman" w:hAnsi="Times New Roman" w:cs="Times New Roman"/>
        </w:rPr>
        <w:t>penyakit atau masalah kesehatan juga merupakan pendekata</w:t>
      </w:r>
      <w:r>
        <w:rPr>
          <w:rFonts w:ascii="Times New Roman" w:hAnsi="Times New Roman" w:cs="Times New Roman"/>
        </w:rPr>
        <w:t xml:space="preserve">n pendidikan kesehatan massa. </w:t>
      </w:r>
    </w:p>
    <w:p w:rsidR="00130867" w:rsidRDefault="00130867" w:rsidP="00130867">
      <w:pPr>
        <w:numPr>
          <w:ilvl w:val="2"/>
          <w:numId w:val="1"/>
        </w:numPr>
        <w:spacing w:after="160" w:line="480" w:lineRule="auto"/>
        <w:ind w:left="1276" w:hanging="283"/>
        <w:jc w:val="both"/>
        <w:rPr>
          <w:rFonts w:ascii="Times New Roman" w:hAnsi="Times New Roman" w:cs="Times New Roman"/>
        </w:rPr>
      </w:pPr>
      <w:r w:rsidRPr="003349BA">
        <w:rPr>
          <w:rFonts w:ascii="Times New Roman" w:hAnsi="Times New Roman" w:cs="Times New Roman"/>
        </w:rPr>
        <w:lastRenderedPageBreak/>
        <w:t xml:space="preserve"> Tulisan di majalah atau </w:t>
      </w:r>
      <w:r>
        <w:rPr>
          <w:rFonts w:ascii="Times New Roman" w:hAnsi="Times New Roman" w:cs="Times New Roman"/>
        </w:rPr>
        <w:t>surat kabar</w:t>
      </w:r>
      <w:r w:rsidRPr="003349BA">
        <w:rPr>
          <w:rFonts w:ascii="Times New Roman" w:hAnsi="Times New Roman" w:cs="Times New Roman"/>
        </w:rPr>
        <w:t xml:space="preserve">, baik </w:t>
      </w:r>
      <w:r>
        <w:rPr>
          <w:rFonts w:ascii="Times New Roman" w:hAnsi="Times New Roman" w:cs="Times New Roman"/>
        </w:rPr>
        <w:t>berupa</w:t>
      </w:r>
      <w:r w:rsidRPr="003349BA">
        <w:rPr>
          <w:rFonts w:ascii="Times New Roman" w:hAnsi="Times New Roman" w:cs="Times New Roman"/>
        </w:rPr>
        <w:t xml:space="preserve"> artikel maupun tanya jawab atau konsultasi </w:t>
      </w:r>
      <w:r>
        <w:rPr>
          <w:rFonts w:ascii="Times New Roman" w:hAnsi="Times New Roman" w:cs="Times New Roman"/>
        </w:rPr>
        <w:t>mengenai</w:t>
      </w:r>
      <w:r w:rsidRPr="003349BA">
        <w:rPr>
          <w:rFonts w:ascii="Times New Roman" w:hAnsi="Times New Roman" w:cs="Times New Roman"/>
        </w:rPr>
        <w:t xml:space="preserve"> kesehatan merupakan</w:t>
      </w:r>
      <w:r>
        <w:rPr>
          <w:rFonts w:ascii="Times New Roman" w:hAnsi="Times New Roman" w:cs="Times New Roman"/>
        </w:rPr>
        <w:t xml:space="preserve"> salah satu</w:t>
      </w:r>
      <w:r w:rsidRPr="003349BA">
        <w:rPr>
          <w:rFonts w:ascii="Times New Roman" w:hAnsi="Times New Roman" w:cs="Times New Roman"/>
        </w:rPr>
        <w:t xml:space="preserve"> bentuk </w:t>
      </w:r>
      <w:r>
        <w:rPr>
          <w:rFonts w:ascii="Times New Roman" w:hAnsi="Times New Roman" w:cs="Times New Roman"/>
        </w:rPr>
        <w:t xml:space="preserve">sosialisasi promosi kesehatan massa. </w:t>
      </w:r>
    </w:p>
    <w:p w:rsidR="00130867" w:rsidRPr="003349BA" w:rsidRDefault="00130867" w:rsidP="00130867">
      <w:pPr>
        <w:numPr>
          <w:ilvl w:val="2"/>
          <w:numId w:val="1"/>
        </w:numPr>
        <w:spacing w:after="160" w:line="480" w:lineRule="auto"/>
        <w:ind w:left="1276" w:hanging="283"/>
        <w:jc w:val="both"/>
        <w:rPr>
          <w:rFonts w:ascii="Times New Roman" w:hAnsi="Times New Roman" w:cs="Times New Roman"/>
        </w:rPr>
      </w:pPr>
      <w:r w:rsidRPr="002F0DFA">
        <w:rPr>
          <w:rFonts w:ascii="Times New Roman" w:hAnsi="Times New Roman" w:cs="Times New Roman"/>
          <w:i/>
        </w:rPr>
        <w:t>Bill Board</w:t>
      </w:r>
      <w:r w:rsidRPr="003349BA">
        <w:rPr>
          <w:rFonts w:ascii="Times New Roman" w:hAnsi="Times New Roman" w:cs="Times New Roman"/>
        </w:rPr>
        <w:t xml:space="preserve">, yang dipasang di pinggir jalan, spanduk, poster, dan sebagainya juga merupakan bentuk promosi kesehatan massa. </w:t>
      </w:r>
    </w:p>
    <w:p w:rsidR="00130867" w:rsidRPr="00DA17EB" w:rsidRDefault="00130867" w:rsidP="00130867">
      <w:pPr>
        <w:pStyle w:val="Heading3"/>
        <w:numPr>
          <w:ilvl w:val="0"/>
          <w:numId w:val="12"/>
        </w:numPr>
        <w:spacing w:line="480" w:lineRule="auto"/>
        <w:ind w:hanging="294"/>
        <w:rPr>
          <w:rFonts w:ascii="Times New Roman" w:hAnsi="Times New Roman" w:cs="Times New Roman"/>
          <w:b/>
          <w:bCs/>
          <w:color w:val="auto"/>
        </w:rPr>
      </w:pPr>
      <w:bookmarkStart w:id="40" w:name="_Toc90529574"/>
      <w:bookmarkStart w:id="41" w:name="_Toc97572408"/>
      <w:r w:rsidRPr="00DA17EB">
        <w:rPr>
          <w:rFonts w:ascii="Times New Roman" w:hAnsi="Times New Roman" w:cs="Times New Roman"/>
          <w:b/>
          <w:bCs/>
          <w:color w:val="auto"/>
        </w:rPr>
        <w:t>Media Penyuluhan</w:t>
      </w:r>
      <w:bookmarkEnd w:id="40"/>
      <w:bookmarkEnd w:id="41"/>
    </w:p>
    <w:p w:rsidR="00130867" w:rsidRDefault="00130867" w:rsidP="00130867">
      <w:pPr>
        <w:spacing w:line="480" w:lineRule="auto"/>
        <w:ind w:left="709" w:firstLine="851"/>
        <w:jc w:val="both"/>
        <w:rPr>
          <w:rFonts w:ascii="Times New Roman" w:hAnsi="Times New Roman" w:cs="Times New Roman"/>
        </w:rPr>
      </w:pPr>
      <w:r>
        <w:rPr>
          <w:rFonts w:ascii="Times New Roman" w:hAnsi="Times New Roman" w:cs="Times New Roman"/>
        </w:rPr>
        <w:t>Menurut Notoatmodjo (2014) media promosi kesehatan adalah segala cara atau upaya untuk menampilkan pesan dan informasi  yang ingin disampaikan oleh komunikator agar khalayak dapat meningkatkan pengetahuannya sehingga mengubah perilakunya kearah positif terhadap kesehatan.</w:t>
      </w:r>
    </w:p>
    <w:p w:rsidR="00130867" w:rsidRPr="005E34CC" w:rsidRDefault="00130867" w:rsidP="00130867">
      <w:pPr>
        <w:spacing w:line="480" w:lineRule="auto"/>
        <w:ind w:left="709" w:firstLine="851"/>
        <w:jc w:val="both"/>
        <w:rPr>
          <w:rFonts w:ascii="Times New Roman" w:hAnsi="Times New Roman" w:cs="Times New Roman"/>
        </w:rPr>
      </w:pPr>
      <w:r w:rsidRPr="005E34CC">
        <w:rPr>
          <w:rFonts w:ascii="Times New Roman" w:hAnsi="Times New Roman" w:cs="Times New Roman"/>
        </w:rPr>
        <w:t>Berdasarkan fungsinya sebagai penyalur pesan, media penyuluhan di</w:t>
      </w:r>
      <w:r>
        <w:rPr>
          <w:rFonts w:ascii="Times New Roman" w:hAnsi="Times New Roman" w:cs="Times New Roman"/>
        </w:rPr>
        <w:t>klasifikasikan</w:t>
      </w:r>
      <w:r w:rsidRPr="005E34CC">
        <w:rPr>
          <w:rFonts w:ascii="Times New Roman" w:hAnsi="Times New Roman" w:cs="Times New Roman"/>
        </w:rPr>
        <w:t xml:space="preserve"> menjadi 3 (Tauchid, Siti Nurbayani, dkk):</w:t>
      </w:r>
    </w:p>
    <w:p w:rsidR="00130867" w:rsidRDefault="00130867" w:rsidP="00130867">
      <w:pPr>
        <w:numPr>
          <w:ilvl w:val="0"/>
          <w:numId w:val="8"/>
        </w:numPr>
        <w:spacing w:after="160" w:line="480" w:lineRule="auto"/>
        <w:ind w:left="993" w:hanging="284"/>
        <w:jc w:val="both"/>
        <w:rPr>
          <w:rFonts w:ascii="Times New Roman" w:hAnsi="Times New Roman" w:cs="Times New Roman"/>
        </w:rPr>
      </w:pPr>
      <w:r>
        <w:rPr>
          <w:rFonts w:ascii="Times New Roman" w:hAnsi="Times New Roman" w:cs="Times New Roman"/>
        </w:rPr>
        <w:t>Media cetak</w:t>
      </w:r>
    </w:p>
    <w:p w:rsidR="00130867" w:rsidRDefault="00130867" w:rsidP="00130867">
      <w:pPr>
        <w:numPr>
          <w:ilvl w:val="0"/>
          <w:numId w:val="9"/>
        </w:numPr>
        <w:spacing w:after="160" w:line="480" w:lineRule="auto"/>
        <w:ind w:left="1276" w:hanging="283"/>
        <w:jc w:val="both"/>
        <w:rPr>
          <w:rFonts w:ascii="Times New Roman" w:hAnsi="Times New Roman" w:cs="Times New Roman"/>
        </w:rPr>
      </w:pPr>
      <w:r>
        <w:rPr>
          <w:rFonts w:ascii="Times New Roman" w:hAnsi="Times New Roman" w:cs="Times New Roman"/>
        </w:rPr>
        <w:t>Booklet adalah media yang menyampaikan pesan kesehatan dalam bentuk buku, baik tulisan maupun gambar.</w:t>
      </w:r>
    </w:p>
    <w:p w:rsidR="00130867" w:rsidRDefault="00130867" w:rsidP="00130867">
      <w:pPr>
        <w:keepNext/>
        <w:spacing w:after="160" w:line="480" w:lineRule="auto"/>
        <w:ind w:firstLine="142"/>
        <w:jc w:val="center"/>
      </w:pPr>
      <w:r>
        <w:rPr>
          <w:noProof/>
          <w:lang w:val="en-US"/>
        </w:rPr>
        <w:drawing>
          <wp:inline distT="0" distB="0" distL="0" distR="0" wp14:anchorId="670FB939" wp14:editId="6141B39F">
            <wp:extent cx="2205918" cy="1652905"/>
            <wp:effectExtent l="0" t="0" r="4445" b="4445"/>
            <wp:docPr id="27" name="Picture 27" descr="Pengertian booklet dan manfaat bagi sebuah perusah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ertian booklet dan manfaat bagi sebuah perusaha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8923" cy="1692622"/>
                    </a:xfrm>
                    <a:prstGeom prst="rect">
                      <a:avLst/>
                    </a:prstGeom>
                    <a:noFill/>
                    <a:ln>
                      <a:noFill/>
                    </a:ln>
                  </pic:spPr>
                </pic:pic>
              </a:graphicData>
            </a:graphic>
          </wp:inline>
        </w:drawing>
      </w:r>
    </w:p>
    <w:p w:rsidR="00130867" w:rsidRPr="004149A9" w:rsidRDefault="00130867" w:rsidP="00130867">
      <w:pPr>
        <w:jc w:val="center"/>
        <w:rPr>
          <w:rFonts w:ascii="Times New Roman" w:hAnsi="Times New Roman" w:cs="Times New Roman"/>
          <w:sz w:val="22"/>
          <w:szCs w:val="22"/>
        </w:rPr>
      </w:pPr>
      <w:r w:rsidRPr="004149A9">
        <w:rPr>
          <w:rFonts w:ascii="Times New Roman" w:hAnsi="Times New Roman" w:cs="Times New Roman"/>
          <w:sz w:val="22"/>
          <w:szCs w:val="22"/>
        </w:rPr>
        <w:t>Gambar 2.1 Booklet</w:t>
      </w:r>
    </w:p>
    <w:p w:rsidR="00130867" w:rsidRPr="004149A9" w:rsidRDefault="00130867" w:rsidP="00130867">
      <w:pPr>
        <w:jc w:val="center"/>
        <w:rPr>
          <w:rFonts w:ascii="Times New Roman" w:hAnsi="Times New Roman" w:cs="Times New Roman"/>
          <w:sz w:val="22"/>
          <w:szCs w:val="22"/>
        </w:rPr>
      </w:pPr>
      <w:r w:rsidRPr="004149A9">
        <w:rPr>
          <w:rFonts w:ascii="Times New Roman" w:hAnsi="Times New Roman" w:cs="Times New Roman"/>
          <w:sz w:val="22"/>
          <w:szCs w:val="22"/>
        </w:rPr>
        <w:t>Sumber : DetikDigital.com</w:t>
      </w:r>
    </w:p>
    <w:p w:rsidR="00130867" w:rsidRPr="00051B34" w:rsidRDefault="00130867" w:rsidP="00130867">
      <w:pPr>
        <w:jc w:val="center"/>
        <w:rPr>
          <w:rFonts w:ascii="Times New Roman" w:hAnsi="Times New Roman" w:cs="Times New Roman"/>
        </w:rPr>
      </w:pPr>
    </w:p>
    <w:p w:rsidR="00130867" w:rsidRDefault="00130867" w:rsidP="00130867">
      <w:pPr>
        <w:numPr>
          <w:ilvl w:val="0"/>
          <w:numId w:val="9"/>
        </w:numPr>
        <w:spacing w:after="160" w:line="480" w:lineRule="auto"/>
        <w:ind w:left="1276" w:hanging="283"/>
        <w:jc w:val="both"/>
        <w:rPr>
          <w:rFonts w:ascii="Times New Roman" w:hAnsi="Times New Roman" w:cs="Times New Roman"/>
        </w:rPr>
      </w:pPr>
      <w:r>
        <w:rPr>
          <w:rFonts w:ascii="Times New Roman" w:hAnsi="Times New Roman" w:cs="Times New Roman"/>
        </w:rPr>
        <w:t>Leaflet, media yang menyampaikan pesan kesehatan melalui lembaran yang dilipat, dapat berupa kalimat atau gambar.</w:t>
      </w:r>
    </w:p>
    <w:p w:rsidR="00130867" w:rsidRDefault="00130867" w:rsidP="00130867">
      <w:pPr>
        <w:keepNext/>
        <w:spacing w:after="160" w:line="480" w:lineRule="auto"/>
        <w:jc w:val="center"/>
      </w:pPr>
      <w:r>
        <w:rPr>
          <w:noProof/>
          <w:lang w:val="en-US"/>
        </w:rPr>
        <w:drawing>
          <wp:inline distT="0" distB="0" distL="0" distR="0" wp14:anchorId="3094B487" wp14:editId="53DE69BF">
            <wp:extent cx="4236154" cy="2990850"/>
            <wp:effectExtent l="0" t="0" r="0" b="0"/>
            <wp:docPr id="30" name="Picture 30" descr="Leaflet Covid-19 – RSUD dr. Darsono Pac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flet Covid-19 – RSUD dr. Darsono Pacit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7880" cy="3048551"/>
                    </a:xfrm>
                    <a:prstGeom prst="rect">
                      <a:avLst/>
                    </a:prstGeom>
                    <a:noFill/>
                    <a:ln>
                      <a:noFill/>
                    </a:ln>
                  </pic:spPr>
                </pic:pic>
              </a:graphicData>
            </a:graphic>
          </wp:inline>
        </w:drawing>
      </w:r>
    </w:p>
    <w:p w:rsidR="00130867" w:rsidRPr="004149A9" w:rsidRDefault="00130867" w:rsidP="00130867">
      <w:pPr>
        <w:jc w:val="center"/>
        <w:rPr>
          <w:rFonts w:ascii="Times New Roman" w:hAnsi="Times New Roman" w:cs="Times New Roman"/>
          <w:sz w:val="22"/>
          <w:szCs w:val="22"/>
        </w:rPr>
      </w:pPr>
      <w:r w:rsidRPr="004149A9">
        <w:rPr>
          <w:rFonts w:ascii="Times New Roman" w:hAnsi="Times New Roman" w:cs="Times New Roman"/>
          <w:sz w:val="22"/>
          <w:szCs w:val="22"/>
        </w:rPr>
        <w:t>Gambar 2.2 Leaflet</w:t>
      </w:r>
    </w:p>
    <w:p w:rsidR="00130867" w:rsidRPr="004149A9" w:rsidRDefault="00130867" w:rsidP="00130867">
      <w:pPr>
        <w:jc w:val="center"/>
        <w:rPr>
          <w:rFonts w:ascii="Times New Roman" w:hAnsi="Times New Roman" w:cs="Times New Roman"/>
          <w:sz w:val="22"/>
          <w:szCs w:val="22"/>
        </w:rPr>
      </w:pPr>
      <w:r w:rsidRPr="004149A9">
        <w:rPr>
          <w:rFonts w:ascii="Times New Roman" w:hAnsi="Times New Roman" w:cs="Times New Roman"/>
          <w:sz w:val="22"/>
          <w:szCs w:val="22"/>
        </w:rPr>
        <w:t>Sumber : rsud.pacitankab.go.id</w:t>
      </w:r>
    </w:p>
    <w:p w:rsidR="00130867" w:rsidRPr="00051B34" w:rsidRDefault="00130867" w:rsidP="00130867">
      <w:pPr>
        <w:jc w:val="center"/>
        <w:rPr>
          <w:rFonts w:ascii="Times New Roman" w:hAnsi="Times New Roman" w:cs="Times New Roman"/>
        </w:rPr>
      </w:pPr>
    </w:p>
    <w:p w:rsidR="00130867" w:rsidRPr="009E58F7" w:rsidRDefault="00130867" w:rsidP="00130867">
      <w:pPr>
        <w:numPr>
          <w:ilvl w:val="0"/>
          <w:numId w:val="9"/>
        </w:numPr>
        <w:spacing w:after="160" w:line="480" w:lineRule="auto"/>
        <w:ind w:left="1276" w:hanging="283"/>
        <w:jc w:val="both"/>
        <w:rPr>
          <w:rFonts w:ascii="Times New Roman" w:hAnsi="Times New Roman" w:cs="Times New Roman"/>
        </w:rPr>
      </w:pPr>
      <w:r>
        <w:rPr>
          <w:rFonts w:ascii="Times New Roman" w:hAnsi="Times New Roman" w:cs="Times New Roman"/>
        </w:rPr>
        <w:t>Flyer adalah selebaran seperti leaflet namun tidak dilipat.</w:t>
      </w:r>
    </w:p>
    <w:p w:rsidR="00130867" w:rsidRDefault="00130867" w:rsidP="00130867">
      <w:pPr>
        <w:keepNext/>
        <w:spacing w:after="160" w:line="480" w:lineRule="auto"/>
        <w:jc w:val="center"/>
      </w:pPr>
      <w:r>
        <w:rPr>
          <w:noProof/>
          <w:lang w:val="en-US"/>
        </w:rPr>
        <w:drawing>
          <wp:inline distT="0" distB="0" distL="0" distR="0" wp14:anchorId="168BA1E6" wp14:editId="05CEC269">
            <wp:extent cx="1448410" cy="2109322"/>
            <wp:effectExtent l="0" t="0" r="0" b="5715"/>
            <wp:docPr id="31" name="Picture 31" descr="Desain Templat Flyer Kesehatan Gigi | templat PSD Unduhan gratis - Pik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ain Templat Flyer Kesehatan Gigi | templat PSD Unduhan gratis - Pikbes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175" t="11088" r="10177" b="11304"/>
                    <a:stretch/>
                  </pic:blipFill>
                  <pic:spPr bwMode="auto">
                    <a:xfrm>
                      <a:off x="0" y="0"/>
                      <a:ext cx="1467314" cy="2136852"/>
                    </a:xfrm>
                    <a:prstGeom prst="rect">
                      <a:avLst/>
                    </a:prstGeom>
                    <a:noFill/>
                    <a:ln>
                      <a:noFill/>
                    </a:ln>
                    <a:extLst>
                      <a:ext uri="{53640926-AAD7-44D8-BBD7-CCE9431645EC}">
                        <a14:shadowObscured xmlns:a14="http://schemas.microsoft.com/office/drawing/2010/main"/>
                      </a:ext>
                    </a:extLst>
                  </pic:spPr>
                </pic:pic>
              </a:graphicData>
            </a:graphic>
          </wp:inline>
        </w:drawing>
      </w:r>
    </w:p>
    <w:p w:rsidR="00130867" w:rsidRPr="004149A9" w:rsidRDefault="00130867" w:rsidP="00130867">
      <w:pPr>
        <w:jc w:val="center"/>
        <w:rPr>
          <w:rFonts w:ascii="Times New Roman" w:hAnsi="Times New Roman" w:cs="Times New Roman"/>
          <w:sz w:val="22"/>
          <w:szCs w:val="22"/>
        </w:rPr>
      </w:pPr>
      <w:r w:rsidRPr="004149A9">
        <w:rPr>
          <w:rFonts w:ascii="Times New Roman" w:hAnsi="Times New Roman" w:cs="Times New Roman"/>
          <w:sz w:val="22"/>
          <w:szCs w:val="22"/>
        </w:rPr>
        <w:t>Gambar 2.3 Flyer</w:t>
      </w:r>
    </w:p>
    <w:p w:rsidR="00130867" w:rsidRPr="004149A9" w:rsidRDefault="00130867" w:rsidP="00130867">
      <w:pPr>
        <w:jc w:val="center"/>
        <w:rPr>
          <w:rFonts w:ascii="Times New Roman" w:hAnsi="Times New Roman" w:cs="Times New Roman"/>
          <w:sz w:val="22"/>
          <w:szCs w:val="22"/>
        </w:rPr>
      </w:pPr>
      <w:r w:rsidRPr="004149A9">
        <w:rPr>
          <w:rFonts w:ascii="Times New Roman" w:hAnsi="Times New Roman" w:cs="Times New Roman"/>
          <w:sz w:val="22"/>
          <w:szCs w:val="22"/>
        </w:rPr>
        <w:t>Sumber : id.pikbest.com</w:t>
      </w:r>
    </w:p>
    <w:p w:rsidR="00130867" w:rsidRPr="009E58F7" w:rsidRDefault="00130867" w:rsidP="00130867">
      <w:pPr>
        <w:jc w:val="center"/>
        <w:rPr>
          <w:rFonts w:ascii="Times New Roman" w:hAnsi="Times New Roman" w:cs="Times New Roman"/>
        </w:rPr>
      </w:pPr>
    </w:p>
    <w:p w:rsidR="00130867" w:rsidRDefault="00130867" w:rsidP="00130867">
      <w:pPr>
        <w:numPr>
          <w:ilvl w:val="0"/>
          <w:numId w:val="9"/>
        </w:numPr>
        <w:spacing w:after="160" w:line="480" w:lineRule="auto"/>
        <w:ind w:left="1276" w:hanging="283"/>
        <w:jc w:val="both"/>
        <w:rPr>
          <w:rFonts w:ascii="Times New Roman" w:hAnsi="Times New Roman" w:cs="Times New Roman"/>
        </w:rPr>
      </w:pPr>
      <w:r>
        <w:rPr>
          <w:rFonts w:ascii="Times New Roman" w:hAnsi="Times New Roman" w:cs="Times New Roman"/>
        </w:rPr>
        <w:lastRenderedPageBreak/>
        <w:t>Poster adalah bentuk media cetak berisi pesan/informasi kesehatan yang biasa ditempel di tembok, tempat umum, atau kendaraan umum.</w:t>
      </w:r>
    </w:p>
    <w:p w:rsidR="00130867" w:rsidRDefault="00130867" w:rsidP="00130867">
      <w:pPr>
        <w:keepNext/>
        <w:spacing w:after="160" w:line="480" w:lineRule="auto"/>
        <w:jc w:val="center"/>
      </w:pPr>
      <w:r>
        <w:rPr>
          <w:noProof/>
          <w:lang w:val="en-US"/>
        </w:rPr>
        <w:drawing>
          <wp:inline distT="0" distB="0" distL="0" distR="0" wp14:anchorId="6804DF0E" wp14:editId="1DEDFCAC">
            <wp:extent cx="1924493" cy="2832878"/>
            <wp:effectExtent l="0" t="0" r="0" b="5715"/>
            <wp:docPr id="32" name="Picture 32" descr="Sketsa Poster Kesehatan – Lak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etsa Poster Kesehatan – Lakara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87" t="2034" r="17735" b="2759"/>
                    <a:stretch/>
                  </pic:blipFill>
                  <pic:spPr bwMode="auto">
                    <a:xfrm>
                      <a:off x="0" y="0"/>
                      <a:ext cx="1943017" cy="2860146"/>
                    </a:xfrm>
                    <a:prstGeom prst="rect">
                      <a:avLst/>
                    </a:prstGeom>
                    <a:noFill/>
                    <a:ln>
                      <a:noFill/>
                    </a:ln>
                    <a:extLst>
                      <a:ext uri="{53640926-AAD7-44D8-BBD7-CCE9431645EC}">
                        <a14:shadowObscured xmlns:a14="http://schemas.microsoft.com/office/drawing/2010/main"/>
                      </a:ext>
                    </a:extLst>
                  </pic:spPr>
                </pic:pic>
              </a:graphicData>
            </a:graphic>
          </wp:inline>
        </w:drawing>
      </w:r>
    </w:p>
    <w:p w:rsidR="00130867" w:rsidRPr="004149A9" w:rsidRDefault="00130867" w:rsidP="00130867">
      <w:pPr>
        <w:jc w:val="center"/>
        <w:rPr>
          <w:rFonts w:ascii="Times New Roman" w:hAnsi="Times New Roman" w:cs="Times New Roman"/>
          <w:sz w:val="22"/>
          <w:szCs w:val="22"/>
        </w:rPr>
      </w:pPr>
      <w:r w:rsidRPr="004149A9">
        <w:rPr>
          <w:rFonts w:ascii="Times New Roman" w:hAnsi="Times New Roman" w:cs="Times New Roman"/>
          <w:sz w:val="22"/>
          <w:szCs w:val="22"/>
        </w:rPr>
        <w:t>Gambar 2.4 Poster</w:t>
      </w:r>
    </w:p>
    <w:p w:rsidR="00130867" w:rsidRPr="004149A9" w:rsidRDefault="00130867" w:rsidP="00130867">
      <w:pPr>
        <w:jc w:val="center"/>
        <w:rPr>
          <w:rFonts w:ascii="Times New Roman" w:hAnsi="Times New Roman" w:cs="Times New Roman"/>
          <w:sz w:val="22"/>
          <w:szCs w:val="22"/>
        </w:rPr>
      </w:pPr>
      <w:r w:rsidRPr="004149A9">
        <w:rPr>
          <w:rFonts w:ascii="Times New Roman" w:hAnsi="Times New Roman" w:cs="Times New Roman"/>
          <w:sz w:val="22"/>
          <w:szCs w:val="22"/>
        </w:rPr>
        <w:t>Sumber: Kumparan live</w:t>
      </w:r>
    </w:p>
    <w:p w:rsidR="00130867" w:rsidRPr="003C65C1" w:rsidRDefault="00130867" w:rsidP="00130867">
      <w:pPr>
        <w:jc w:val="center"/>
        <w:rPr>
          <w:rFonts w:ascii="Times New Roman" w:hAnsi="Times New Roman" w:cs="Times New Roman"/>
        </w:rPr>
      </w:pPr>
    </w:p>
    <w:p w:rsidR="00130867" w:rsidRDefault="00130867" w:rsidP="00130867">
      <w:pPr>
        <w:numPr>
          <w:ilvl w:val="0"/>
          <w:numId w:val="9"/>
        </w:numPr>
        <w:spacing w:after="160" w:line="480" w:lineRule="auto"/>
        <w:ind w:left="1276" w:hanging="283"/>
        <w:jc w:val="both"/>
        <w:rPr>
          <w:rFonts w:ascii="Times New Roman" w:hAnsi="Times New Roman" w:cs="Times New Roman"/>
        </w:rPr>
      </w:pPr>
      <w:r>
        <w:rPr>
          <w:rFonts w:ascii="Times New Roman" w:hAnsi="Times New Roman" w:cs="Times New Roman"/>
        </w:rPr>
        <w:t>Flipchart atau lembar balik adalah media yang menyampaikan pesan kesehatan dalam bentuk lembar balik, bentuk buku berisi gambar peragaan dan dibaliknya berisi kalimat sebagai pesan atau informasi berkaitan dengan gambar tersebut.</w:t>
      </w:r>
    </w:p>
    <w:p w:rsidR="00130867" w:rsidRDefault="00130867" w:rsidP="00130867">
      <w:pPr>
        <w:keepNext/>
        <w:spacing w:after="160" w:line="480" w:lineRule="auto"/>
        <w:jc w:val="center"/>
      </w:pPr>
      <w:r>
        <w:rPr>
          <w:noProof/>
          <w:lang w:val="en-US"/>
        </w:rPr>
        <w:drawing>
          <wp:inline distT="0" distB="0" distL="0" distR="0" wp14:anchorId="4E030B21" wp14:editId="65CED71D">
            <wp:extent cx="1255776" cy="1749085"/>
            <wp:effectExtent l="0" t="0" r="1905" b="3810"/>
            <wp:docPr id="33" name="Picture 33" descr="Nyari Lembar Balik Kesehatan???? Ini Katalognya…. Katalog Produk Media KIE,  Lembar Balik Kesehatan dan Buku Dokumen Eksternal – Sejasa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yari Lembar Balik Kesehatan???? Ini Katalognya…. Katalog Produk Media KIE,  Lembar Balik Kesehatan dan Buku Dokumen Eksternal – Sejasa Official"/>
                    <pic:cNvPicPr>
                      <a:picLocks noChangeAspect="1" noChangeArrowheads="1"/>
                    </pic:cNvPicPr>
                  </pic:nvPicPr>
                  <pic:blipFill rotWithShape="1">
                    <a:blip r:embed="rId9">
                      <a:extLst>
                        <a:ext uri="{28A0092B-C50C-407E-A947-70E740481C1C}">
                          <a14:useLocalDpi xmlns:a14="http://schemas.microsoft.com/office/drawing/2010/main" val="0"/>
                        </a:ext>
                      </a:extLst>
                    </a:blip>
                    <a:srcRect l="27644" t="7425" r="29355" b="6840"/>
                    <a:stretch/>
                  </pic:blipFill>
                  <pic:spPr bwMode="auto">
                    <a:xfrm>
                      <a:off x="0" y="0"/>
                      <a:ext cx="1313866" cy="1829994"/>
                    </a:xfrm>
                    <a:prstGeom prst="rect">
                      <a:avLst/>
                    </a:prstGeom>
                    <a:noFill/>
                    <a:ln>
                      <a:noFill/>
                    </a:ln>
                    <a:extLst>
                      <a:ext uri="{53640926-AAD7-44D8-BBD7-CCE9431645EC}">
                        <a14:shadowObscured xmlns:a14="http://schemas.microsoft.com/office/drawing/2010/main"/>
                      </a:ext>
                    </a:extLst>
                  </pic:spPr>
                </pic:pic>
              </a:graphicData>
            </a:graphic>
          </wp:inline>
        </w:drawing>
      </w:r>
    </w:p>
    <w:p w:rsidR="00130867" w:rsidRPr="004149A9" w:rsidRDefault="00130867" w:rsidP="00130867">
      <w:pPr>
        <w:jc w:val="center"/>
        <w:rPr>
          <w:rFonts w:ascii="Times New Roman" w:hAnsi="Times New Roman" w:cs="Times New Roman"/>
          <w:sz w:val="22"/>
          <w:szCs w:val="22"/>
        </w:rPr>
      </w:pPr>
      <w:r w:rsidRPr="004149A9">
        <w:rPr>
          <w:rFonts w:ascii="Times New Roman" w:hAnsi="Times New Roman" w:cs="Times New Roman"/>
          <w:sz w:val="22"/>
          <w:szCs w:val="22"/>
        </w:rPr>
        <w:t>Gambar 2.5 Flipchart</w:t>
      </w:r>
    </w:p>
    <w:p w:rsidR="00130867" w:rsidRPr="004149A9" w:rsidRDefault="00130867" w:rsidP="00130867">
      <w:pPr>
        <w:jc w:val="center"/>
        <w:rPr>
          <w:rFonts w:ascii="Times New Roman" w:hAnsi="Times New Roman" w:cs="Times New Roman"/>
          <w:sz w:val="22"/>
          <w:szCs w:val="22"/>
        </w:rPr>
      </w:pPr>
      <w:r w:rsidRPr="004149A9">
        <w:rPr>
          <w:rFonts w:ascii="Times New Roman" w:hAnsi="Times New Roman" w:cs="Times New Roman"/>
          <w:sz w:val="22"/>
          <w:szCs w:val="22"/>
        </w:rPr>
        <w:t>Sumber : klikfarmasi.net</w:t>
      </w:r>
    </w:p>
    <w:p w:rsidR="00130867" w:rsidRDefault="00130867" w:rsidP="00130867">
      <w:pPr>
        <w:numPr>
          <w:ilvl w:val="0"/>
          <w:numId w:val="8"/>
        </w:numPr>
        <w:spacing w:after="160" w:line="480" w:lineRule="auto"/>
        <w:ind w:left="993" w:hanging="284"/>
        <w:jc w:val="both"/>
        <w:rPr>
          <w:rFonts w:ascii="Times New Roman" w:hAnsi="Times New Roman" w:cs="Times New Roman"/>
        </w:rPr>
      </w:pPr>
      <w:r>
        <w:rPr>
          <w:rFonts w:ascii="Times New Roman" w:hAnsi="Times New Roman" w:cs="Times New Roman"/>
        </w:rPr>
        <w:lastRenderedPageBreak/>
        <w:t>Media elektronik</w:t>
      </w:r>
    </w:p>
    <w:p w:rsidR="00130867" w:rsidRDefault="00130867" w:rsidP="00130867">
      <w:pPr>
        <w:numPr>
          <w:ilvl w:val="0"/>
          <w:numId w:val="10"/>
        </w:numPr>
        <w:spacing w:after="160" w:line="480" w:lineRule="auto"/>
        <w:ind w:left="1276" w:hanging="283"/>
        <w:jc w:val="both"/>
        <w:rPr>
          <w:rFonts w:ascii="Times New Roman" w:hAnsi="Times New Roman" w:cs="Times New Roman"/>
        </w:rPr>
      </w:pPr>
      <w:r>
        <w:rPr>
          <w:rFonts w:ascii="Times New Roman" w:hAnsi="Times New Roman" w:cs="Times New Roman"/>
        </w:rPr>
        <w:t>TV, Radio.</w:t>
      </w:r>
    </w:p>
    <w:p w:rsidR="00130867" w:rsidRDefault="00130867" w:rsidP="00130867">
      <w:pPr>
        <w:numPr>
          <w:ilvl w:val="0"/>
          <w:numId w:val="10"/>
        </w:numPr>
        <w:spacing w:after="160" w:line="480" w:lineRule="auto"/>
        <w:ind w:left="1276" w:hanging="283"/>
        <w:jc w:val="both"/>
        <w:rPr>
          <w:rFonts w:ascii="Times New Roman" w:hAnsi="Times New Roman" w:cs="Times New Roman"/>
        </w:rPr>
      </w:pPr>
      <w:r>
        <w:rPr>
          <w:rFonts w:ascii="Times New Roman" w:hAnsi="Times New Roman" w:cs="Times New Roman"/>
        </w:rPr>
        <w:t>Video.</w:t>
      </w:r>
    </w:p>
    <w:p w:rsidR="00130867" w:rsidRDefault="00130867" w:rsidP="00130867">
      <w:pPr>
        <w:numPr>
          <w:ilvl w:val="0"/>
          <w:numId w:val="10"/>
        </w:numPr>
        <w:spacing w:after="160" w:line="480" w:lineRule="auto"/>
        <w:ind w:left="1276" w:hanging="283"/>
        <w:jc w:val="both"/>
        <w:rPr>
          <w:rFonts w:ascii="Times New Roman" w:hAnsi="Times New Roman" w:cs="Times New Roman"/>
        </w:rPr>
      </w:pPr>
      <w:r>
        <w:rPr>
          <w:rFonts w:ascii="Times New Roman" w:hAnsi="Times New Roman" w:cs="Times New Roman"/>
        </w:rPr>
        <w:t>Slide, dan lain-lain</w:t>
      </w:r>
    </w:p>
    <w:p w:rsidR="00130867" w:rsidRPr="00B05EAA" w:rsidRDefault="00130867" w:rsidP="00130867">
      <w:pPr>
        <w:numPr>
          <w:ilvl w:val="0"/>
          <w:numId w:val="8"/>
        </w:numPr>
        <w:spacing w:after="160" w:line="480" w:lineRule="auto"/>
        <w:ind w:left="993" w:hanging="284"/>
        <w:jc w:val="both"/>
        <w:rPr>
          <w:rFonts w:ascii="Times New Roman" w:hAnsi="Times New Roman" w:cs="Times New Roman"/>
        </w:rPr>
      </w:pPr>
      <w:r>
        <w:rPr>
          <w:rFonts w:ascii="Times New Roman" w:hAnsi="Times New Roman" w:cs="Times New Roman"/>
        </w:rPr>
        <w:t>Media papan atau papan tulis</w:t>
      </w:r>
    </w:p>
    <w:p w:rsidR="00130867" w:rsidRDefault="00130867" w:rsidP="00130867">
      <w:pPr>
        <w:pStyle w:val="Heading2"/>
        <w:numPr>
          <w:ilvl w:val="0"/>
          <w:numId w:val="11"/>
        </w:numPr>
        <w:spacing w:line="480" w:lineRule="auto"/>
        <w:ind w:left="426" w:hanging="426"/>
        <w:rPr>
          <w:rFonts w:ascii="Times New Roman" w:hAnsi="Times New Roman" w:cs="Times New Roman"/>
          <w:b/>
          <w:bCs/>
          <w:color w:val="auto"/>
        </w:rPr>
      </w:pPr>
      <w:bookmarkStart w:id="42" w:name="_Toc97572409"/>
      <w:bookmarkStart w:id="43" w:name="_Toc90529575"/>
      <w:r>
        <w:rPr>
          <w:rFonts w:ascii="Times New Roman" w:hAnsi="Times New Roman" w:cs="Times New Roman"/>
          <w:b/>
          <w:bCs/>
          <w:color w:val="auto"/>
        </w:rPr>
        <w:t>Pemeliharaan Kesehatan Gigi dan Mulut</w:t>
      </w:r>
      <w:bookmarkEnd w:id="42"/>
    </w:p>
    <w:p w:rsidR="00130867" w:rsidRPr="00DA17EB" w:rsidRDefault="00130867" w:rsidP="00130867">
      <w:pPr>
        <w:pStyle w:val="Heading3"/>
        <w:numPr>
          <w:ilvl w:val="3"/>
          <w:numId w:val="13"/>
        </w:numPr>
        <w:spacing w:line="480" w:lineRule="auto"/>
        <w:ind w:left="709" w:hanging="283"/>
        <w:rPr>
          <w:rFonts w:ascii="Times New Roman" w:hAnsi="Times New Roman" w:cs="Times New Roman"/>
          <w:b/>
          <w:bCs/>
          <w:color w:val="auto"/>
        </w:rPr>
      </w:pPr>
      <w:bookmarkStart w:id="44" w:name="_Toc97572410"/>
      <w:r w:rsidRPr="00DA17EB">
        <w:rPr>
          <w:rFonts w:ascii="Times New Roman" w:hAnsi="Times New Roman" w:cs="Times New Roman"/>
          <w:b/>
          <w:bCs/>
          <w:color w:val="auto"/>
        </w:rPr>
        <w:t>Pengertian</w:t>
      </w:r>
      <w:r>
        <w:rPr>
          <w:rFonts w:ascii="Times New Roman" w:hAnsi="Times New Roman" w:cs="Times New Roman"/>
          <w:b/>
          <w:bCs/>
          <w:color w:val="auto"/>
        </w:rPr>
        <w:t xml:space="preserve"> Pemeliharaan Kesehatan Gigi dan Mulut</w:t>
      </w:r>
      <w:bookmarkEnd w:id="44"/>
    </w:p>
    <w:p w:rsidR="00130867" w:rsidRPr="00603EAC" w:rsidRDefault="00130867" w:rsidP="00130867">
      <w:pPr>
        <w:spacing w:line="480" w:lineRule="auto"/>
        <w:ind w:left="709" w:firstLine="1134"/>
        <w:jc w:val="both"/>
        <w:rPr>
          <w:rFonts w:ascii="Times New Roman" w:hAnsi="Times New Roman" w:cs="Times New Roman"/>
        </w:rPr>
      </w:pPr>
      <w:r w:rsidRPr="00603EAC">
        <w:rPr>
          <w:rFonts w:ascii="Times New Roman" w:hAnsi="Times New Roman" w:cs="Times New Roman"/>
        </w:rPr>
        <w:t>Menurut WHO 2012, pemeliharaan kesehatan gigi dan mulut merupakan s</w:t>
      </w:r>
      <w:r>
        <w:rPr>
          <w:rFonts w:ascii="Times New Roman" w:hAnsi="Times New Roman" w:cs="Times New Roman"/>
        </w:rPr>
        <w:t>al</w:t>
      </w:r>
      <w:r w:rsidRPr="00603EAC">
        <w:rPr>
          <w:rFonts w:ascii="Times New Roman" w:hAnsi="Times New Roman" w:cs="Times New Roman"/>
        </w:rPr>
        <w:t>ah satu upaya untuk meningkatkan kesehatan karena hal tersebut dapat mencegah terjadinya penyakit-penyakit rongga mulut. Pemeliharaan kesehatan gigi dan mulut sangat erat hubungannya dengan perilaku dan untuk mengubah perilaku dibutuhkan peran serta masyarakat dimana individu berada. (Sujipto, Chrisdwianto., dkk)</w:t>
      </w:r>
    </w:p>
    <w:p w:rsidR="00130867" w:rsidRPr="00603EAC" w:rsidRDefault="00130867" w:rsidP="00130867">
      <w:pPr>
        <w:spacing w:line="480" w:lineRule="auto"/>
        <w:ind w:left="709" w:firstLine="1134"/>
        <w:jc w:val="both"/>
      </w:pPr>
      <w:r w:rsidRPr="00603EAC">
        <w:rPr>
          <w:rFonts w:ascii="Times New Roman" w:hAnsi="Times New Roman" w:cs="Times New Roman"/>
        </w:rPr>
        <w:t>Upaya memelihara kesehatan gigi yang utama harus ditujukan untuk mengendalikan pertumbuhan bakteri di dalam rongga mulut karena pertumbuhan bakteri mulut yang tidak terkontrol merupakan penyebab utama terjadinya permasalahan gigi dan mulut. (Maitra, 2012)</w:t>
      </w:r>
    </w:p>
    <w:p w:rsidR="00130867" w:rsidRPr="00DA17EB" w:rsidRDefault="00130867" w:rsidP="00130867">
      <w:pPr>
        <w:pStyle w:val="Heading3"/>
        <w:numPr>
          <w:ilvl w:val="3"/>
          <w:numId w:val="13"/>
        </w:numPr>
        <w:spacing w:line="480" w:lineRule="auto"/>
        <w:ind w:left="709" w:hanging="283"/>
        <w:rPr>
          <w:rFonts w:ascii="Times New Roman" w:hAnsi="Times New Roman" w:cs="Times New Roman"/>
          <w:b/>
          <w:bCs/>
          <w:color w:val="auto"/>
        </w:rPr>
      </w:pPr>
      <w:bookmarkStart w:id="45" w:name="_Toc97572411"/>
      <w:r w:rsidRPr="00DA17EB">
        <w:rPr>
          <w:rFonts w:ascii="Times New Roman" w:hAnsi="Times New Roman" w:cs="Times New Roman"/>
          <w:b/>
          <w:bCs/>
          <w:color w:val="auto"/>
        </w:rPr>
        <w:t>Macam-Macam Gigi</w:t>
      </w:r>
      <w:bookmarkEnd w:id="45"/>
    </w:p>
    <w:p w:rsidR="00130867" w:rsidRDefault="00130867" w:rsidP="00130867">
      <w:pPr>
        <w:spacing w:line="480" w:lineRule="auto"/>
        <w:ind w:left="709"/>
        <w:jc w:val="both"/>
        <w:rPr>
          <w:rFonts w:ascii="Times New Roman" w:hAnsi="Times New Roman" w:cs="Times New Roman"/>
        </w:rPr>
      </w:pPr>
      <w:r>
        <w:rPr>
          <w:rFonts w:ascii="Times New Roman" w:hAnsi="Times New Roman" w:cs="Times New Roman"/>
        </w:rPr>
        <w:t>Gigi dibagi menjadi empat jenis (Erwana, 2013):</w:t>
      </w:r>
    </w:p>
    <w:p w:rsidR="00130867" w:rsidRDefault="00130867" w:rsidP="00130867">
      <w:pPr>
        <w:numPr>
          <w:ilvl w:val="4"/>
          <w:numId w:val="13"/>
        </w:numPr>
        <w:spacing w:line="480" w:lineRule="auto"/>
        <w:ind w:left="993" w:hanging="284"/>
        <w:jc w:val="both"/>
        <w:rPr>
          <w:rFonts w:ascii="Times New Roman" w:hAnsi="Times New Roman" w:cs="Times New Roman"/>
        </w:rPr>
      </w:pPr>
      <w:r>
        <w:rPr>
          <w:rFonts w:ascii="Times New Roman" w:hAnsi="Times New Roman" w:cs="Times New Roman"/>
        </w:rPr>
        <w:t>Gigi seri</w:t>
      </w:r>
    </w:p>
    <w:p w:rsidR="00130867" w:rsidRDefault="00130867" w:rsidP="00130867">
      <w:pPr>
        <w:spacing w:line="480" w:lineRule="auto"/>
        <w:ind w:left="993"/>
        <w:jc w:val="both"/>
        <w:rPr>
          <w:rFonts w:ascii="Times New Roman" w:hAnsi="Times New Roman" w:cs="Times New Roman"/>
        </w:rPr>
      </w:pPr>
      <w:r>
        <w:rPr>
          <w:rFonts w:ascii="Times New Roman" w:hAnsi="Times New Roman" w:cs="Times New Roman"/>
        </w:rPr>
        <w:t>Gigi yang terletak di bagian depan dan berbentuk seperti kapak, berfungsi untuk memotong makanan.</w:t>
      </w:r>
    </w:p>
    <w:p w:rsidR="00130867" w:rsidRDefault="00130867" w:rsidP="00130867">
      <w:pPr>
        <w:numPr>
          <w:ilvl w:val="4"/>
          <w:numId w:val="13"/>
        </w:numPr>
        <w:spacing w:line="480" w:lineRule="auto"/>
        <w:ind w:left="993" w:hanging="284"/>
        <w:jc w:val="both"/>
        <w:rPr>
          <w:rFonts w:ascii="Times New Roman" w:hAnsi="Times New Roman" w:cs="Times New Roman"/>
        </w:rPr>
      </w:pPr>
      <w:r>
        <w:rPr>
          <w:rFonts w:ascii="Times New Roman" w:hAnsi="Times New Roman" w:cs="Times New Roman"/>
        </w:rPr>
        <w:lastRenderedPageBreak/>
        <w:t>Gigi taring</w:t>
      </w:r>
    </w:p>
    <w:p w:rsidR="00130867" w:rsidRDefault="00130867" w:rsidP="00130867">
      <w:pPr>
        <w:spacing w:line="480" w:lineRule="auto"/>
        <w:ind w:left="993"/>
        <w:jc w:val="both"/>
        <w:rPr>
          <w:rFonts w:ascii="Times New Roman" w:hAnsi="Times New Roman" w:cs="Times New Roman"/>
        </w:rPr>
      </w:pPr>
      <w:r>
        <w:rPr>
          <w:rFonts w:ascii="Times New Roman" w:hAnsi="Times New Roman" w:cs="Times New Roman"/>
        </w:rPr>
        <w:t>Gigi yang berbentuk runcing dan berfungsi untuk mengiris makanan.</w:t>
      </w:r>
    </w:p>
    <w:p w:rsidR="00130867" w:rsidRDefault="00130867" w:rsidP="00130867">
      <w:pPr>
        <w:numPr>
          <w:ilvl w:val="4"/>
          <w:numId w:val="13"/>
        </w:numPr>
        <w:spacing w:line="480" w:lineRule="auto"/>
        <w:ind w:left="993" w:hanging="284"/>
        <w:jc w:val="both"/>
        <w:rPr>
          <w:rFonts w:ascii="Times New Roman" w:hAnsi="Times New Roman" w:cs="Times New Roman"/>
        </w:rPr>
      </w:pPr>
      <w:r>
        <w:rPr>
          <w:rFonts w:ascii="Times New Roman" w:hAnsi="Times New Roman" w:cs="Times New Roman"/>
        </w:rPr>
        <w:t>Gigi geraham kecil</w:t>
      </w:r>
    </w:p>
    <w:p w:rsidR="00130867" w:rsidRDefault="00130867" w:rsidP="00130867">
      <w:pPr>
        <w:spacing w:line="480" w:lineRule="auto"/>
        <w:ind w:left="993"/>
        <w:jc w:val="both"/>
        <w:rPr>
          <w:rFonts w:ascii="Times New Roman" w:hAnsi="Times New Roman" w:cs="Times New Roman"/>
        </w:rPr>
      </w:pPr>
      <w:r>
        <w:rPr>
          <w:rFonts w:ascii="Times New Roman" w:hAnsi="Times New Roman" w:cs="Times New Roman"/>
        </w:rPr>
        <w:t>Gigi ini hanya ada pada gigi dewasa, berfungsi untuk melumatkan makanan.</w:t>
      </w:r>
    </w:p>
    <w:p w:rsidR="00130867" w:rsidRDefault="00130867" w:rsidP="00130867">
      <w:pPr>
        <w:numPr>
          <w:ilvl w:val="4"/>
          <w:numId w:val="13"/>
        </w:numPr>
        <w:spacing w:line="480" w:lineRule="auto"/>
        <w:ind w:left="993" w:hanging="284"/>
        <w:jc w:val="both"/>
        <w:rPr>
          <w:rFonts w:ascii="Times New Roman" w:hAnsi="Times New Roman" w:cs="Times New Roman"/>
        </w:rPr>
      </w:pPr>
      <w:r>
        <w:rPr>
          <w:rFonts w:ascii="Times New Roman" w:hAnsi="Times New Roman" w:cs="Times New Roman"/>
        </w:rPr>
        <w:t>Gigi geraham besar</w:t>
      </w:r>
    </w:p>
    <w:p w:rsidR="00130867" w:rsidRPr="00603EAC" w:rsidRDefault="00130867" w:rsidP="00130867">
      <w:pPr>
        <w:spacing w:line="480" w:lineRule="auto"/>
        <w:ind w:left="993"/>
      </w:pPr>
      <w:r>
        <w:rPr>
          <w:rFonts w:ascii="Times New Roman" w:hAnsi="Times New Roman" w:cs="Times New Roman"/>
        </w:rPr>
        <w:t>Gigi ini berfungsi untuk menggiling, menghaluskan, dan mengunyah makanan. Geraham ini mempunyai permukaan yang berlekuk dengan benjolan-benjolan (cups) serta fissure sehingga rentan terhadap karies.</w:t>
      </w:r>
    </w:p>
    <w:p w:rsidR="00130867" w:rsidRPr="00DA17EB" w:rsidRDefault="00130867" w:rsidP="00130867">
      <w:pPr>
        <w:pStyle w:val="Heading3"/>
        <w:numPr>
          <w:ilvl w:val="3"/>
          <w:numId w:val="13"/>
        </w:numPr>
        <w:spacing w:line="480" w:lineRule="auto"/>
        <w:ind w:left="709" w:hanging="283"/>
        <w:rPr>
          <w:rFonts w:ascii="Times New Roman" w:hAnsi="Times New Roman" w:cs="Times New Roman"/>
          <w:b/>
          <w:bCs/>
          <w:color w:val="auto"/>
        </w:rPr>
      </w:pPr>
      <w:bookmarkStart w:id="46" w:name="_Toc97572412"/>
      <w:r w:rsidRPr="00DA17EB">
        <w:rPr>
          <w:rFonts w:ascii="Times New Roman" w:hAnsi="Times New Roman" w:cs="Times New Roman"/>
          <w:b/>
          <w:bCs/>
          <w:color w:val="auto"/>
        </w:rPr>
        <w:t>Cara Menjaga Kesehatan Gigi</w:t>
      </w:r>
      <w:bookmarkEnd w:id="46"/>
    </w:p>
    <w:p w:rsidR="00130867" w:rsidRDefault="00130867" w:rsidP="00130867">
      <w:pPr>
        <w:numPr>
          <w:ilvl w:val="4"/>
          <w:numId w:val="24"/>
        </w:numPr>
        <w:spacing w:line="480" w:lineRule="auto"/>
        <w:ind w:left="993" w:hanging="284"/>
        <w:jc w:val="both"/>
        <w:rPr>
          <w:rFonts w:ascii="Times New Roman" w:hAnsi="Times New Roman" w:cs="Times New Roman"/>
        </w:rPr>
      </w:pPr>
      <w:r>
        <w:rPr>
          <w:rFonts w:ascii="Times New Roman" w:hAnsi="Times New Roman" w:cs="Times New Roman"/>
        </w:rPr>
        <w:t>Periksa gigi 6 bulan sekali</w:t>
      </w:r>
    </w:p>
    <w:p w:rsidR="00130867" w:rsidRDefault="00130867" w:rsidP="00130867">
      <w:pPr>
        <w:spacing w:line="480" w:lineRule="auto"/>
        <w:ind w:left="993"/>
        <w:jc w:val="both"/>
        <w:rPr>
          <w:rFonts w:ascii="Times New Roman" w:hAnsi="Times New Roman" w:cs="Times New Roman"/>
        </w:rPr>
      </w:pPr>
      <w:r>
        <w:rPr>
          <w:rFonts w:ascii="Times New Roman" w:hAnsi="Times New Roman" w:cs="Times New Roman"/>
        </w:rPr>
        <w:t>Pemerintah bekerjasama dengan Persatuan Dokter Gigi Indonesia (PDGI) tahun 2006 telah merancangkan program pemeriksaan gigi rutin 6 bulan sekali. Pemeriksaan ini sangat dianjurkan pada anak usia sekolah, karena pada anak usia sekolah mengalami pergantian dari gigi susu menjadi gigi permanen. Usaha lain yang dilakukan yaitu mengadakan program Usaha Kesehatan Gigi Sekolah (UKGS) guna meningkatkan kesehatan gigi siswa. (Departemen Kesehatan RI, 2011)</w:t>
      </w:r>
    </w:p>
    <w:p w:rsidR="00130867" w:rsidRDefault="00130867" w:rsidP="00130867">
      <w:pPr>
        <w:numPr>
          <w:ilvl w:val="4"/>
          <w:numId w:val="24"/>
        </w:numPr>
        <w:spacing w:line="480" w:lineRule="auto"/>
        <w:ind w:left="993" w:hanging="284"/>
        <w:jc w:val="both"/>
        <w:rPr>
          <w:rFonts w:ascii="Times New Roman" w:hAnsi="Times New Roman" w:cs="Times New Roman"/>
        </w:rPr>
      </w:pPr>
      <w:r>
        <w:rPr>
          <w:rFonts w:ascii="Times New Roman" w:hAnsi="Times New Roman" w:cs="Times New Roman"/>
        </w:rPr>
        <w:t>Bersihkan sela gigi dengan dental floss</w:t>
      </w:r>
    </w:p>
    <w:p w:rsidR="00130867" w:rsidRDefault="00130867" w:rsidP="00130867">
      <w:pPr>
        <w:spacing w:line="480" w:lineRule="auto"/>
        <w:ind w:left="993"/>
        <w:jc w:val="both"/>
        <w:rPr>
          <w:rFonts w:ascii="Times New Roman" w:hAnsi="Times New Roman" w:cs="Times New Roman"/>
        </w:rPr>
      </w:pPr>
      <w:r>
        <w:rPr>
          <w:rFonts w:ascii="Times New Roman" w:hAnsi="Times New Roman" w:cs="Times New Roman"/>
        </w:rPr>
        <w:t xml:space="preserve">Dental floss atau benang gigi adalah benang yang terbuat dari nilon filamin, berlilin maupun tidak berlilin yang digunakan untuk menghilangkan sisa makanan dan plak pada bagian interproksimal gigi. </w:t>
      </w:r>
      <w:r>
        <w:rPr>
          <w:rFonts w:ascii="Times New Roman" w:hAnsi="Times New Roman" w:cs="Times New Roman"/>
        </w:rPr>
        <w:fldChar w:fldCharType="begin" w:fldLock="1"/>
      </w:r>
      <w:r>
        <w:rPr>
          <w:rFonts w:ascii="Times New Roman" w:hAnsi="Times New Roman" w:cs="Times New Roman"/>
        </w:rPr>
        <w:instrText>ADDIN CSL_CITATION {"citationItems":[{"id":"ITEM-1","itemData":{"abstract":"Latar belakang: Menyikat gigi merupakan metode yang umum digunakan dalam membersihkan plak pada seluruh permukaan gigi, tetapi tidak dapat sepenuhnya membersihkan bagian interproksimal. Pembersihan plak pada bagian interproksimal dianggap penting untuk memelihara kesehatan gingiva, pencegahan karies dan penyakit periodontal. Dental floss atau benang gigi adalah benang yang terbuat dari nilon filamin atau plastik monofilament tipis, berlilin maupun tidak berlilin yang digunakan untuk menghilangkan sisa makanan dan plak di bagian interproksimal. Tujuan: Penelitian ini bertujuan untuk mengetahui efektivitas menyikat gigi disertai dental floss terhadap penurunaan indeks plak. Metode: Penelitian ini merupakan penelitian pre eksperimental dengan one group pretest-posttest design, menggunakan teknik purposive sampling. Perlakuan yang diberikan adalah menyikat gigi dua kali sehari pada pagi dan malam hari menggunakan sikat gigi dan pasta gigi, serta menggunakan dental floss satu kali sehari sebelum menyikat gigi pada malam hari selama dua minggu. Indeks plak yang dipakai adalah indeks plak Quigley dan Hein yang dimodifikasi oleh Tureskey, Gilmore, dan Glickman. Hasil: Rerata indeks plak sebelum dilakukan perlakuan adalah 1,97 dan sesudah perlakuan menyikat gigi disertai dental floss adalah 0,45. Uji t-berpasangan diperoleh hasil p = 0,000 (p &lt; 0,05) menunjukkan terjadinya penurunan indeks plak yang signifikan sesudah menyikat gigi disertai dental floss selama dua minggu. Kesimpulan: Menyikat gigi disertai dental floss efektif terhadap penuruan indeks plak.","author":[{"dropping-particle":"","family":"Widodo","given":"","non-dropping-particle":"","parse-names":false,"suffix":""},{"dropping-particle":"","family":"Magfirah","given":"Azizah","non-dropping-particle":"","parse-names":false,"suffix":""},{"dropping-particle":"","family":"Rachmadi","given":"Priyawan","non-dropping-particle":"","parse-names":false,"suffix":""}],"container-title":"Dentino Jurnal Kedokteran Gigi","id":"ITEM-1","issue":"1","issued":{"date-parts":[["2014"]]},"page":"56-59","title":"Efektivitas Menyikat Gigi Disertai Dental Floss Terhadap Penurunan Indeks Plak","type":"article-journal","volume":"II"},"uris":["http://www.mendeley.com/documents/?uuid=60908d5e-3be5-465e-af35-4fa7374de807"]}],"mendeley":{"formattedCitation":"(Widodo et al., 2014)","plainTextFormattedCitation":"(Widodo et al., 2014)","previouslyFormattedCitation":"(Widodo et al., 2014)"},"properties":{"noteIndex":0},"schema":"https://github.com/citation-style-language/schema/raw/master/csl-citation.json"}</w:instrText>
      </w:r>
      <w:r>
        <w:rPr>
          <w:rFonts w:ascii="Times New Roman" w:hAnsi="Times New Roman" w:cs="Times New Roman"/>
        </w:rPr>
        <w:fldChar w:fldCharType="separate"/>
      </w:r>
      <w:r w:rsidRPr="00831DFF">
        <w:rPr>
          <w:rFonts w:ascii="Times New Roman" w:hAnsi="Times New Roman" w:cs="Times New Roman"/>
          <w:noProof/>
        </w:rPr>
        <w:t>(Widodo et al., 2014)</w:t>
      </w:r>
      <w:r>
        <w:rPr>
          <w:rFonts w:ascii="Times New Roman" w:hAnsi="Times New Roman" w:cs="Times New Roman"/>
        </w:rPr>
        <w:fldChar w:fldCharType="end"/>
      </w:r>
    </w:p>
    <w:p w:rsidR="00130867" w:rsidRPr="00280D5A" w:rsidRDefault="00130867" w:rsidP="00130867">
      <w:pPr>
        <w:spacing w:line="480" w:lineRule="auto"/>
        <w:ind w:left="993"/>
        <w:jc w:val="both"/>
        <w:rPr>
          <w:rFonts w:ascii="Times New Roman" w:hAnsi="Times New Roman" w:cs="Times New Roman"/>
        </w:rPr>
      </w:pPr>
    </w:p>
    <w:p w:rsidR="00130867" w:rsidRDefault="00130867" w:rsidP="00130867">
      <w:pPr>
        <w:numPr>
          <w:ilvl w:val="4"/>
          <w:numId w:val="24"/>
        </w:numPr>
        <w:spacing w:line="480" w:lineRule="auto"/>
        <w:ind w:left="993" w:hanging="284"/>
        <w:jc w:val="both"/>
        <w:rPr>
          <w:rFonts w:ascii="Times New Roman" w:hAnsi="Times New Roman" w:cs="Times New Roman"/>
        </w:rPr>
      </w:pPr>
      <w:r>
        <w:rPr>
          <w:rFonts w:ascii="Times New Roman" w:hAnsi="Times New Roman" w:cs="Times New Roman"/>
        </w:rPr>
        <w:lastRenderedPageBreak/>
        <w:t>Makan buah dan sayur</w:t>
      </w:r>
    </w:p>
    <w:p w:rsidR="00130867" w:rsidRDefault="00130867" w:rsidP="00130867">
      <w:pPr>
        <w:spacing w:line="480" w:lineRule="auto"/>
        <w:ind w:left="993"/>
        <w:jc w:val="both"/>
        <w:rPr>
          <w:rFonts w:ascii="Times New Roman" w:hAnsi="Times New Roman" w:cs="Times New Roman"/>
        </w:rPr>
      </w:pPr>
      <w:r>
        <w:rPr>
          <w:rFonts w:ascii="Times New Roman" w:hAnsi="Times New Roman" w:cs="Times New Roman"/>
        </w:rPr>
        <w:t xml:space="preserve">Konsumsi buah dan sayur segar yang kaya akan vitamin, mineral, serat, dan air dapat melancarkan pembersihan sendiri pada gigi, sehingga luas permukaan plak dapat dikurangi dan risiko terjadinya karies menurun. </w:t>
      </w:r>
      <w:r>
        <w:rPr>
          <w:rFonts w:ascii="Times New Roman" w:hAnsi="Times New Roman" w:cs="Times New Roman"/>
        </w:rPr>
        <w:fldChar w:fldCharType="begin" w:fldLock="1"/>
      </w:r>
      <w:r>
        <w:rPr>
          <w:rFonts w:ascii="Times New Roman" w:hAnsi="Times New Roman" w:cs="Times New Roman"/>
        </w:rPr>
        <w:instrText>ADDIN CSL_CITATION {"citationItems":[{"id":"ITEM-1","itemData":{"ISBN":"0813633397","abstract":"Salah satu deposit/lapisan yang menumpuk dan melekat pada permukaan gigi adalah debris makanan. Indeks debris dapat dipengaruhi oleh jenis makanan yang dimakan. Mengkonsumsi makanan yang berserat dan berair seperti buah-buahan setiap hari dapat membantu membersihkan gigi karena buah-buahan bersifat self-cleaning. Mengkonsumsi buah berserat dan banyak mengandung air seperti apel, nanas dan belimbing dapat membantu membersihkan debris makanan pada permukaan gigi. Metode penelitianeksperimen research dengan sampel 60orang mahasiswa tingkat I Jurusan Keperawatan Gigi (20 orang mengunyah apel, 20 orang mengunyah nanas, 20 men- gunyah belimbing). Pengambilan sampel secara purposive sampling, dengan analisis uji one way anova.Hasil penelitian selisih penurunan indeks debris buah apel sebesar 1,1, nanas 1,1 dan belimbing 1,09.Hasil ujione way anova nilai p = 0,000 artinya terdapat perbedaan rerata penurunan indeks debris mengunyah buah apel, nanas dan belimbing. Kesimpulan penelitian buah apel dan nanas lebih baik dalam menurunkan indeks debris dibandingkan buah belimbing. Disarankan kepada responden untuk mengkonsumsi buah berserat dan berairsesudah makan maupun untuk keseharian terutama apel dan nanas, karena dapat membersihkan permukaan gigi secara alami","author":[{"dropping-particle":"","family":"Aljufri","given":"Yustina Sriani","non-dropping-particle":"","parse-names":false,"suffix":""}],"container-title":"Jurnal Kesehatan Masyarakat Andalas (JKMA)","id":"ITEM-1","issue":"26","issued":{"date-parts":[["2018"]]},"page":"hal 16-22","title":"Perbedaan indeks debris mahasiswa mengunyah buah apel,nanas dan belimbing di jkg poltekkes kemenkes padang","type":"article-journal","volume":"12"},"uris":["http://www.mendeley.com/documents/?uuid=89d78d14-3299-4d75-a1fb-711fe3267a09"]}],"mendeley":{"formattedCitation":"(Aljufri, 2018)","plainTextFormattedCitation":"(Aljufri, 2018)"},"properties":{"noteIndex":0},"schema":"https://github.com/citation-style-language/schema/raw/master/csl-citation.json"}</w:instrText>
      </w:r>
      <w:r>
        <w:rPr>
          <w:rFonts w:ascii="Times New Roman" w:hAnsi="Times New Roman" w:cs="Times New Roman"/>
        </w:rPr>
        <w:fldChar w:fldCharType="separate"/>
      </w:r>
      <w:r w:rsidRPr="007B3B43">
        <w:rPr>
          <w:rFonts w:ascii="Times New Roman" w:hAnsi="Times New Roman" w:cs="Times New Roman"/>
          <w:noProof/>
        </w:rPr>
        <w:t>(Aljufri, 2018)</w:t>
      </w:r>
      <w:r>
        <w:rPr>
          <w:rFonts w:ascii="Times New Roman" w:hAnsi="Times New Roman" w:cs="Times New Roman"/>
        </w:rPr>
        <w:fldChar w:fldCharType="end"/>
      </w:r>
    </w:p>
    <w:p w:rsidR="00130867" w:rsidRDefault="00130867" w:rsidP="00130867">
      <w:pPr>
        <w:numPr>
          <w:ilvl w:val="4"/>
          <w:numId w:val="24"/>
        </w:numPr>
        <w:spacing w:line="480" w:lineRule="auto"/>
        <w:ind w:left="993" w:hanging="284"/>
        <w:jc w:val="both"/>
        <w:rPr>
          <w:rFonts w:ascii="Times New Roman" w:hAnsi="Times New Roman" w:cs="Times New Roman"/>
        </w:rPr>
      </w:pPr>
      <w:r>
        <w:rPr>
          <w:rFonts w:ascii="Times New Roman" w:hAnsi="Times New Roman" w:cs="Times New Roman"/>
        </w:rPr>
        <w:t>Menyikat gigi 2 kali sehari</w:t>
      </w:r>
    </w:p>
    <w:p w:rsidR="00130867" w:rsidRPr="00885374" w:rsidRDefault="00130867" w:rsidP="00130867">
      <w:pPr>
        <w:spacing w:line="480" w:lineRule="auto"/>
        <w:ind w:left="993"/>
        <w:jc w:val="both"/>
        <w:rPr>
          <w:rFonts w:ascii="Times New Roman" w:hAnsi="Times New Roman" w:cs="Times New Roman"/>
        </w:rPr>
      </w:pPr>
      <w:r>
        <w:rPr>
          <w:rFonts w:ascii="Times New Roman" w:hAnsi="Times New Roman" w:cs="Times New Roman"/>
        </w:rPr>
        <w:t xml:space="preserve">Frekuensi menyikat gigi yang ideal adalah 2-3 kali sehari dengan waktu pagi setelah makan dan sebelum tidur malam. (Tarigan, 2016) </w:t>
      </w:r>
    </w:p>
    <w:p w:rsidR="00130867" w:rsidRPr="00DA17EB" w:rsidRDefault="00130867" w:rsidP="00130867">
      <w:pPr>
        <w:pStyle w:val="Heading3"/>
        <w:numPr>
          <w:ilvl w:val="1"/>
          <w:numId w:val="13"/>
        </w:numPr>
        <w:spacing w:line="480" w:lineRule="auto"/>
        <w:ind w:left="709" w:hanging="283"/>
        <w:rPr>
          <w:rFonts w:ascii="Times New Roman" w:hAnsi="Times New Roman" w:cs="Times New Roman"/>
          <w:b/>
          <w:bCs/>
        </w:rPr>
      </w:pPr>
      <w:bookmarkStart w:id="47" w:name="_Toc97572413"/>
      <w:r w:rsidRPr="00DA17EB">
        <w:rPr>
          <w:rFonts w:ascii="Times New Roman" w:hAnsi="Times New Roman" w:cs="Times New Roman"/>
          <w:b/>
          <w:bCs/>
          <w:color w:val="auto"/>
        </w:rPr>
        <w:t>Waktu Menyikat Gigi yang Tepat</w:t>
      </w:r>
      <w:bookmarkEnd w:id="47"/>
    </w:p>
    <w:p w:rsidR="00130867" w:rsidRPr="00885374" w:rsidRDefault="00130867" w:rsidP="00130867">
      <w:pPr>
        <w:spacing w:line="480" w:lineRule="auto"/>
        <w:ind w:left="709"/>
        <w:jc w:val="both"/>
        <w:rPr>
          <w:rFonts w:ascii="Times New Roman" w:hAnsi="Times New Roman" w:cs="Times New Roman"/>
        </w:rPr>
      </w:pPr>
      <w:r w:rsidRPr="002B013B">
        <w:rPr>
          <w:rFonts w:ascii="Times New Roman" w:hAnsi="Times New Roman" w:cs="Times New Roman"/>
        </w:rPr>
        <w:t>Menurut Manson dalam (Putri, Herijulianti, dan Nurjanah, 2010), menyikat gigi sebaiknya dilakukan dua kali sehari yaitu pagi setelah makan pagi dan malam sebelum tidur. Waktu 2 menit memenuhi syarat ideal lama waktu menyikat gigi, namun masih mempunyai risiko untuk masalah kesehatan gigi seperti karies, karang gigi, plak, dan kerusakan jaringan gusi. (Darby dan Walsin, 2010)</w:t>
      </w:r>
    </w:p>
    <w:p w:rsidR="00130867" w:rsidRPr="00DA17EB" w:rsidRDefault="00130867" w:rsidP="00130867">
      <w:pPr>
        <w:pStyle w:val="Heading3"/>
        <w:numPr>
          <w:ilvl w:val="1"/>
          <w:numId w:val="13"/>
        </w:numPr>
        <w:spacing w:line="480" w:lineRule="auto"/>
        <w:ind w:left="709" w:hanging="283"/>
        <w:rPr>
          <w:rFonts w:ascii="Times New Roman" w:hAnsi="Times New Roman" w:cs="Times New Roman"/>
          <w:b/>
          <w:bCs/>
        </w:rPr>
      </w:pPr>
      <w:bookmarkStart w:id="48" w:name="_Toc97572414"/>
      <w:r w:rsidRPr="00DA17EB">
        <w:rPr>
          <w:rFonts w:ascii="Times New Roman" w:hAnsi="Times New Roman" w:cs="Times New Roman"/>
          <w:b/>
          <w:bCs/>
          <w:color w:val="auto"/>
        </w:rPr>
        <w:t>Akibat Tidak Menyikat Gigi</w:t>
      </w:r>
      <w:bookmarkEnd w:id="48"/>
    </w:p>
    <w:p w:rsidR="00130867" w:rsidRPr="0030584E" w:rsidRDefault="00130867" w:rsidP="00130867">
      <w:pPr>
        <w:pStyle w:val="ListParagraph"/>
        <w:numPr>
          <w:ilvl w:val="2"/>
          <w:numId w:val="13"/>
        </w:numPr>
        <w:spacing w:line="480" w:lineRule="auto"/>
        <w:ind w:left="993" w:hanging="284"/>
        <w:jc w:val="both"/>
        <w:rPr>
          <w:rFonts w:ascii="Times New Roman" w:hAnsi="Times New Roman" w:cs="Times New Roman"/>
        </w:rPr>
      </w:pPr>
      <w:r w:rsidRPr="0030584E">
        <w:rPr>
          <w:rFonts w:ascii="Times New Roman" w:hAnsi="Times New Roman" w:cs="Times New Roman"/>
        </w:rPr>
        <w:t>Gigi berlubang</w:t>
      </w:r>
    </w:p>
    <w:p w:rsidR="00130867" w:rsidRDefault="00130867" w:rsidP="00130867">
      <w:pPr>
        <w:spacing w:line="480" w:lineRule="auto"/>
        <w:ind w:left="993"/>
        <w:jc w:val="both"/>
        <w:rPr>
          <w:rFonts w:ascii="Times New Roman" w:hAnsi="Times New Roman" w:cs="Times New Roman"/>
        </w:rPr>
      </w:pPr>
      <w:r>
        <w:rPr>
          <w:rFonts w:ascii="Times New Roman" w:hAnsi="Times New Roman" w:cs="Times New Roman"/>
        </w:rPr>
        <w:t>Karies merupakan infeksi kronis pada gigi yang disebabkan oleh flora normal pada rongga mulut. Hasil akhir produksi asam oleh bakteri dari bahan karbohidrat yang dapat menjadi awal mula terjadinya karies. Lapisan enamel akan kehilangan strukturnya, jika berkembang maka akan terjadi karies pada enamel hingga mengenai dentin dan pulpa. (Samarayanake, 2012)</w:t>
      </w:r>
    </w:p>
    <w:p w:rsidR="00130867" w:rsidRDefault="00130867" w:rsidP="00130867">
      <w:pPr>
        <w:spacing w:line="480" w:lineRule="auto"/>
        <w:ind w:left="993"/>
        <w:jc w:val="both"/>
        <w:rPr>
          <w:rFonts w:ascii="Times New Roman" w:hAnsi="Times New Roman" w:cs="Times New Roman"/>
        </w:rPr>
      </w:pPr>
    </w:p>
    <w:p w:rsidR="00130867" w:rsidRPr="0030584E" w:rsidRDefault="00130867" w:rsidP="00130867">
      <w:pPr>
        <w:pStyle w:val="ListParagraph"/>
        <w:numPr>
          <w:ilvl w:val="2"/>
          <w:numId w:val="13"/>
        </w:numPr>
        <w:spacing w:line="480" w:lineRule="auto"/>
        <w:ind w:left="993" w:hanging="284"/>
        <w:jc w:val="both"/>
        <w:rPr>
          <w:rFonts w:ascii="Times New Roman" w:hAnsi="Times New Roman" w:cs="Times New Roman"/>
        </w:rPr>
      </w:pPr>
      <w:r w:rsidRPr="0030584E">
        <w:rPr>
          <w:rFonts w:ascii="Times New Roman" w:hAnsi="Times New Roman" w:cs="Times New Roman"/>
        </w:rPr>
        <w:lastRenderedPageBreak/>
        <w:t>Karang Gigi</w:t>
      </w:r>
    </w:p>
    <w:p w:rsidR="00130867" w:rsidRDefault="00130867" w:rsidP="00130867">
      <w:pPr>
        <w:spacing w:line="480" w:lineRule="auto"/>
        <w:ind w:left="993"/>
        <w:jc w:val="both"/>
        <w:rPr>
          <w:rFonts w:ascii="Times New Roman" w:hAnsi="Times New Roman" w:cs="Times New Roman"/>
        </w:rPr>
      </w:pPr>
      <w:r>
        <w:rPr>
          <w:rFonts w:ascii="Times New Roman" w:hAnsi="Times New Roman" w:cs="Times New Roman"/>
        </w:rPr>
        <w:t xml:space="preserve">Karang gigi merupakan sisa makanan yang mengalami kalsifikasi (pengerasan), terbentuk dan melekat erat pada permukaan gigi. (Putri, Herijulianti, dan Nurjanah, 2010) </w:t>
      </w:r>
    </w:p>
    <w:p w:rsidR="00130867" w:rsidRPr="0030584E" w:rsidRDefault="00130867" w:rsidP="00130867">
      <w:pPr>
        <w:pStyle w:val="ListParagraph"/>
        <w:numPr>
          <w:ilvl w:val="2"/>
          <w:numId w:val="13"/>
        </w:numPr>
        <w:spacing w:line="480" w:lineRule="auto"/>
        <w:ind w:left="993" w:hanging="284"/>
        <w:jc w:val="both"/>
        <w:rPr>
          <w:rFonts w:ascii="Times New Roman" w:hAnsi="Times New Roman" w:cs="Times New Roman"/>
        </w:rPr>
      </w:pPr>
      <w:r w:rsidRPr="0030584E">
        <w:rPr>
          <w:rFonts w:ascii="Times New Roman" w:hAnsi="Times New Roman" w:cs="Times New Roman"/>
        </w:rPr>
        <w:t>Gusi Bengkak</w:t>
      </w:r>
    </w:p>
    <w:p w:rsidR="00130867" w:rsidRDefault="00130867" w:rsidP="00130867">
      <w:pPr>
        <w:spacing w:line="480" w:lineRule="auto"/>
        <w:ind w:left="993"/>
        <w:jc w:val="both"/>
        <w:rPr>
          <w:rFonts w:ascii="Times New Roman" w:hAnsi="Times New Roman" w:cs="Times New Roman"/>
        </w:rPr>
      </w:pPr>
      <w:r>
        <w:rPr>
          <w:rFonts w:ascii="Times New Roman" w:hAnsi="Times New Roman" w:cs="Times New Roman"/>
        </w:rPr>
        <w:t>Penyebab dari gusi berdarah karena kebersihan gigi yang kurang baik sehingga terbentuk plak pada permukaan gigi dan gusi. Kuman-kuman pada plak menghasilkan racun yang dapat merangsang gusi sehingga terjadi radang gusi. (Tarigan, 2013)</w:t>
      </w:r>
    </w:p>
    <w:p w:rsidR="00130867" w:rsidRPr="0030584E" w:rsidRDefault="00130867" w:rsidP="00130867">
      <w:pPr>
        <w:pStyle w:val="ListParagraph"/>
        <w:numPr>
          <w:ilvl w:val="2"/>
          <w:numId w:val="13"/>
        </w:numPr>
        <w:spacing w:line="480" w:lineRule="auto"/>
        <w:ind w:left="993" w:hanging="284"/>
        <w:jc w:val="both"/>
        <w:rPr>
          <w:rFonts w:ascii="Times New Roman" w:hAnsi="Times New Roman" w:cs="Times New Roman"/>
        </w:rPr>
      </w:pPr>
      <w:r w:rsidRPr="0030584E">
        <w:rPr>
          <w:rFonts w:ascii="Times New Roman" w:hAnsi="Times New Roman" w:cs="Times New Roman"/>
        </w:rPr>
        <w:t>Bau Mulut</w:t>
      </w:r>
    </w:p>
    <w:p w:rsidR="00130867" w:rsidRPr="00885374" w:rsidRDefault="00130867" w:rsidP="00130867">
      <w:pPr>
        <w:spacing w:line="480" w:lineRule="auto"/>
        <w:ind w:left="993"/>
        <w:jc w:val="both"/>
        <w:rPr>
          <w:rFonts w:ascii="Times New Roman" w:hAnsi="Times New Roman" w:cs="Times New Roman"/>
        </w:rPr>
      </w:pPr>
      <w:r>
        <w:rPr>
          <w:rFonts w:ascii="Times New Roman" w:hAnsi="Times New Roman" w:cs="Times New Roman"/>
        </w:rPr>
        <w:t>Bau mulut (</w:t>
      </w:r>
      <w:r w:rsidRPr="001C42DD">
        <w:rPr>
          <w:rFonts w:ascii="Times New Roman" w:hAnsi="Times New Roman" w:cs="Times New Roman"/>
          <w:i/>
          <w:iCs/>
        </w:rPr>
        <w:t>halitosis</w:t>
      </w:r>
      <w:r>
        <w:rPr>
          <w:rFonts w:ascii="Times New Roman" w:hAnsi="Times New Roman" w:cs="Times New Roman"/>
        </w:rPr>
        <w:t>) adalah keadaan yang tidak mengenakan apabila berbicara dengan orang lain, salah satu penyebabnya karena sisa makanan yang membusuk di dalam mulut dan tidak dibersihkan. (Tarigan, 2010)</w:t>
      </w:r>
    </w:p>
    <w:p w:rsidR="00130867" w:rsidRPr="00DA17EB" w:rsidRDefault="00130867" w:rsidP="00130867">
      <w:pPr>
        <w:pStyle w:val="Heading3"/>
        <w:numPr>
          <w:ilvl w:val="1"/>
          <w:numId w:val="13"/>
        </w:numPr>
        <w:spacing w:line="480" w:lineRule="auto"/>
        <w:ind w:left="709" w:hanging="283"/>
        <w:rPr>
          <w:rFonts w:ascii="Times New Roman" w:hAnsi="Times New Roman" w:cs="Times New Roman"/>
          <w:b/>
          <w:bCs/>
          <w:color w:val="auto"/>
        </w:rPr>
      </w:pPr>
      <w:bookmarkStart w:id="49" w:name="_Toc97572415"/>
      <w:r w:rsidRPr="00DA17EB">
        <w:rPr>
          <w:rFonts w:ascii="Times New Roman" w:hAnsi="Times New Roman" w:cs="Times New Roman"/>
          <w:b/>
          <w:bCs/>
          <w:color w:val="auto"/>
        </w:rPr>
        <w:t>Perlengkapan Menyikat Gigi</w:t>
      </w:r>
      <w:bookmarkEnd w:id="49"/>
    </w:p>
    <w:p w:rsidR="00130867" w:rsidRPr="002B013B" w:rsidRDefault="00130867" w:rsidP="00130867">
      <w:pPr>
        <w:spacing w:line="480" w:lineRule="auto"/>
        <w:ind w:left="709"/>
      </w:pPr>
      <w:r>
        <w:rPr>
          <w:rFonts w:ascii="Times New Roman" w:hAnsi="Times New Roman" w:cs="Times New Roman"/>
        </w:rPr>
        <w:t>Peralatan menyikat gigi merupakan alat yang digunakan untuk memudahkan kegiatan menyikat gigi. Peralan tersebut terdiri atas pasta gigi, gelas kumur, sikat gigi dan cermin. (Niluh Putu, 2018)</w:t>
      </w:r>
    </w:p>
    <w:p w:rsidR="00130867" w:rsidRPr="00DA17EB" w:rsidRDefault="00130867" w:rsidP="00130867">
      <w:pPr>
        <w:pStyle w:val="Heading3"/>
        <w:numPr>
          <w:ilvl w:val="1"/>
          <w:numId w:val="13"/>
        </w:numPr>
        <w:spacing w:line="480" w:lineRule="auto"/>
        <w:ind w:left="709" w:hanging="283"/>
        <w:rPr>
          <w:rFonts w:ascii="Times New Roman" w:hAnsi="Times New Roman" w:cs="Times New Roman"/>
          <w:b/>
          <w:bCs/>
          <w:color w:val="auto"/>
        </w:rPr>
      </w:pPr>
      <w:bookmarkStart w:id="50" w:name="_Toc97572416"/>
      <w:r w:rsidRPr="00DA17EB">
        <w:rPr>
          <w:rFonts w:ascii="Times New Roman" w:hAnsi="Times New Roman" w:cs="Times New Roman"/>
          <w:b/>
          <w:bCs/>
          <w:color w:val="auto"/>
        </w:rPr>
        <w:t>Ciri Sikat Gigi yang Baik</w:t>
      </w:r>
      <w:bookmarkEnd w:id="50"/>
    </w:p>
    <w:p w:rsidR="00130867" w:rsidRPr="002B013B" w:rsidRDefault="00130867" w:rsidP="00130867">
      <w:pPr>
        <w:spacing w:after="200" w:line="480" w:lineRule="auto"/>
        <w:ind w:left="709" w:firstLine="992"/>
        <w:jc w:val="both"/>
        <w:rPr>
          <w:rFonts w:ascii="Times New Roman" w:hAnsi="Times New Roman" w:cs="Times New Roman"/>
        </w:rPr>
      </w:pPr>
      <w:r w:rsidRPr="002B013B">
        <w:rPr>
          <w:rFonts w:ascii="Times New Roman" w:hAnsi="Times New Roman" w:cs="Times New Roman"/>
        </w:rPr>
        <w:t>Pilihlah kepala sikat gigi yang kepalanya cukup kecil sehingga dapat digunakan dengan baik dalam rongga mulut. Bagi orang dewasa panjang kepala sikat gigi 2,5 cm, sedangkan pada anak 1,5 cm. (Kusumawardani,2011:74)</w:t>
      </w:r>
    </w:p>
    <w:p w:rsidR="00130867" w:rsidRPr="00885374" w:rsidRDefault="00130867" w:rsidP="00130867">
      <w:pPr>
        <w:spacing w:after="200" w:line="480" w:lineRule="auto"/>
        <w:ind w:left="709" w:firstLine="992"/>
        <w:jc w:val="both"/>
        <w:rPr>
          <w:rFonts w:ascii="Times New Roman" w:hAnsi="Times New Roman" w:cs="Times New Roman"/>
        </w:rPr>
      </w:pPr>
      <w:r w:rsidRPr="002B013B">
        <w:rPr>
          <w:rFonts w:ascii="Times New Roman" w:hAnsi="Times New Roman" w:cs="Times New Roman"/>
        </w:rPr>
        <w:lastRenderedPageBreak/>
        <w:t>Gagang sikat harus lurus, supaya memudahkan mengontrol gerakan penyikatan. Bulu dengan sikat dipilih yang lembut agar tidak melukai gusi dan mudah masuk ke sela-sela gigi. Panjang bulu sikat gigi hendaknya sama. Sikat gigi dengan bulu yang panjangnya berbeda tidak dapat membersihkan permukaan datar tanpa menimbulkan tekanan pada beberapa bulu sikat. (Erwana,2013:19)</w:t>
      </w:r>
    </w:p>
    <w:p w:rsidR="00130867" w:rsidRPr="00DA17EB" w:rsidRDefault="00130867" w:rsidP="00130867">
      <w:pPr>
        <w:pStyle w:val="Heading3"/>
        <w:numPr>
          <w:ilvl w:val="1"/>
          <w:numId w:val="13"/>
        </w:numPr>
        <w:spacing w:line="480" w:lineRule="auto"/>
        <w:ind w:left="709" w:hanging="283"/>
        <w:rPr>
          <w:rFonts w:ascii="Times New Roman" w:hAnsi="Times New Roman" w:cs="Times New Roman"/>
          <w:b/>
          <w:bCs/>
          <w:color w:val="auto"/>
        </w:rPr>
      </w:pPr>
      <w:bookmarkStart w:id="51" w:name="_Toc97572417"/>
      <w:r w:rsidRPr="00DA17EB">
        <w:rPr>
          <w:rFonts w:ascii="Times New Roman" w:hAnsi="Times New Roman" w:cs="Times New Roman"/>
          <w:b/>
          <w:bCs/>
          <w:color w:val="auto"/>
        </w:rPr>
        <w:t>Makanan yang Menyehatkan Gigi</w:t>
      </w:r>
      <w:bookmarkEnd w:id="51"/>
    </w:p>
    <w:p w:rsidR="00130867" w:rsidRPr="00280D5A" w:rsidRDefault="00130867" w:rsidP="00130867">
      <w:pPr>
        <w:spacing w:line="480" w:lineRule="auto"/>
        <w:ind w:left="709" w:firstLine="992"/>
        <w:jc w:val="both"/>
        <w:rPr>
          <w:rFonts w:ascii="Times New Roman" w:hAnsi="Times New Roman" w:cs="Times New Roman"/>
        </w:rPr>
      </w:pPr>
      <w:r w:rsidRPr="002B013B">
        <w:rPr>
          <w:rFonts w:ascii="Times New Roman" w:hAnsi="Times New Roman" w:cs="Times New Roman"/>
        </w:rPr>
        <w:t>Makanan berserat seperti buah dan sayur dpat menurunkan angka debris indeks karena mempunyai daya pembersih gigi yang baik. Susu merupakan sumber utama kalsium sehingga dapat menguatkan gigi, susu juga mengandung vitamin D dan protein yang dapat menurunkan tingkat keasaman dalam mulut dan mencegah kerusakan gigi. Makanan yang kaya akan protein seperti ikan sangat bermanfaat untuk menjaga Kesehatan gigi dan gusi. (Hermawati 2015)</w:t>
      </w:r>
    </w:p>
    <w:p w:rsidR="00130867" w:rsidRPr="00DA17EB" w:rsidRDefault="00130867" w:rsidP="00130867">
      <w:pPr>
        <w:pStyle w:val="Heading3"/>
        <w:numPr>
          <w:ilvl w:val="1"/>
          <w:numId w:val="13"/>
        </w:numPr>
        <w:spacing w:line="480" w:lineRule="auto"/>
        <w:ind w:left="709" w:hanging="283"/>
        <w:rPr>
          <w:rFonts w:ascii="Times New Roman" w:hAnsi="Times New Roman" w:cs="Times New Roman"/>
          <w:b/>
          <w:bCs/>
          <w:color w:val="auto"/>
        </w:rPr>
      </w:pPr>
      <w:bookmarkStart w:id="52" w:name="_Toc97572418"/>
      <w:r w:rsidRPr="00DA17EB">
        <w:rPr>
          <w:rFonts w:ascii="Times New Roman" w:hAnsi="Times New Roman" w:cs="Times New Roman"/>
          <w:b/>
          <w:bCs/>
          <w:color w:val="auto"/>
        </w:rPr>
        <w:t>Makanan dan Minuman Merusak Gigi</w:t>
      </w:r>
      <w:bookmarkEnd w:id="52"/>
    </w:p>
    <w:p w:rsidR="00130867" w:rsidRPr="002B013B" w:rsidRDefault="00130867" w:rsidP="00130867">
      <w:pPr>
        <w:spacing w:line="480" w:lineRule="auto"/>
        <w:ind w:left="709" w:firstLine="992"/>
        <w:jc w:val="both"/>
        <w:rPr>
          <w:rFonts w:ascii="Times New Roman" w:hAnsi="Times New Roman" w:cs="Times New Roman"/>
        </w:rPr>
      </w:pPr>
      <w:r w:rsidRPr="002B013B">
        <w:rPr>
          <w:rFonts w:ascii="Times New Roman" w:hAnsi="Times New Roman" w:cs="Times New Roman"/>
        </w:rPr>
        <w:t>Makanan yang dapat merusak gigi adalah makanan yang mengandung karbohidrat seperti permen, coklat, es krim dan biskuit. Makanan tersebut dapat mempercepat terjadinya kerusakan pada gigi. (Reca, 2018)</w:t>
      </w:r>
    </w:p>
    <w:p w:rsidR="00130867" w:rsidRPr="00280D5A" w:rsidRDefault="00130867" w:rsidP="00130867">
      <w:pPr>
        <w:spacing w:line="480" w:lineRule="auto"/>
        <w:ind w:left="709" w:firstLine="992"/>
        <w:jc w:val="both"/>
        <w:rPr>
          <w:rFonts w:ascii="Times New Roman" w:hAnsi="Times New Roman" w:cs="Times New Roman"/>
        </w:rPr>
      </w:pPr>
      <w:r w:rsidRPr="002B013B">
        <w:rPr>
          <w:rFonts w:ascii="Times New Roman" w:hAnsi="Times New Roman" w:cs="Times New Roman"/>
        </w:rPr>
        <w:t xml:space="preserve">Minuman bersoda dapat merusak permukaan gigi disebabkan oleh gula maupun factor lain seperti pH keasaman yang terkandung di dalamnya. Zat asam yang terkandung dalam makanan dan minuman ringan </w:t>
      </w:r>
      <w:r w:rsidRPr="002B013B">
        <w:rPr>
          <w:rFonts w:ascii="Times New Roman" w:hAnsi="Times New Roman" w:cs="Times New Roman"/>
        </w:rPr>
        <w:lastRenderedPageBreak/>
        <w:t>merupakan faktor utama penyebab terjadinya erosi gigi. (Dharmawati, 2015)</w:t>
      </w:r>
    </w:p>
    <w:p w:rsidR="00130867" w:rsidRDefault="00130867" w:rsidP="00130867">
      <w:pPr>
        <w:pStyle w:val="Heading2"/>
        <w:numPr>
          <w:ilvl w:val="0"/>
          <w:numId w:val="11"/>
        </w:numPr>
        <w:spacing w:line="480" w:lineRule="auto"/>
        <w:ind w:left="426" w:hanging="426"/>
        <w:rPr>
          <w:rFonts w:ascii="Times New Roman" w:hAnsi="Times New Roman" w:cs="Times New Roman"/>
          <w:b/>
          <w:bCs/>
          <w:color w:val="000000" w:themeColor="text1"/>
        </w:rPr>
      </w:pPr>
      <w:bookmarkStart w:id="53" w:name="_Toc97572419"/>
      <w:r>
        <w:rPr>
          <w:rFonts w:ascii="Times New Roman" w:hAnsi="Times New Roman" w:cs="Times New Roman"/>
          <w:b/>
          <w:bCs/>
          <w:color w:val="000000" w:themeColor="text1"/>
        </w:rPr>
        <w:t>Pendidikan Kesehatan Gigi</w:t>
      </w:r>
      <w:bookmarkEnd w:id="53"/>
      <w:r>
        <w:rPr>
          <w:rFonts w:ascii="Times New Roman" w:hAnsi="Times New Roman" w:cs="Times New Roman"/>
          <w:b/>
          <w:bCs/>
          <w:color w:val="000000" w:themeColor="text1"/>
        </w:rPr>
        <w:t xml:space="preserve"> </w:t>
      </w:r>
    </w:p>
    <w:p w:rsidR="00130867" w:rsidRPr="00DA17EB" w:rsidRDefault="00130867" w:rsidP="00130867">
      <w:pPr>
        <w:keepNext/>
        <w:keepLines/>
        <w:numPr>
          <w:ilvl w:val="0"/>
          <w:numId w:val="21"/>
        </w:numPr>
        <w:tabs>
          <w:tab w:val="left" w:pos="993"/>
        </w:tabs>
        <w:spacing w:before="40" w:line="480" w:lineRule="auto"/>
        <w:ind w:hanging="294"/>
        <w:outlineLvl w:val="2"/>
        <w:rPr>
          <w:rFonts w:ascii="Times New Roman" w:eastAsia="Times New Roman" w:hAnsi="Times New Roman" w:cs="Times New Roman"/>
          <w:b/>
          <w:bCs/>
          <w:color w:val="000000"/>
          <w:lang w:val="en-US"/>
        </w:rPr>
      </w:pPr>
      <w:bookmarkStart w:id="54" w:name="_Toc89687189"/>
      <w:bookmarkStart w:id="55" w:name="_Toc97572420"/>
      <w:r w:rsidRPr="00DA17EB">
        <w:rPr>
          <w:rFonts w:ascii="Times New Roman" w:eastAsia="Times New Roman" w:hAnsi="Times New Roman" w:cs="Times New Roman"/>
          <w:b/>
          <w:bCs/>
          <w:color w:val="000000"/>
          <w:lang w:val="en-US"/>
        </w:rPr>
        <w:t>Definisi Pendidikan Kesehatan Gigi</w:t>
      </w:r>
      <w:bookmarkEnd w:id="54"/>
      <w:bookmarkEnd w:id="55"/>
    </w:p>
    <w:p w:rsidR="00130867" w:rsidRPr="00C74DCF" w:rsidRDefault="00130867" w:rsidP="00130867">
      <w:pPr>
        <w:spacing w:line="480" w:lineRule="auto"/>
        <w:ind w:left="709" w:firstLine="709"/>
        <w:contextualSpacing/>
        <w:jc w:val="both"/>
        <w:rPr>
          <w:rFonts w:ascii="Times New Roman" w:eastAsia="Calibri" w:hAnsi="Times New Roman" w:cs="Times New Roman"/>
          <w:lang w:val="en-US"/>
        </w:rPr>
      </w:pPr>
      <w:r w:rsidRPr="00C74DCF">
        <w:rPr>
          <w:rFonts w:ascii="Times New Roman" w:eastAsia="Calibri" w:hAnsi="Times New Roman" w:cs="Times New Roman"/>
          <w:lang w:val="en-US"/>
        </w:rPr>
        <w:t xml:space="preserve">Pendidikan kesehatan gigi merupakan salah satu upaya untuk meningkatkan kesehatan gigi dan mulut. </w:t>
      </w:r>
      <w:r>
        <w:rPr>
          <w:rFonts w:ascii="Times New Roman" w:eastAsia="Calibri" w:hAnsi="Times New Roman" w:cs="Times New Roman"/>
          <w:lang w:val="en-US"/>
        </w:rPr>
        <w:t>Salah satu tujuan dari penyuluhan kesehatan adalah terciptanya perubahan perilaku individu dalam membina dan memelihara perilaku sehat, serta berperan aktif dalam upaya mewujudkan derajat kesehatan yang optimal. (Dewi, 2012)</w:t>
      </w:r>
    </w:p>
    <w:p w:rsidR="00130867" w:rsidRPr="00DA17EB" w:rsidRDefault="00130867" w:rsidP="00130867">
      <w:pPr>
        <w:keepNext/>
        <w:keepLines/>
        <w:numPr>
          <w:ilvl w:val="0"/>
          <w:numId w:val="21"/>
        </w:numPr>
        <w:tabs>
          <w:tab w:val="left" w:pos="993"/>
        </w:tabs>
        <w:spacing w:before="40" w:line="480" w:lineRule="auto"/>
        <w:ind w:hanging="294"/>
        <w:outlineLvl w:val="2"/>
        <w:rPr>
          <w:rFonts w:ascii="Times New Roman" w:eastAsia="Times New Roman" w:hAnsi="Times New Roman" w:cs="Times New Roman"/>
          <w:b/>
          <w:bCs/>
          <w:color w:val="000000"/>
          <w:lang w:val="en-US"/>
        </w:rPr>
      </w:pPr>
      <w:bookmarkStart w:id="56" w:name="_Toc89687190"/>
      <w:bookmarkStart w:id="57" w:name="_Toc97572421"/>
      <w:r w:rsidRPr="00DA17EB">
        <w:rPr>
          <w:rFonts w:ascii="Times New Roman" w:eastAsia="Times New Roman" w:hAnsi="Times New Roman" w:cs="Times New Roman"/>
          <w:b/>
          <w:bCs/>
          <w:color w:val="000000"/>
          <w:lang w:val="en-US"/>
        </w:rPr>
        <w:t>Tujuan Pendidikan Kesehatan Gigi</w:t>
      </w:r>
      <w:bookmarkEnd w:id="56"/>
      <w:bookmarkEnd w:id="57"/>
    </w:p>
    <w:p w:rsidR="00130867" w:rsidRPr="00C74DCF" w:rsidRDefault="00130867" w:rsidP="00130867">
      <w:pPr>
        <w:spacing w:line="480" w:lineRule="auto"/>
        <w:ind w:left="709" w:firstLine="709"/>
        <w:contextualSpacing/>
        <w:jc w:val="both"/>
        <w:rPr>
          <w:rFonts w:ascii="Times New Roman" w:eastAsia="Calibri" w:hAnsi="Times New Roman" w:cs="Times New Roman"/>
          <w:lang w:val="en-US"/>
        </w:rPr>
      </w:pPr>
      <w:r w:rsidRPr="00C74DCF">
        <w:rPr>
          <w:rFonts w:ascii="Times New Roman" w:eastAsia="Calibri" w:hAnsi="Times New Roman" w:cs="Times New Roman"/>
          <w:lang w:val="en-US"/>
        </w:rPr>
        <w:t xml:space="preserve">Menurut </w:t>
      </w:r>
      <w:r w:rsidRPr="00C74DCF">
        <w:rPr>
          <w:rFonts w:ascii="Times New Roman" w:eastAsia="Calibri" w:hAnsi="Times New Roman" w:cs="Times New Roman"/>
          <w:lang w:val="en-US"/>
        </w:rPr>
        <w:fldChar w:fldCharType="begin" w:fldLock="1"/>
      </w:r>
      <w:r>
        <w:rPr>
          <w:rFonts w:ascii="Times New Roman" w:eastAsia="Calibri" w:hAnsi="Times New Roman" w:cs="Times New Roman"/>
          <w:lang w:val="en-US"/>
        </w:rPr>
        <w:instrText>ADDIN CSL_CITATION {"citationItems":[{"id":"ITEM-1","itemData":{"author":[{"dropping-particle":"","family":"Notoatmodjo","given":"S.","non-dropping-particle":"","parse-names":false,"suffix":""}],"edition":"Edisi Revi","id":"ITEM-1","issued":{"date-parts":[["2012"]]},"publisher":"Rineka CIpta","publisher-place":"Jakarta","title":"Promosi Kesehatan dan Perilaku Kesehatan","type":"book"},"uris":["http://www.mendeley.com/documents/?uuid=272638b5-4584-46b3-a20e-8510e0257120","http://www.mendeley.com/documents/?uuid=3dad0270-eed3-4f7b-9aa4-1ace5a6e6c72"]}],"mendeley":{"formattedCitation":"(Notoatmodjo, 2012b)","manualFormatting":"(Notoatmodjo, 2012)","plainTextFormattedCitation":"(Notoatmodjo, 2012b)","previouslyFormattedCitation":"(Notoatmodjo, 2012b)"},"properties":{"noteIndex":0},"schema":"https://github.com/citation-style-language/schema/raw/master/csl-citation.json"}</w:instrText>
      </w:r>
      <w:r w:rsidRPr="00C74DCF">
        <w:rPr>
          <w:rFonts w:ascii="Times New Roman" w:eastAsia="Calibri" w:hAnsi="Times New Roman" w:cs="Times New Roman"/>
          <w:lang w:val="en-US"/>
        </w:rPr>
        <w:fldChar w:fldCharType="separate"/>
      </w:r>
      <w:r>
        <w:rPr>
          <w:rFonts w:ascii="Times New Roman" w:eastAsia="Calibri" w:hAnsi="Times New Roman" w:cs="Times New Roman"/>
          <w:noProof/>
          <w:lang w:val="en-US"/>
        </w:rPr>
        <w:t>(Notoatmodjo, 2012</w:t>
      </w:r>
      <w:r w:rsidRPr="00C74DCF">
        <w:rPr>
          <w:rFonts w:ascii="Times New Roman" w:eastAsia="Calibri" w:hAnsi="Times New Roman" w:cs="Times New Roman"/>
          <w:noProof/>
          <w:lang w:val="en-US"/>
        </w:rPr>
        <w:t>)</w:t>
      </w:r>
      <w:r w:rsidRPr="00C74DCF">
        <w:rPr>
          <w:rFonts w:ascii="Times New Roman" w:eastAsia="Calibri" w:hAnsi="Times New Roman" w:cs="Times New Roman"/>
          <w:lang w:val="en-US"/>
        </w:rPr>
        <w:fldChar w:fldCharType="end"/>
      </w:r>
      <w:r w:rsidRPr="00C74DCF">
        <w:rPr>
          <w:rFonts w:ascii="Times New Roman" w:eastAsia="Calibri" w:hAnsi="Times New Roman" w:cs="Times New Roman"/>
          <w:lang w:val="en-US"/>
        </w:rPr>
        <w:t>, tujuan pendidikan kesehatan antara lain sebagai berikut:</w:t>
      </w:r>
    </w:p>
    <w:p w:rsidR="00130867" w:rsidRPr="003C3971" w:rsidRDefault="00130867" w:rsidP="00130867">
      <w:pPr>
        <w:numPr>
          <w:ilvl w:val="0"/>
          <w:numId w:val="20"/>
        </w:numPr>
        <w:tabs>
          <w:tab w:val="left" w:pos="709"/>
          <w:tab w:val="left" w:pos="1276"/>
        </w:tabs>
        <w:spacing w:line="480" w:lineRule="auto"/>
        <w:ind w:left="993" w:hanging="284"/>
        <w:contextualSpacing/>
        <w:jc w:val="both"/>
        <w:rPr>
          <w:rFonts w:ascii="Times New Roman" w:eastAsia="Calibri" w:hAnsi="Times New Roman" w:cs="Times New Roman"/>
          <w:lang w:val="en-US"/>
        </w:rPr>
      </w:pPr>
      <w:r w:rsidRPr="00C74DCF">
        <w:rPr>
          <w:rFonts w:ascii="Times New Roman" w:eastAsia="Calibri" w:hAnsi="Times New Roman" w:cs="Times New Roman"/>
          <w:lang w:val="en-US"/>
        </w:rPr>
        <w:t xml:space="preserve">Menjadikan kesehatan sebagai suatu yang bermanfaat di masyarakat sehingga masyarakat memilki rasa tanggung jawab pada kesehatannya sendiri. </w:t>
      </w:r>
    </w:p>
    <w:p w:rsidR="00130867" w:rsidRPr="00C74DCF" w:rsidRDefault="00130867" w:rsidP="00130867">
      <w:pPr>
        <w:numPr>
          <w:ilvl w:val="0"/>
          <w:numId w:val="20"/>
        </w:numPr>
        <w:tabs>
          <w:tab w:val="left" w:pos="709"/>
          <w:tab w:val="left" w:pos="1276"/>
        </w:tabs>
        <w:spacing w:line="480" w:lineRule="auto"/>
        <w:ind w:left="993" w:hanging="284"/>
        <w:contextualSpacing/>
        <w:jc w:val="both"/>
        <w:rPr>
          <w:rFonts w:ascii="Times New Roman" w:eastAsia="Calibri" w:hAnsi="Times New Roman" w:cs="Times New Roman"/>
          <w:lang w:val="en-US"/>
        </w:rPr>
      </w:pPr>
      <w:r w:rsidRPr="00C74DCF">
        <w:rPr>
          <w:rFonts w:ascii="Times New Roman" w:eastAsia="Calibri" w:hAnsi="Times New Roman" w:cs="Times New Roman"/>
          <w:lang w:val="en-US"/>
        </w:rPr>
        <w:t xml:space="preserve">Mendorong penggunaan serta pembangunan secara tepat. </w:t>
      </w:r>
    </w:p>
    <w:p w:rsidR="00130867" w:rsidRPr="00C74DCF" w:rsidRDefault="00130867" w:rsidP="00130867">
      <w:pPr>
        <w:numPr>
          <w:ilvl w:val="0"/>
          <w:numId w:val="20"/>
        </w:numPr>
        <w:tabs>
          <w:tab w:val="left" w:pos="709"/>
          <w:tab w:val="left" w:pos="1276"/>
        </w:tabs>
        <w:spacing w:line="480" w:lineRule="auto"/>
        <w:ind w:left="993" w:hanging="284"/>
        <w:contextualSpacing/>
        <w:jc w:val="both"/>
        <w:rPr>
          <w:rFonts w:ascii="Times New Roman" w:eastAsia="Calibri" w:hAnsi="Times New Roman" w:cs="Times New Roman"/>
          <w:lang w:val="en-US"/>
        </w:rPr>
      </w:pPr>
      <w:r w:rsidRPr="00C74DCF">
        <w:rPr>
          <w:rFonts w:ascii="Times New Roman" w:eastAsia="Calibri" w:hAnsi="Times New Roman" w:cs="Times New Roman"/>
          <w:lang w:val="en-US"/>
        </w:rPr>
        <w:t>Menolong individu agar mampu secara mandiri atau kelompok dalam melakukan kegiatan untuk mencapai hidup sehat.</w:t>
      </w:r>
    </w:p>
    <w:p w:rsidR="00130867" w:rsidRPr="00DA17EB" w:rsidRDefault="00130867" w:rsidP="00130867">
      <w:pPr>
        <w:keepNext/>
        <w:keepLines/>
        <w:numPr>
          <w:ilvl w:val="0"/>
          <w:numId w:val="21"/>
        </w:numPr>
        <w:tabs>
          <w:tab w:val="left" w:pos="993"/>
        </w:tabs>
        <w:spacing w:before="40" w:line="480" w:lineRule="auto"/>
        <w:ind w:hanging="294"/>
        <w:jc w:val="both"/>
        <w:outlineLvl w:val="2"/>
        <w:rPr>
          <w:rFonts w:ascii="Times New Roman" w:eastAsia="Times New Roman" w:hAnsi="Times New Roman" w:cs="Times New Roman"/>
          <w:b/>
          <w:bCs/>
          <w:color w:val="000000"/>
          <w:lang w:val="en-US"/>
        </w:rPr>
      </w:pPr>
      <w:bookmarkStart w:id="58" w:name="_Toc89687191"/>
      <w:bookmarkStart w:id="59" w:name="_Toc97572422"/>
      <w:r w:rsidRPr="00DA17EB">
        <w:rPr>
          <w:rFonts w:ascii="Times New Roman" w:eastAsia="Times New Roman" w:hAnsi="Times New Roman" w:cs="Times New Roman"/>
          <w:b/>
          <w:bCs/>
          <w:color w:val="000000"/>
          <w:lang w:val="en-US"/>
        </w:rPr>
        <w:t>Metode Pemberian Pendidikan Kesehatan Gigi</w:t>
      </w:r>
      <w:bookmarkEnd w:id="58"/>
      <w:bookmarkEnd w:id="59"/>
    </w:p>
    <w:p w:rsidR="00130867" w:rsidRPr="00C74DCF" w:rsidRDefault="00130867" w:rsidP="00130867">
      <w:pPr>
        <w:keepNext/>
        <w:keepLines/>
        <w:numPr>
          <w:ilvl w:val="0"/>
          <w:numId w:val="22"/>
        </w:numPr>
        <w:tabs>
          <w:tab w:val="left" w:pos="993"/>
          <w:tab w:val="left" w:pos="1276"/>
        </w:tabs>
        <w:spacing w:before="40" w:line="480" w:lineRule="auto"/>
        <w:ind w:hanging="11"/>
        <w:jc w:val="both"/>
        <w:outlineLvl w:val="3"/>
        <w:rPr>
          <w:rFonts w:ascii="Times New Roman" w:eastAsia="Times New Roman" w:hAnsi="Times New Roman" w:cs="Times New Roman"/>
          <w:color w:val="000000"/>
          <w:lang w:val="en-US"/>
        </w:rPr>
      </w:pPr>
      <w:r w:rsidRPr="00C74DCF">
        <w:rPr>
          <w:rFonts w:ascii="Times New Roman" w:eastAsia="Times New Roman" w:hAnsi="Times New Roman" w:cs="Times New Roman"/>
          <w:color w:val="000000"/>
          <w:lang w:val="en-US"/>
        </w:rPr>
        <w:t xml:space="preserve">Ceramah </w:t>
      </w:r>
    </w:p>
    <w:p w:rsidR="00130867" w:rsidRPr="00C74DCF" w:rsidRDefault="00130867" w:rsidP="00130867">
      <w:pPr>
        <w:spacing w:line="480" w:lineRule="auto"/>
        <w:ind w:left="993" w:firstLine="850"/>
        <w:jc w:val="both"/>
        <w:rPr>
          <w:rFonts w:ascii="Times New Roman" w:eastAsia="Calibri" w:hAnsi="Times New Roman" w:cs="Times New Roman"/>
          <w:lang w:val="en-US"/>
        </w:rPr>
      </w:pPr>
      <w:r w:rsidRPr="00C74DCF">
        <w:rPr>
          <w:rFonts w:ascii="Times New Roman" w:eastAsia="Calibri" w:hAnsi="Times New Roman" w:cs="Times New Roman"/>
          <w:lang w:val="en-US"/>
        </w:rPr>
        <w:t xml:space="preserve">Ceramah adalah cara pemberian penyuluhan kesehatan gigi dan mulut dengan menjelaskan sesuatu secara lisan dan tanya jawab dibantu beberapa alat atau media yang sekiranya dapat membantu penyuluhan </w:t>
      </w:r>
      <w:r w:rsidRPr="00C74DCF">
        <w:rPr>
          <w:rFonts w:ascii="Times New Roman" w:eastAsia="Calibri" w:hAnsi="Times New Roman" w:cs="Times New Roman"/>
          <w:lang w:val="en-US"/>
        </w:rPr>
        <w:lastRenderedPageBreak/>
        <w:fldChar w:fldCharType="begin" w:fldLock="1"/>
      </w:r>
      <w:r>
        <w:rPr>
          <w:rFonts w:ascii="Times New Roman" w:eastAsia="Calibri" w:hAnsi="Times New Roman" w:cs="Times New Roman"/>
          <w:lang w:val="en-US"/>
        </w:rPr>
        <w:instrText>ADDIN CSL_CITATION {"citationItems":[{"id":"ITEM-1","itemData":{"abstract":"Pemeliharaan kebersihan gigi dan mulut merupakan salah satu upaya meningkatkan kesehatan. Rongga mulut yang sehat memungkinkan seseorang untuk berkomunikasi secara efektif, makan berbagai jenis makanan, meningkatkan kualitas hidup, percaya diri dan mempunyai kehidupan sosial yang baik. Tujuan penelitian ini adalah untuk menganalisis pengaruh metode penyuluhan terhadap peningkatan pengetahuan dan sikap persatuan orangtua murid tentang kesehatan gigi dan mulut. Jenis penelitian yang digunakan adalah eksperimen semu (quasiexperiment) dengan rancangan pretest-posttest design. Populasi dalam penelitian ini adalah Ibu siswa-siswi kelas I dan II di. Jumlah seluruh murid dari kelas I dan II adalah 137 orang. Penelitian ini dilakukan di SD Negeri 1 Rantau Kabupaten Aceh Tamiang dengan jumlah sampel sebanyak 58 orangtua murid. Analisis data pada penelitian menggunakan uji statistik Wilcoxon. Hasil penelitian menunjukkan bahwa ada pengaruh metode penyuluhan terhadap peningkatan pengetahuan dan sikap persatuan orangtua murid sebelum dan sesudah dilakukan penyuluhan tentang kesehatan gigi dan mulut dengan nilai rata-rata 15,66 menjadi 17,83 mengalami peningkatan skor pengetahuan dengan nilai p=0,0001 dan nilai rata-rata sikap berjumlah 15,52 menjadi 17,17 mengalami peningkatan skor sikap dengan nilai p=0,0001. Pada umumnya penyakit yang sering terjadi yaitu karies dan penyakit periodontal akan tetapi pencegahan kanker rongga mulut sejak dini sangatlah penting ini dibuktikan dengan peningkatan pengetahuan orangtua murid dengan nilai sekor 15,5% menjadi 46,6% atau sebesar 31,1% peningkatan setelah dilakuakn intervensi. Perlu peningkatan upaya promotif pada orangtua murid dan murid SD Negeri 1 Rantau di Kecamatan Rantau Aceh Tamiang. Sepertihalnya penyuluhan kesehatan agar dapat lebih memahami tindakan-tindakan dan pencegahan serta rutin memeriksakan gigi ke fasilitas pelayanan kesehatan gigi, guna pe","author":[{"dropping-particle":"","family":"Husni","given":"A. S.","non-dropping-particle":"","parse-names":false,"suffix":""}],"id":"ITEM-1","issued":{"date-parts":[["2018"]]},"publisher":"Universitas Sumatera Utara","title":"Pengaruh Metode Penyuluhan Terhadap Peningkatan Pengetahuan dan Sikap Persatuan Orangtua Murid Tentang Kesehatan Gigi dan Mulut di SD Negeri 1 Rantau Aceh Tamiang Tahun 2018","type":"thesis"},"uris":["http://www.mendeley.com/documents/?uuid=fb07213e-dca8-4466-9130-c4b5f160e8cf","http://www.mendeley.com/documents/?uuid=4a196598-7d49-49eb-abc0-06ac201be4e7"]}],"mendeley":{"formattedCitation":"(Husni, 2018)","plainTextFormattedCitation":"(Husni, 2018)","previouslyFormattedCitation":"(Husni, 2018)"},"properties":{"noteIndex":0},"schema":"https://github.com/citation-style-language/schema/raw/master/csl-citation.json"}</w:instrText>
      </w:r>
      <w:r w:rsidRPr="00C74DCF">
        <w:rPr>
          <w:rFonts w:ascii="Times New Roman" w:eastAsia="Calibri" w:hAnsi="Times New Roman" w:cs="Times New Roman"/>
          <w:lang w:val="en-US"/>
        </w:rPr>
        <w:fldChar w:fldCharType="separate"/>
      </w:r>
      <w:r w:rsidRPr="00C74DCF">
        <w:rPr>
          <w:rFonts w:ascii="Times New Roman" w:eastAsia="Calibri" w:hAnsi="Times New Roman" w:cs="Times New Roman"/>
          <w:noProof/>
          <w:lang w:val="en-US"/>
        </w:rPr>
        <w:t>(Husni, 2018)</w:t>
      </w:r>
      <w:r w:rsidRPr="00C74DCF">
        <w:rPr>
          <w:rFonts w:ascii="Times New Roman" w:eastAsia="Calibri" w:hAnsi="Times New Roman" w:cs="Times New Roman"/>
          <w:lang w:val="en-US"/>
        </w:rPr>
        <w:fldChar w:fldCharType="end"/>
      </w:r>
      <w:r w:rsidRPr="00C74DCF">
        <w:rPr>
          <w:rFonts w:ascii="Times New Roman" w:eastAsia="Calibri" w:hAnsi="Times New Roman" w:cs="Times New Roman"/>
          <w:lang w:val="en-US"/>
        </w:rPr>
        <w:t xml:space="preserve">. Ceramah juga dapat diartikan sebagai cara menjelaskan pengertian ataupun pesan secara lisan yang disertai dengan tanya jawab kepada sasaran yang akan dituju dengan menggunakan alat bantu pendidikan </w:t>
      </w:r>
      <w:r w:rsidRPr="00C74DCF">
        <w:rPr>
          <w:rFonts w:ascii="Times New Roman" w:eastAsia="Calibri" w:hAnsi="Times New Roman" w:cs="Times New Roman"/>
          <w:lang w:val="en-US"/>
        </w:rPr>
        <w:fldChar w:fldCharType="begin" w:fldLock="1"/>
      </w:r>
      <w:r>
        <w:rPr>
          <w:rFonts w:ascii="Times New Roman" w:eastAsia="Calibri" w:hAnsi="Times New Roman" w:cs="Times New Roman"/>
          <w:lang w:val="en-US"/>
        </w:rPr>
        <w:instrText>ADDIN CSL_CITATION {"citationItems":[{"id":"ITEM-1","itemData":{"author":[{"dropping-particle":"","family":"Budiharto","given":"","non-dropping-particle":"","parse-names":false,"suffix":""}],"id":"ITEM-1","issued":{"date-parts":[["2010"]]},"publisher":"EGC","publisher-place":"Jakarta","title":"lmu Perilaku Kesehatan dan Pendidikan Kesehatan Gigi","type":"book"},"uris":["http://www.mendeley.com/documents/?uuid=5ac2ff37-653a-4a88-a162-7de8d373295d","http://www.mendeley.com/documents/?uuid=8de8ee46-8dde-4d92-808b-ab69eef3eb14"]}],"mendeley":{"formattedCitation":"(Budiharto, 2010)","plainTextFormattedCitation":"(Budiharto, 2010)","previouslyFormattedCitation":"(Budiharto, 2010)"},"properties":{"noteIndex":0},"schema":"https://github.com/citation-style-language/schema/raw/master/csl-citation.json"}</w:instrText>
      </w:r>
      <w:r w:rsidRPr="00C74DCF">
        <w:rPr>
          <w:rFonts w:ascii="Times New Roman" w:eastAsia="Calibri" w:hAnsi="Times New Roman" w:cs="Times New Roman"/>
          <w:lang w:val="en-US"/>
        </w:rPr>
        <w:fldChar w:fldCharType="separate"/>
      </w:r>
      <w:r w:rsidRPr="00C74DCF">
        <w:rPr>
          <w:rFonts w:ascii="Times New Roman" w:eastAsia="Calibri" w:hAnsi="Times New Roman" w:cs="Times New Roman"/>
          <w:noProof/>
          <w:lang w:val="en-US"/>
        </w:rPr>
        <w:t>(Budiharto, 2010)</w:t>
      </w:r>
      <w:r w:rsidRPr="00C74DCF">
        <w:rPr>
          <w:rFonts w:ascii="Times New Roman" w:eastAsia="Calibri" w:hAnsi="Times New Roman" w:cs="Times New Roman"/>
          <w:lang w:val="en-US"/>
        </w:rPr>
        <w:fldChar w:fldCharType="end"/>
      </w:r>
      <w:r w:rsidRPr="00C74DCF">
        <w:rPr>
          <w:rFonts w:ascii="Times New Roman" w:eastAsia="Calibri" w:hAnsi="Times New Roman" w:cs="Times New Roman"/>
          <w:lang w:val="en-US"/>
        </w:rPr>
        <w:t>.</w:t>
      </w:r>
    </w:p>
    <w:p w:rsidR="00130867" w:rsidRPr="00C74DCF" w:rsidRDefault="00130867" w:rsidP="00130867">
      <w:pPr>
        <w:keepNext/>
        <w:keepLines/>
        <w:numPr>
          <w:ilvl w:val="0"/>
          <w:numId w:val="22"/>
        </w:numPr>
        <w:tabs>
          <w:tab w:val="left" w:pos="993"/>
        </w:tabs>
        <w:spacing w:before="40" w:line="480" w:lineRule="auto"/>
        <w:ind w:hanging="11"/>
        <w:outlineLvl w:val="3"/>
        <w:rPr>
          <w:rFonts w:ascii="Times New Roman" w:eastAsia="Times New Roman" w:hAnsi="Times New Roman" w:cs="Times New Roman"/>
          <w:color w:val="000000"/>
          <w:lang w:val="en-US"/>
        </w:rPr>
      </w:pPr>
      <w:r w:rsidRPr="00C74DCF">
        <w:rPr>
          <w:rFonts w:ascii="Times New Roman" w:eastAsia="Times New Roman" w:hAnsi="Times New Roman" w:cs="Times New Roman"/>
          <w:color w:val="000000"/>
          <w:lang w:val="en-US"/>
        </w:rPr>
        <w:t>Tanya Jawab</w:t>
      </w:r>
    </w:p>
    <w:p w:rsidR="00130867" w:rsidRPr="007C2E66" w:rsidRDefault="00130867" w:rsidP="00130867">
      <w:pPr>
        <w:tabs>
          <w:tab w:val="left" w:pos="1701"/>
        </w:tabs>
        <w:spacing w:line="480" w:lineRule="auto"/>
        <w:ind w:left="993" w:firstLine="708"/>
        <w:jc w:val="both"/>
        <w:rPr>
          <w:rFonts w:ascii="Times New Roman" w:eastAsia="Calibri" w:hAnsi="Times New Roman" w:cs="Times New Roman"/>
          <w:lang w:val="en-US"/>
        </w:rPr>
      </w:pPr>
      <w:r w:rsidRPr="00C74DCF">
        <w:rPr>
          <w:rFonts w:ascii="Times New Roman" w:eastAsia="Calibri" w:hAnsi="Times New Roman" w:cs="Times New Roman"/>
          <w:lang w:val="en-US"/>
        </w:rPr>
        <w:t xml:space="preserve">Metode tanya jawab merupakan metode yang dilakukan dengan penyampaian pelajaran dengan interaksi dua arah dari gutu kepada siswa atau dari siswa kepada guru dengan tujuan diperolehnya jawaban kepastian materi melalui jawaban lisan guru atau siswa </w:t>
      </w:r>
      <w:r w:rsidRPr="00C74DCF">
        <w:rPr>
          <w:rFonts w:ascii="Times New Roman" w:eastAsia="Calibri" w:hAnsi="Times New Roman" w:cs="Times New Roman"/>
          <w:lang w:val="en-US"/>
        </w:rPr>
        <w:fldChar w:fldCharType="begin" w:fldLock="1"/>
      </w:r>
      <w:r>
        <w:rPr>
          <w:rFonts w:ascii="Times New Roman" w:eastAsia="Calibri" w:hAnsi="Times New Roman" w:cs="Times New Roman"/>
          <w:lang w:val="en-US"/>
        </w:rPr>
        <w:instrText>ADDIN CSL_CITATION {"citationItems":[{"id":"ITEM-1","itemData":{"author":[{"dropping-particle":"","family":"Muttaqin","given":"Z.","non-dropping-particle":"","parse-names":false,"suffix":""}],"id":"ITEM-1","issued":{"date-parts":[["2014"]]},"publisher":"UIN Syarif Hidayatullah","title":"Penggunaan Metode Tanya Jawab Dalam Meningkatkan Hasil Belajar Siswa Pada Pelajaran IPS Kelas IV Di MI Unwanul Huda Jakarta Selatan","type":"thesis"},"uris":["http://www.mendeley.com/documents/?uuid=52e5eeb3-75e7-48cd-8196-690060b121a3","http://www.mendeley.com/documents/?uuid=a0360f2c-4c7a-4c3b-a37c-bce9dbb660fd"]}],"mendeley":{"formattedCitation":"(Muttaqin, 2014)","plainTextFormattedCitation":"(Muttaqin, 2014)","previouslyFormattedCitation":"(Muttaqin, 2014)"},"properties":{"noteIndex":0},"schema":"https://github.com/citation-style-language/schema/raw/master/csl-citation.json"}</w:instrText>
      </w:r>
      <w:r w:rsidRPr="00C74DCF">
        <w:rPr>
          <w:rFonts w:ascii="Times New Roman" w:eastAsia="Calibri" w:hAnsi="Times New Roman" w:cs="Times New Roman"/>
          <w:lang w:val="en-US"/>
        </w:rPr>
        <w:fldChar w:fldCharType="separate"/>
      </w:r>
      <w:r w:rsidRPr="00C74DCF">
        <w:rPr>
          <w:rFonts w:ascii="Times New Roman" w:eastAsia="Calibri" w:hAnsi="Times New Roman" w:cs="Times New Roman"/>
          <w:noProof/>
          <w:lang w:val="en-US"/>
        </w:rPr>
        <w:t>(Muttaqin, 2014)</w:t>
      </w:r>
      <w:r w:rsidRPr="00C74DCF">
        <w:rPr>
          <w:rFonts w:ascii="Times New Roman" w:eastAsia="Calibri" w:hAnsi="Times New Roman" w:cs="Times New Roman"/>
          <w:lang w:val="en-US"/>
        </w:rPr>
        <w:fldChar w:fldCharType="end"/>
      </w:r>
      <w:r w:rsidRPr="00C74DCF">
        <w:rPr>
          <w:rFonts w:ascii="Times New Roman" w:eastAsia="Calibri" w:hAnsi="Times New Roman" w:cs="Times New Roman"/>
          <w:lang w:val="en-US"/>
        </w:rPr>
        <w:t>.</w:t>
      </w:r>
    </w:p>
    <w:p w:rsidR="00130867" w:rsidRDefault="00130867" w:rsidP="00130867">
      <w:pPr>
        <w:pStyle w:val="Heading2"/>
        <w:numPr>
          <w:ilvl w:val="0"/>
          <w:numId w:val="11"/>
        </w:numPr>
        <w:spacing w:line="480" w:lineRule="auto"/>
        <w:ind w:left="426" w:hanging="426"/>
        <w:rPr>
          <w:rFonts w:ascii="Times New Roman" w:hAnsi="Times New Roman" w:cs="Times New Roman"/>
          <w:b/>
          <w:bCs/>
          <w:color w:val="000000" w:themeColor="text1"/>
        </w:rPr>
      </w:pPr>
      <w:bookmarkStart w:id="60" w:name="_Toc97572423"/>
      <w:r>
        <w:rPr>
          <w:rFonts w:ascii="Times New Roman" w:hAnsi="Times New Roman" w:cs="Times New Roman"/>
          <w:b/>
          <w:bCs/>
          <w:color w:val="000000" w:themeColor="text1"/>
        </w:rPr>
        <w:t>Media</w:t>
      </w:r>
      <w:bookmarkEnd w:id="60"/>
    </w:p>
    <w:p w:rsidR="00130867" w:rsidRPr="00DA17EB" w:rsidRDefault="00130867" w:rsidP="00130867">
      <w:pPr>
        <w:pStyle w:val="Heading3"/>
        <w:numPr>
          <w:ilvl w:val="6"/>
          <w:numId w:val="13"/>
        </w:numPr>
        <w:spacing w:line="480" w:lineRule="auto"/>
        <w:ind w:left="709" w:hanging="283"/>
        <w:rPr>
          <w:rFonts w:ascii="Times New Roman" w:hAnsi="Times New Roman" w:cs="Times New Roman"/>
          <w:b/>
          <w:color w:val="000000" w:themeColor="text1"/>
        </w:rPr>
      </w:pPr>
      <w:bookmarkStart w:id="61" w:name="_Toc97572424"/>
      <w:r w:rsidRPr="00DA17EB">
        <w:rPr>
          <w:rFonts w:ascii="Times New Roman" w:hAnsi="Times New Roman" w:cs="Times New Roman"/>
          <w:b/>
          <w:color w:val="000000" w:themeColor="text1"/>
        </w:rPr>
        <w:t>Media Penyuluhan</w:t>
      </w:r>
      <w:bookmarkEnd w:id="61"/>
    </w:p>
    <w:p w:rsidR="00130867" w:rsidRPr="002C0F59" w:rsidRDefault="00130867" w:rsidP="00130867">
      <w:pPr>
        <w:spacing w:line="480" w:lineRule="auto"/>
        <w:ind w:left="709" w:firstLine="992"/>
        <w:jc w:val="both"/>
        <w:rPr>
          <w:rFonts w:ascii="Times New Roman" w:hAnsi="Times New Roman" w:cs="Times New Roman"/>
        </w:rPr>
      </w:pPr>
      <w:r>
        <w:rPr>
          <w:rFonts w:ascii="Times New Roman" w:hAnsi="Times New Roman" w:cs="Times New Roman"/>
        </w:rPr>
        <w:t>Media promosi kesehatan dapat dipahami sebagai alat bantu untuk promosi kesehatan yang dapat dilihat, didengar, diraba, dirasa atau dicium, untuk memperlancar komunikasi dan penyebarluasan informasi. (Departemen Kesehatan RI, 2014)</w:t>
      </w:r>
    </w:p>
    <w:p w:rsidR="00130867" w:rsidRPr="00DA17EB" w:rsidRDefault="00130867" w:rsidP="00130867">
      <w:pPr>
        <w:pStyle w:val="Heading3"/>
        <w:numPr>
          <w:ilvl w:val="6"/>
          <w:numId w:val="13"/>
        </w:numPr>
        <w:spacing w:line="480" w:lineRule="auto"/>
        <w:ind w:left="709" w:hanging="283"/>
        <w:rPr>
          <w:rFonts w:ascii="Times New Roman" w:hAnsi="Times New Roman" w:cs="Times New Roman"/>
          <w:b/>
        </w:rPr>
      </w:pPr>
      <w:bookmarkStart w:id="62" w:name="_Toc97572425"/>
      <w:r w:rsidRPr="00DA17EB">
        <w:rPr>
          <w:rFonts w:ascii="Times New Roman" w:hAnsi="Times New Roman" w:cs="Times New Roman"/>
          <w:b/>
          <w:color w:val="000000" w:themeColor="text1"/>
        </w:rPr>
        <w:t>Klasifikasi Media</w:t>
      </w:r>
      <w:bookmarkEnd w:id="62"/>
    </w:p>
    <w:p w:rsidR="00130867" w:rsidRDefault="00130867" w:rsidP="00130867">
      <w:pPr>
        <w:spacing w:line="480" w:lineRule="auto"/>
        <w:ind w:left="709" w:firstLine="992"/>
        <w:jc w:val="both"/>
        <w:rPr>
          <w:rFonts w:ascii="Times New Roman" w:hAnsi="Times New Roman" w:cs="Times New Roman"/>
        </w:rPr>
      </w:pPr>
      <w:r>
        <w:rPr>
          <w:rFonts w:ascii="Times New Roman" w:hAnsi="Times New Roman" w:cs="Times New Roman"/>
        </w:rPr>
        <w:t>Menurut Wibowo 1992 dalam buku Permainan Kuartet Kesehatan Gigi dan Mulut, media di klasifikasikan menurut kesamaan karakteristik dan kekhususannya, yaitu:</w:t>
      </w:r>
    </w:p>
    <w:p w:rsidR="00130867" w:rsidRDefault="00130867" w:rsidP="00130867">
      <w:pPr>
        <w:numPr>
          <w:ilvl w:val="0"/>
          <w:numId w:val="2"/>
        </w:numPr>
        <w:spacing w:after="160" w:line="480" w:lineRule="auto"/>
        <w:ind w:left="1134" w:hanging="425"/>
        <w:jc w:val="both"/>
        <w:rPr>
          <w:rFonts w:ascii="Times New Roman" w:hAnsi="Times New Roman" w:cs="Times New Roman"/>
        </w:rPr>
      </w:pPr>
      <w:r>
        <w:rPr>
          <w:rFonts w:ascii="Times New Roman" w:hAnsi="Times New Roman" w:cs="Times New Roman"/>
        </w:rPr>
        <w:t>Media Audio</w:t>
      </w:r>
    </w:p>
    <w:p w:rsidR="00130867" w:rsidRDefault="00130867" w:rsidP="00130867">
      <w:pPr>
        <w:spacing w:line="480" w:lineRule="auto"/>
        <w:ind w:left="1134"/>
        <w:jc w:val="both"/>
        <w:rPr>
          <w:rFonts w:ascii="Times New Roman" w:hAnsi="Times New Roman" w:cs="Times New Roman"/>
        </w:rPr>
      </w:pPr>
      <w:r>
        <w:rPr>
          <w:rFonts w:ascii="Times New Roman" w:hAnsi="Times New Roman" w:cs="Times New Roman"/>
        </w:rPr>
        <w:t xml:space="preserve">Media audio berkaitan dengan indra pendengaran dan pesan yang akan disampaikan serta representasi dari simbol-simbol verbal, nonverbal maupun kombinasinya. Media audio terdiri dari radio, piringan audio, </w:t>
      </w:r>
      <w:r>
        <w:rPr>
          <w:rFonts w:ascii="Times New Roman" w:hAnsi="Times New Roman" w:cs="Times New Roman"/>
        </w:rPr>
        <w:lastRenderedPageBreak/>
        <w:t xml:space="preserve">pita audio, tape recorder, telepon, laboratorium bahasa, </w:t>
      </w:r>
      <w:r w:rsidRPr="00BD4BD1">
        <w:rPr>
          <w:rFonts w:ascii="Times New Roman" w:hAnsi="Times New Roman" w:cs="Times New Roman"/>
          <w:i/>
          <w:iCs/>
        </w:rPr>
        <w:t>public address system</w:t>
      </w:r>
      <w:r>
        <w:rPr>
          <w:rFonts w:ascii="Times New Roman" w:hAnsi="Times New Roman" w:cs="Times New Roman"/>
        </w:rPr>
        <w:t>, dan rekaman tulisan jauh.</w:t>
      </w:r>
    </w:p>
    <w:p w:rsidR="00130867" w:rsidRDefault="00130867" w:rsidP="00130867">
      <w:pPr>
        <w:numPr>
          <w:ilvl w:val="0"/>
          <w:numId w:val="2"/>
        </w:numPr>
        <w:spacing w:after="160" w:line="480" w:lineRule="auto"/>
        <w:ind w:left="1134" w:hanging="425"/>
        <w:jc w:val="both"/>
        <w:rPr>
          <w:rFonts w:ascii="Times New Roman" w:hAnsi="Times New Roman" w:cs="Times New Roman"/>
        </w:rPr>
      </w:pPr>
      <w:r>
        <w:rPr>
          <w:rFonts w:ascii="Times New Roman" w:hAnsi="Times New Roman" w:cs="Times New Roman"/>
        </w:rPr>
        <w:t>Media Visual</w:t>
      </w:r>
    </w:p>
    <w:p w:rsidR="00130867" w:rsidRDefault="00130867" w:rsidP="00130867">
      <w:pPr>
        <w:spacing w:line="480" w:lineRule="auto"/>
        <w:ind w:left="1134"/>
        <w:jc w:val="both"/>
        <w:rPr>
          <w:rFonts w:ascii="Times New Roman" w:hAnsi="Times New Roman" w:cs="Times New Roman"/>
        </w:rPr>
      </w:pPr>
      <w:r>
        <w:rPr>
          <w:rFonts w:ascii="Times New Roman" w:hAnsi="Times New Roman" w:cs="Times New Roman"/>
        </w:rPr>
        <w:t>Media visual dibedakan menjadi dua yaitu media visual diam dan media visual gerak. Jenis media yang dapat diklasifikasikan sebagai  media visual diam antara lain foto, ilustrasi, kartu kata bergambar, gambar pilihan dan potongan gambar, film bingkai, film rangkai, transparasi, proyektor tak tembus pandang, mikrofis, grafik, bagan, diagram, peta, globe, dll. Sedangkan media visual gerak meliputi gambar-gambar proyeksi bergerak seperti film bisu dan sebagainya.</w:t>
      </w:r>
    </w:p>
    <w:p w:rsidR="00130867" w:rsidRDefault="00130867" w:rsidP="00130867">
      <w:pPr>
        <w:numPr>
          <w:ilvl w:val="0"/>
          <w:numId w:val="2"/>
        </w:numPr>
        <w:spacing w:after="160" w:line="480" w:lineRule="auto"/>
        <w:ind w:left="1134" w:hanging="425"/>
        <w:jc w:val="both"/>
        <w:rPr>
          <w:rFonts w:ascii="Times New Roman" w:hAnsi="Times New Roman" w:cs="Times New Roman"/>
        </w:rPr>
      </w:pPr>
      <w:r>
        <w:rPr>
          <w:rFonts w:ascii="Times New Roman" w:hAnsi="Times New Roman" w:cs="Times New Roman"/>
        </w:rPr>
        <w:t>Media Audio Visual</w:t>
      </w:r>
    </w:p>
    <w:p w:rsidR="00130867" w:rsidRDefault="00130867" w:rsidP="00130867">
      <w:pPr>
        <w:spacing w:line="480" w:lineRule="auto"/>
        <w:ind w:left="1134"/>
        <w:jc w:val="both"/>
        <w:rPr>
          <w:rFonts w:ascii="Times New Roman" w:hAnsi="Times New Roman" w:cs="Times New Roman"/>
        </w:rPr>
      </w:pPr>
      <w:r>
        <w:rPr>
          <w:rFonts w:ascii="Times New Roman" w:hAnsi="Times New Roman" w:cs="Times New Roman"/>
        </w:rPr>
        <w:t>Media audio visual menggabungkan antara media audio dan visual sehingga bisa mengatasi kekurangan kedua media tersebut. Media audio visual dibedakan menjadi dua, yaitu media audio visual diam seperti TV diam, film rangkai suara, halaman bersuara, buku bersuara dan lain sebagainya. Media audio visual gerak seperti film bersuara, pita, video, film TV dan lain sebagainya.</w:t>
      </w:r>
    </w:p>
    <w:p w:rsidR="00130867" w:rsidRDefault="00130867" w:rsidP="00130867">
      <w:pPr>
        <w:numPr>
          <w:ilvl w:val="0"/>
          <w:numId w:val="2"/>
        </w:numPr>
        <w:spacing w:after="160" w:line="480" w:lineRule="auto"/>
        <w:ind w:left="1134" w:hanging="425"/>
        <w:jc w:val="both"/>
        <w:rPr>
          <w:rFonts w:ascii="Times New Roman" w:hAnsi="Times New Roman" w:cs="Times New Roman"/>
        </w:rPr>
      </w:pPr>
      <w:r>
        <w:rPr>
          <w:rFonts w:ascii="Times New Roman" w:hAnsi="Times New Roman" w:cs="Times New Roman"/>
        </w:rPr>
        <w:t>Media Serbaneka</w:t>
      </w:r>
    </w:p>
    <w:p w:rsidR="00130867" w:rsidRPr="00C76DC2" w:rsidRDefault="00130867" w:rsidP="00130867">
      <w:pPr>
        <w:spacing w:line="480" w:lineRule="auto"/>
        <w:ind w:left="1134"/>
        <w:jc w:val="both"/>
        <w:rPr>
          <w:rFonts w:ascii="Times New Roman" w:hAnsi="Times New Roman" w:cs="Times New Roman"/>
        </w:rPr>
      </w:pPr>
      <w:r>
        <w:rPr>
          <w:rFonts w:ascii="Times New Roman" w:hAnsi="Times New Roman" w:cs="Times New Roman"/>
        </w:rPr>
        <w:t>Media serbaneka merupakan media yang memiliki karakteristik khusus seperti papan tulis board, bermain peran, kerja lapangan, belajar dengan bantuan komputer.</w:t>
      </w:r>
    </w:p>
    <w:p w:rsidR="00130867" w:rsidRPr="003C3971" w:rsidRDefault="00130867" w:rsidP="00130867">
      <w:pPr>
        <w:pStyle w:val="Heading2"/>
        <w:numPr>
          <w:ilvl w:val="0"/>
          <w:numId w:val="11"/>
        </w:numPr>
        <w:spacing w:line="480" w:lineRule="auto"/>
        <w:ind w:left="426" w:hanging="426"/>
        <w:rPr>
          <w:rFonts w:ascii="Times New Roman" w:hAnsi="Times New Roman" w:cs="Times New Roman"/>
          <w:b/>
          <w:bCs/>
          <w:color w:val="auto"/>
          <w:sz w:val="24"/>
          <w:szCs w:val="24"/>
        </w:rPr>
      </w:pPr>
      <w:bookmarkStart w:id="63" w:name="_Toc97572426"/>
      <w:r w:rsidRPr="003C3971">
        <w:rPr>
          <w:rFonts w:ascii="Times New Roman" w:hAnsi="Times New Roman" w:cs="Times New Roman"/>
          <w:b/>
          <w:bCs/>
          <w:color w:val="auto"/>
          <w:sz w:val="24"/>
          <w:szCs w:val="24"/>
        </w:rPr>
        <w:lastRenderedPageBreak/>
        <w:t>Media Kuartet</w:t>
      </w:r>
      <w:bookmarkEnd w:id="43"/>
      <w:bookmarkEnd w:id="63"/>
    </w:p>
    <w:p w:rsidR="00130867" w:rsidRPr="00DA17EB" w:rsidRDefault="00130867" w:rsidP="00130867">
      <w:pPr>
        <w:pStyle w:val="Heading3"/>
        <w:numPr>
          <w:ilvl w:val="0"/>
          <w:numId w:val="23"/>
        </w:numPr>
        <w:spacing w:line="480" w:lineRule="auto"/>
        <w:ind w:left="709" w:hanging="283"/>
        <w:rPr>
          <w:rFonts w:ascii="Times New Roman" w:hAnsi="Times New Roman" w:cs="Times New Roman"/>
          <w:b/>
          <w:color w:val="000000" w:themeColor="text1"/>
        </w:rPr>
      </w:pPr>
      <w:bookmarkStart w:id="64" w:name="_Toc97572427"/>
      <w:r w:rsidRPr="00DA17EB">
        <w:rPr>
          <w:rFonts w:ascii="Times New Roman" w:hAnsi="Times New Roman" w:cs="Times New Roman"/>
          <w:b/>
          <w:color w:val="000000" w:themeColor="text1"/>
        </w:rPr>
        <w:t>Pengertian</w:t>
      </w:r>
      <w:r>
        <w:rPr>
          <w:rFonts w:ascii="Times New Roman" w:hAnsi="Times New Roman" w:cs="Times New Roman"/>
          <w:b/>
          <w:color w:val="000000" w:themeColor="text1"/>
        </w:rPr>
        <w:t xml:space="preserve"> Media Kuartet</w:t>
      </w:r>
      <w:bookmarkEnd w:id="64"/>
    </w:p>
    <w:p w:rsidR="00130867" w:rsidRDefault="00130867" w:rsidP="00130867">
      <w:pPr>
        <w:keepNext/>
        <w:spacing w:after="160" w:line="480" w:lineRule="auto"/>
        <w:ind w:left="993"/>
      </w:pPr>
      <w:r>
        <w:rPr>
          <w:noProof/>
          <w:lang w:val="en-US"/>
        </w:rPr>
        <mc:AlternateContent>
          <mc:Choice Requires="wps">
            <w:drawing>
              <wp:anchor distT="0" distB="0" distL="114300" distR="114300" simplePos="0" relativeHeight="251692032" behindDoc="0" locked="0" layoutInCell="1" allowOverlap="1" wp14:anchorId="4B1F637A" wp14:editId="0E382766">
                <wp:simplePos x="0" y="0"/>
                <wp:positionH relativeFrom="column">
                  <wp:posOffset>2908300</wp:posOffset>
                </wp:positionH>
                <wp:positionV relativeFrom="paragraph">
                  <wp:posOffset>1875790</wp:posOffset>
                </wp:positionV>
                <wp:extent cx="1581150" cy="2762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5811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0867" w:rsidRPr="00CD2591" w:rsidRDefault="00130867" w:rsidP="00130867">
                            <w:pPr>
                              <w:jc w:val="center"/>
                              <w:rPr>
                                <w:rFonts w:ascii="Times New Roman" w:hAnsi="Times New Roman" w:cs="Times New Roman"/>
                                <w:color w:val="000000" w:themeColor="text1"/>
                              </w:rPr>
                            </w:pPr>
                            <w:r>
                              <w:rPr>
                                <w:rFonts w:ascii="Times New Roman" w:hAnsi="Times New Roman" w:cs="Times New Roman"/>
                                <w:color w:val="000000" w:themeColor="text1"/>
                              </w:rPr>
                              <w:t>Keempat sub judul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F637A" id="Rectangle 49" o:spid="_x0000_s1026" style="position:absolute;left:0;text-align:left;margin-left:229pt;margin-top:147.7pt;width:124.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" filled="f" strokecolor="black [3213]" strokeweight="1pt">
                <v:textbox>
                  <w:txbxContent>
                    <w:p w:rsidR="00130867" w:rsidRPr="00CD2591" w:rsidRDefault="00130867" w:rsidP="00130867">
                      <w:pPr>
                        <w:jc w:val="center"/>
                        <w:rPr>
                          <w:rFonts w:ascii="Times New Roman" w:hAnsi="Times New Roman" w:cs="Times New Roman"/>
                          <w:color w:val="000000" w:themeColor="text1"/>
                        </w:rPr>
                      </w:pPr>
                      <w:r>
                        <w:rPr>
                          <w:rFonts w:ascii="Times New Roman" w:hAnsi="Times New Roman" w:cs="Times New Roman"/>
                          <w:color w:val="000000" w:themeColor="text1"/>
                        </w:rPr>
                        <w:t>Keempat sub judul</w:t>
                      </w:r>
                    </w:p>
                  </w:txbxContent>
                </v:textbox>
              </v:rect>
            </w:pict>
          </mc:Fallback>
        </mc:AlternateContent>
      </w:r>
      <w:r>
        <w:rPr>
          <w:noProof/>
          <w:lang w:val="en-US"/>
        </w:rPr>
        <mc:AlternateContent>
          <mc:Choice Requires="wps">
            <w:drawing>
              <wp:anchor distT="0" distB="0" distL="114300" distR="114300" simplePos="0" relativeHeight="251691008" behindDoc="0" locked="0" layoutInCell="1" allowOverlap="1" wp14:anchorId="1B4C32FF" wp14:editId="554D2A4A">
                <wp:simplePos x="0" y="0"/>
                <wp:positionH relativeFrom="column">
                  <wp:posOffset>2898775</wp:posOffset>
                </wp:positionH>
                <wp:positionV relativeFrom="paragraph">
                  <wp:posOffset>1313815</wp:posOffset>
                </wp:positionV>
                <wp:extent cx="1714500" cy="4857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0867" w:rsidRPr="00CD2591" w:rsidRDefault="00130867" w:rsidP="00130867">
                            <w:pPr>
                              <w:jc w:val="center"/>
                              <w:rPr>
                                <w:rFonts w:ascii="Times New Roman" w:hAnsi="Times New Roman" w:cs="Times New Roman"/>
                                <w:color w:val="000000" w:themeColor="text1"/>
                              </w:rPr>
                            </w:pPr>
                            <w:r>
                              <w:rPr>
                                <w:rFonts w:ascii="Times New Roman" w:hAnsi="Times New Roman" w:cs="Times New Roman"/>
                                <w:color w:val="000000" w:themeColor="text1"/>
                              </w:rPr>
                              <w:t>Sub judul yang menerangkan gambar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C32FF" id="Rectangle 48" o:spid="_x0000_s1027" style="position:absolute;left:0;text-align:left;margin-left:228.25pt;margin-top:103.45pt;width:13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" filled="f" strokecolor="black [3213]" strokeweight="1pt">
                <v:textbox>
                  <w:txbxContent>
                    <w:p w:rsidR="00130867" w:rsidRPr="00CD2591" w:rsidRDefault="00130867" w:rsidP="00130867">
                      <w:pPr>
                        <w:jc w:val="center"/>
                        <w:rPr>
                          <w:rFonts w:ascii="Times New Roman" w:hAnsi="Times New Roman" w:cs="Times New Roman"/>
                          <w:color w:val="000000" w:themeColor="text1"/>
                        </w:rPr>
                      </w:pPr>
                      <w:r>
                        <w:rPr>
                          <w:rFonts w:ascii="Times New Roman" w:hAnsi="Times New Roman" w:cs="Times New Roman"/>
                          <w:color w:val="000000" w:themeColor="text1"/>
                        </w:rPr>
                        <w:t>Sub judul yang menerangkan gambar</w:t>
                      </w:r>
                    </w:p>
                  </w:txbxContent>
                </v:textbox>
              </v:rect>
            </w:pict>
          </mc:Fallback>
        </mc:AlternateContent>
      </w:r>
      <w:r>
        <w:rPr>
          <w:noProof/>
          <w:lang w:val="en-US"/>
        </w:rPr>
        <mc:AlternateContent>
          <mc:Choice Requires="wps">
            <w:drawing>
              <wp:anchor distT="0" distB="0" distL="114300" distR="114300" simplePos="0" relativeHeight="251689984" behindDoc="0" locked="0" layoutInCell="1" allowOverlap="1" wp14:anchorId="0C5C47EE" wp14:editId="4B403047">
                <wp:simplePos x="0" y="0"/>
                <wp:positionH relativeFrom="column">
                  <wp:posOffset>2908300</wp:posOffset>
                </wp:positionH>
                <wp:positionV relativeFrom="paragraph">
                  <wp:posOffset>723265</wp:posOffset>
                </wp:positionV>
                <wp:extent cx="981075" cy="2762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98107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0867" w:rsidRPr="00CD2591" w:rsidRDefault="00130867" w:rsidP="00130867">
                            <w:pPr>
                              <w:jc w:val="center"/>
                              <w:rPr>
                                <w:rFonts w:ascii="Times New Roman" w:hAnsi="Times New Roman" w:cs="Times New Roman"/>
                                <w:color w:val="000000" w:themeColor="text1"/>
                              </w:rPr>
                            </w:pPr>
                            <w:r w:rsidRPr="00CD2591">
                              <w:rPr>
                                <w:rFonts w:ascii="Times New Roman" w:hAnsi="Times New Roman" w:cs="Times New Roman"/>
                                <w:color w:val="000000" w:themeColor="text1"/>
                              </w:rPr>
                              <w:t>Gambar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C47EE" id="Rectangle 47" o:spid="_x0000_s1028" style="position:absolute;left:0;text-align:left;margin-left:229pt;margin-top:56.95pt;width:77.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" filled="f" strokecolor="black [3213]" strokeweight="1pt">
                <v:textbox>
                  <w:txbxContent>
                    <w:p w:rsidR="00130867" w:rsidRPr="00CD2591" w:rsidRDefault="00130867" w:rsidP="00130867">
                      <w:pPr>
                        <w:jc w:val="center"/>
                        <w:rPr>
                          <w:rFonts w:ascii="Times New Roman" w:hAnsi="Times New Roman" w:cs="Times New Roman"/>
                          <w:color w:val="000000" w:themeColor="text1"/>
                        </w:rPr>
                      </w:pPr>
                      <w:r w:rsidRPr="00CD2591">
                        <w:rPr>
                          <w:rFonts w:ascii="Times New Roman" w:hAnsi="Times New Roman" w:cs="Times New Roman"/>
                          <w:color w:val="000000" w:themeColor="text1"/>
                        </w:rPr>
                        <w:t>Gambar</w:t>
                      </w:r>
                    </w:p>
                  </w:txbxContent>
                </v:textbox>
              </v:rect>
            </w:pict>
          </mc:Fallback>
        </mc:AlternateContent>
      </w:r>
      <w:r>
        <w:rPr>
          <w:noProof/>
          <w:lang w:val="en-US"/>
        </w:rPr>
        <mc:AlternateContent>
          <mc:Choice Requires="wps">
            <w:drawing>
              <wp:anchor distT="45720" distB="45720" distL="114300" distR="114300" simplePos="0" relativeHeight="251688960" behindDoc="0" locked="0" layoutInCell="1" allowOverlap="1" wp14:anchorId="7889042F" wp14:editId="3B726A99">
                <wp:simplePos x="0" y="0"/>
                <wp:positionH relativeFrom="column">
                  <wp:posOffset>2898775</wp:posOffset>
                </wp:positionH>
                <wp:positionV relativeFrom="paragraph">
                  <wp:posOffset>161290</wp:posOffset>
                </wp:positionV>
                <wp:extent cx="1057275" cy="276225"/>
                <wp:effectExtent l="0" t="0" r="2857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solidFill>
                            <a:srgbClr val="000000"/>
                          </a:solidFill>
                          <a:miter lim="800000"/>
                          <a:headEnd/>
                          <a:tailEnd/>
                        </a:ln>
                      </wps:spPr>
                      <wps:txbx>
                        <w:txbxContent>
                          <w:p w:rsidR="00130867" w:rsidRPr="00CD2591" w:rsidRDefault="00130867" w:rsidP="00130867">
                            <w:pPr>
                              <w:jc w:val="center"/>
                              <w:rPr>
                                <w:rFonts w:ascii="Times New Roman" w:hAnsi="Times New Roman" w:cs="Times New Roman"/>
                              </w:rPr>
                            </w:pPr>
                            <w:r w:rsidRPr="00CD2591">
                              <w:rPr>
                                <w:rFonts w:ascii="Times New Roman" w:hAnsi="Times New Roman" w:cs="Times New Roman"/>
                              </w:rPr>
                              <w:t>Judul Kartu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9042F" id="_x0000_t202" coordsize="21600,21600" o:spt="202" path="m,l,21600r21600,l21600,xe">
                <v:stroke joinstyle="miter"/>
                <v:path gradientshapeok="t" o:connecttype="rect"/>
              </v:shapetype>
              <v:shape id="Text Box 2" o:spid="_x0000_s1029" type="#_x0000_t202" style="position:absolute;left:0;text-align:left;margin-left:228.25pt;margin-top:12.7pt;width:83.25pt;height:21.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">
                <v:textbox>
                  <w:txbxContent>
                    <w:p w:rsidR="00130867" w:rsidRPr="00CD2591" w:rsidRDefault="00130867" w:rsidP="00130867">
                      <w:pPr>
                        <w:jc w:val="center"/>
                        <w:rPr>
                          <w:rFonts w:ascii="Times New Roman" w:hAnsi="Times New Roman" w:cs="Times New Roman"/>
                        </w:rPr>
                      </w:pPr>
                      <w:r w:rsidRPr="00CD2591">
                        <w:rPr>
                          <w:rFonts w:ascii="Times New Roman" w:hAnsi="Times New Roman" w:cs="Times New Roman"/>
                        </w:rPr>
                        <w:t>Judul Kartu</w:t>
                      </w:r>
                    </w:p>
                  </w:txbxContent>
                </v:textbox>
                <w10:wrap type="square"/>
              </v:shape>
            </w:pict>
          </mc:Fallback>
        </mc:AlternateContent>
      </w:r>
      <w:r>
        <w:rPr>
          <w:noProof/>
          <w:lang w:val="en-US"/>
        </w:rPr>
        <mc:AlternateContent>
          <mc:Choice Requires="wps">
            <w:drawing>
              <wp:anchor distT="0" distB="0" distL="114300" distR="114300" simplePos="0" relativeHeight="251687936" behindDoc="0" locked="0" layoutInCell="1" allowOverlap="1" wp14:anchorId="2F703C3C" wp14:editId="7FC39CAA">
                <wp:simplePos x="0" y="0"/>
                <wp:positionH relativeFrom="column">
                  <wp:posOffset>2222500</wp:posOffset>
                </wp:positionH>
                <wp:positionV relativeFrom="paragraph">
                  <wp:posOffset>1971040</wp:posOffset>
                </wp:positionV>
                <wp:extent cx="638175" cy="0"/>
                <wp:effectExtent l="0" t="76200" r="9525" b="95250"/>
                <wp:wrapNone/>
                <wp:docPr id="43" name="Straight Arrow Connector 43"/>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CA2A12" id="_x0000_t32" coordsize="21600,21600" o:spt="32" o:oned="t" path="m,l21600,21600e" filled="f">
                <v:path arrowok="t" fillok="f" o:connecttype="none"/>
                <o:lock v:ext="edit" shapetype="t"/>
              </v:shapetype>
              <v:shape id="Straight Arrow Connector 43" o:spid="_x0000_s1026" type="#_x0000_t32" style="position:absolute;margin-left:175pt;margin-top:155.2pt;width:50.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86912" behindDoc="0" locked="0" layoutInCell="1" allowOverlap="1" wp14:anchorId="0E5E21EB" wp14:editId="4C47E719">
                <wp:simplePos x="0" y="0"/>
                <wp:positionH relativeFrom="column">
                  <wp:posOffset>831850</wp:posOffset>
                </wp:positionH>
                <wp:positionV relativeFrom="paragraph">
                  <wp:posOffset>1380490</wp:posOffset>
                </wp:positionV>
                <wp:extent cx="1362075" cy="657225"/>
                <wp:effectExtent l="19050" t="19050" r="28575" b="28575"/>
                <wp:wrapNone/>
                <wp:docPr id="41" name="Rectangle 41"/>
                <wp:cNvGraphicFramePr/>
                <a:graphic xmlns:a="http://schemas.openxmlformats.org/drawingml/2006/main">
                  <a:graphicData uri="http://schemas.microsoft.com/office/word/2010/wordprocessingShape">
                    <wps:wsp>
                      <wps:cNvSpPr/>
                      <wps:spPr>
                        <a:xfrm>
                          <a:off x="0" y="0"/>
                          <a:ext cx="1362075" cy="6572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2FFB5" id="Rectangle 41" o:spid="_x0000_s1026" style="position:absolute;margin-left:65.5pt;margin-top:108.7pt;width:107.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" filled="f" strokecolor="red" strokeweight="3pt"/>
            </w:pict>
          </mc:Fallback>
        </mc:AlternateContent>
      </w:r>
      <w:r>
        <w:rPr>
          <w:noProof/>
          <w:lang w:val="en-US"/>
        </w:rPr>
        <mc:AlternateContent>
          <mc:Choice Requires="wps">
            <w:drawing>
              <wp:anchor distT="0" distB="0" distL="114300" distR="114300" simplePos="0" relativeHeight="251685888" behindDoc="0" locked="0" layoutInCell="1" allowOverlap="1" wp14:anchorId="7D7982CB" wp14:editId="399BA859">
                <wp:simplePos x="0" y="0"/>
                <wp:positionH relativeFrom="column">
                  <wp:posOffset>1927224</wp:posOffset>
                </wp:positionH>
                <wp:positionV relativeFrom="paragraph">
                  <wp:posOffset>1580515</wp:posOffset>
                </wp:positionV>
                <wp:extent cx="923925" cy="0"/>
                <wp:effectExtent l="0" t="76200" r="9525" b="95250"/>
                <wp:wrapNone/>
                <wp:docPr id="40" name="Straight Arrow Connector 40"/>
                <wp:cNvGraphicFramePr/>
                <a:graphic xmlns:a="http://schemas.openxmlformats.org/drawingml/2006/main">
                  <a:graphicData uri="http://schemas.microsoft.com/office/word/2010/wordprocessingShape">
                    <wps:wsp>
                      <wps:cNvCnPr/>
                      <wps:spPr>
                        <a:xfrm>
                          <a:off x="0" y="0"/>
                          <a:ext cx="923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E46436" id="Straight Arrow Connector 40" o:spid="_x0000_s1026" type="#_x0000_t32" style="position:absolute;margin-left:151.75pt;margin-top:124.45pt;width:72.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84864" behindDoc="0" locked="0" layoutInCell="1" allowOverlap="1" wp14:anchorId="239628E3" wp14:editId="52AB5C0A">
                <wp:simplePos x="0" y="0"/>
                <wp:positionH relativeFrom="column">
                  <wp:posOffset>1679574</wp:posOffset>
                </wp:positionH>
                <wp:positionV relativeFrom="paragraph">
                  <wp:posOffset>885190</wp:posOffset>
                </wp:positionV>
                <wp:extent cx="1209675" cy="0"/>
                <wp:effectExtent l="0" t="76200" r="9525" b="95250"/>
                <wp:wrapNone/>
                <wp:docPr id="39" name="Straight Arrow Connector 39"/>
                <wp:cNvGraphicFramePr/>
                <a:graphic xmlns:a="http://schemas.openxmlformats.org/drawingml/2006/main">
                  <a:graphicData uri="http://schemas.microsoft.com/office/word/2010/wordprocessingShape">
                    <wps:wsp>
                      <wps:cNvCnPr/>
                      <wps:spPr>
                        <a:xfrm>
                          <a:off x="0" y="0"/>
                          <a:ext cx="1209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E37769" id="Straight Arrow Connector 39" o:spid="_x0000_s1026" type="#_x0000_t32" style="position:absolute;margin-left:132.25pt;margin-top:69.7pt;width:95.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83840" behindDoc="0" locked="0" layoutInCell="1" allowOverlap="1" wp14:anchorId="12F6C1BA" wp14:editId="1F72CB19">
                <wp:simplePos x="0" y="0"/>
                <wp:positionH relativeFrom="column">
                  <wp:posOffset>2041525</wp:posOffset>
                </wp:positionH>
                <wp:positionV relativeFrom="paragraph">
                  <wp:posOffset>275590</wp:posOffset>
                </wp:positionV>
                <wp:extent cx="838200" cy="9525"/>
                <wp:effectExtent l="0" t="57150" r="38100" b="85725"/>
                <wp:wrapNone/>
                <wp:docPr id="38" name="Straight Arrow Connector 38"/>
                <wp:cNvGraphicFramePr/>
                <a:graphic xmlns:a="http://schemas.openxmlformats.org/drawingml/2006/main">
                  <a:graphicData uri="http://schemas.microsoft.com/office/word/2010/wordprocessingShape">
                    <wps:wsp>
                      <wps:cNvCnPr/>
                      <wps:spPr>
                        <a:xfrm>
                          <a:off x="0" y="0"/>
                          <a:ext cx="8382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A595CF" id="Straight Arrow Connector 38" o:spid="_x0000_s1026" type="#_x0000_t32" style="position:absolute;margin-left:160.75pt;margin-top:21.7pt;width:66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" strokecolor="black [3200]" strokeweight=".5pt">
                <v:stroke endarrow="block" joinstyle="miter"/>
              </v:shape>
            </w:pict>
          </mc:Fallback>
        </mc:AlternateContent>
      </w:r>
      <w:r>
        <w:rPr>
          <w:noProof/>
        </w:rPr>
        <w:t xml:space="preserve"> </w:t>
      </w:r>
      <w:r>
        <w:rPr>
          <w:noProof/>
          <w:lang w:val="en-US"/>
        </w:rPr>
        <w:drawing>
          <wp:inline distT="0" distB="0" distL="0" distR="0" wp14:anchorId="11E63F59" wp14:editId="4918F4D3">
            <wp:extent cx="1657350" cy="221444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0">
                      <a:extLst>
                        <a:ext uri="{28A0092B-C50C-407E-A947-70E740481C1C}">
                          <a14:useLocalDpi xmlns:a14="http://schemas.microsoft.com/office/drawing/2010/main" val="0"/>
                        </a:ext>
                      </a:extLst>
                    </a:blip>
                    <a:stretch>
                      <a:fillRect/>
                    </a:stretch>
                  </pic:blipFill>
                  <pic:spPr>
                    <a:xfrm>
                      <a:off x="0" y="0"/>
                      <a:ext cx="1665857" cy="2225809"/>
                    </a:xfrm>
                    <a:prstGeom prst="rect">
                      <a:avLst/>
                    </a:prstGeom>
                  </pic:spPr>
                </pic:pic>
              </a:graphicData>
            </a:graphic>
          </wp:inline>
        </w:drawing>
      </w:r>
    </w:p>
    <w:p w:rsidR="00130867" w:rsidRDefault="00130867" w:rsidP="00130867">
      <w:pPr>
        <w:jc w:val="center"/>
        <w:rPr>
          <w:rFonts w:ascii="Times New Roman" w:hAnsi="Times New Roman" w:cs="Times New Roman"/>
        </w:rPr>
      </w:pPr>
      <w:r>
        <w:rPr>
          <w:rFonts w:ascii="Times New Roman" w:hAnsi="Times New Roman" w:cs="Times New Roman"/>
        </w:rPr>
        <w:t>Gambar 2.6 Bagian Kartu Kuartet</w:t>
      </w:r>
    </w:p>
    <w:p w:rsidR="00130867" w:rsidRPr="003C3971" w:rsidRDefault="00130867" w:rsidP="00130867">
      <w:pPr>
        <w:jc w:val="center"/>
        <w:rPr>
          <w:rFonts w:ascii="Times New Roman" w:hAnsi="Times New Roman" w:cs="Times New Roman"/>
        </w:rPr>
      </w:pPr>
      <w:r>
        <w:rPr>
          <w:rFonts w:ascii="Times New Roman" w:hAnsi="Times New Roman" w:cs="Times New Roman"/>
        </w:rPr>
        <w:t>Sumber : Instagram.com/gurubumidotcom</w:t>
      </w:r>
    </w:p>
    <w:p w:rsidR="00130867" w:rsidRPr="00D15175" w:rsidRDefault="00130867" w:rsidP="00130867">
      <w:pPr>
        <w:spacing w:after="160"/>
        <w:ind w:left="993"/>
        <w:jc w:val="center"/>
        <w:rPr>
          <w:rFonts w:ascii="Times New Roman" w:hAnsi="Times New Roman" w:cs="Times New Roman"/>
          <w:shd w:val="clear" w:color="auto" w:fill="FFFFFF"/>
        </w:rPr>
      </w:pPr>
    </w:p>
    <w:p w:rsidR="00130867" w:rsidRDefault="00130867" w:rsidP="00130867">
      <w:pPr>
        <w:spacing w:line="480" w:lineRule="auto"/>
        <w:ind w:left="709" w:firstLine="992"/>
        <w:jc w:val="both"/>
        <w:rPr>
          <w:rFonts w:ascii="Times New Roman" w:hAnsi="Times New Roman" w:cs="Times New Roman"/>
        </w:rPr>
      </w:pPr>
      <w:r>
        <w:rPr>
          <w:rFonts w:ascii="Times New Roman" w:hAnsi="Times New Roman" w:cs="Times New Roman"/>
        </w:rPr>
        <w:t xml:space="preserve">Sukamelang dalam </w:t>
      </w:r>
      <w:r>
        <w:rPr>
          <w:rFonts w:ascii="Times New Roman" w:hAnsi="Times New Roman" w:cs="Times New Roman"/>
        </w:rPr>
        <w:fldChar w:fldCharType="begin" w:fldLock="1"/>
      </w:r>
      <w:r>
        <w:rPr>
          <w:rFonts w:ascii="Times New Roman" w:hAnsi="Times New Roman" w:cs="Times New Roman"/>
        </w:rPr>
        <w:instrText>ADDIN CSL_CITATION {"citationItems":[{"id":"ITEM-1","itemData":{"ISBN":"1961070419880","author":[{"dropping-particle":"","family":"Nim","given":"Oleh Nama","non-dropping-particle":"","parse-names":false,"suffix":""},{"dropping-particle":"","family":"Mariyanti","given":"Ade Devi","non-dropping-particle":"","parse-names":false,"suffix":""}],"id":"ITEM-1","issued":{"date-parts":[["2018"]]},"title":"Efektivitas Kartu Kuartet Sebagai Media Bahasa Mandarin Kelas Xi Sma Kebon Dalem Semarang Pendidikan Bahasa Mandarin","type":"book"},"uris":["http://www.mendeley.com/documents/?uuid=bc23be3b-b91e-41c8-9d2c-789aa39907f5"]}],"mendeley":{"formattedCitation":"(Nim &amp; Mariyanti, 2018)","plainTextFormattedCitation":"(Nim &amp; Mariyanti, 2018)","previouslyFormattedCitation":"(Nim &amp; Mariyanti, 2018)"},"properties":{"noteIndex":0},"schema":"https://github.com/citation-style-language/schema/raw/master/csl-citation.json"}</w:instrText>
      </w:r>
      <w:r>
        <w:rPr>
          <w:rFonts w:ascii="Times New Roman" w:hAnsi="Times New Roman" w:cs="Times New Roman"/>
        </w:rPr>
        <w:fldChar w:fldCharType="separate"/>
      </w:r>
      <w:r w:rsidRPr="009C20C0">
        <w:rPr>
          <w:rFonts w:ascii="Times New Roman" w:hAnsi="Times New Roman" w:cs="Times New Roman"/>
          <w:noProof/>
        </w:rPr>
        <w:t>(Nim &amp; Mariyanti, 2018)</w:t>
      </w:r>
      <w:r>
        <w:rPr>
          <w:rFonts w:ascii="Times New Roman" w:hAnsi="Times New Roman" w:cs="Times New Roman"/>
        </w:rPr>
        <w:fldChar w:fldCharType="end"/>
      </w:r>
      <w:r>
        <w:rPr>
          <w:rFonts w:ascii="Times New Roman" w:hAnsi="Times New Roman" w:cs="Times New Roman"/>
        </w:rPr>
        <w:t xml:space="preserve"> menjelaskan bahwa permainan kuartet adalah jenis permainan yang terdiri dari sejumlah kartu bergambar, dimulai dari kartu dengan keterangan tertulis yang menjelaskan gambar tersebut. Biasanya judul gambar ditulis di bagian atas kartu dan tulisannya diperbesar atau ditebalkan, dan tulisan gambar ditulis dua atau empat baris secara vertikal di antara judul dan gambar. Teks yang menjelaskan gambar biasanya ditulis dengan tinta berwarna. Media kartu kuartet merupakan media yang didesain sendiri untuk membantu pembuat dalam menyampaikan pembelajaran kepada sasaran. Media kartu kuartet termasuk dalam media visual gambar garis karena dalam gambar garis kita dapat menyampaikan cerita atau pesan-pesan penting.</w:t>
      </w:r>
    </w:p>
    <w:p w:rsidR="00130867" w:rsidRDefault="00130867" w:rsidP="00130867">
      <w:pPr>
        <w:spacing w:line="480" w:lineRule="auto"/>
        <w:ind w:left="709" w:firstLine="992"/>
        <w:jc w:val="both"/>
        <w:rPr>
          <w:rFonts w:ascii="Times New Roman" w:hAnsi="Times New Roman" w:cs="Times New Roman"/>
        </w:rPr>
      </w:pPr>
    </w:p>
    <w:p w:rsidR="00130867" w:rsidRPr="00CA4604" w:rsidRDefault="00130867" w:rsidP="00130867">
      <w:pPr>
        <w:spacing w:line="480" w:lineRule="auto"/>
        <w:ind w:left="709" w:firstLine="992"/>
        <w:jc w:val="both"/>
        <w:rPr>
          <w:rFonts w:ascii="Times New Roman" w:hAnsi="Times New Roman" w:cs="Times New Roman"/>
        </w:rPr>
      </w:pPr>
      <w:r w:rsidRPr="00A7508E">
        <w:rPr>
          <w:rFonts w:ascii="Times New Roman" w:hAnsi="Times New Roman" w:cs="Times New Roman"/>
        </w:rPr>
        <w:lastRenderedPageBreak/>
        <w:t xml:space="preserve">Menurut </w:t>
      </w:r>
      <w:r>
        <w:rPr>
          <w:rFonts w:ascii="Times New Roman" w:hAnsi="Times New Roman" w:cs="Times New Roman"/>
        </w:rPr>
        <w:fldChar w:fldCharType="begin" w:fldLock="1"/>
      </w:r>
      <w:r>
        <w:rPr>
          <w:rFonts w:ascii="Times New Roman" w:hAnsi="Times New Roman" w:cs="Times New Roman"/>
        </w:rPr>
        <w:instrText>ADDIN CSL_CITATION {"citationItems":[{"id":"ITEM-1","itemData":{"ISSN":"2338-6371","author":[{"dropping-particle":"","family":"Fadillah","given":"Fitriani","non-dropping-particle":"","parse-names":false,"suffix":""},{"dropping-particle":"","family":"Tahlil","given":"T","non-dropping-particle":"","parse-names":false,"suffix":""},{"dropping-particle":"","family":"Keperawatan","given":"Magister","non-dropping-particle":"","parse-names":false,"suffix":""},{"dropping-particle":"","family":"Pascasarjana","given":"Program","non-dropping-particle":"","parse-names":false,"suffix":""}],"container-title":"E-Repository.Unsyiah.Ac.Id","id":"ITEM-1","issued":{"date-parts":[["2017"]]},"page":"1","title":"Efektivitas Kartu Kuartet Berbasis Multimedia Terhadap Perubahan Perilaku Hidup Bersih dan Sehat Berdasarkan Teori Health Promotion Model","type":"article-journal","volume":"5"},"uris":["http://www.mendeley.com/documents/?uuid=6166f18f-aa71-44f9-b131-32acf02a75b7"]}],"mendeley":{"formattedCitation":"(Fadillah et al., 2017)","plainTextFormattedCitation":"(Fadillah et al., 2017)","previouslyFormattedCitation":"(Fadillah et al., 2017)"},"properties":{"noteIndex":0},"schema":"https://github.com/citation-style-language/schema/raw/master/csl-citation.json"}</w:instrText>
      </w:r>
      <w:r>
        <w:rPr>
          <w:rFonts w:ascii="Times New Roman" w:hAnsi="Times New Roman" w:cs="Times New Roman"/>
        </w:rPr>
        <w:fldChar w:fldCharType="separate"/>
      </w:r>
      <w:r w:rsidRPr="00C204A6">
        <w:rPr>
          <w:rFonts w:ascii="Times New Roman" w:hAnsi="Times New Roman" w:cs="Times New Roman"/>
          <w:noProof/>
        </w:rPr>
        <w:t>(Fadillah et al., 2017)</w:t>
      </w:r>
      <w:r>
        <w:rPr>
          <w:rFonts w:ascii="Times New Roman" w:hAnsi="Times New Roman" w:cs="Times New Roman"/>
        </w:rPr>
        <w:fldChar w:fldCharType="end"/>
      </w:r>
      <w:r>
        <w:rPr>
          <w:rFonts w:ascii="Times New Roman" w:hAnsi="Times New Roman" w:cs="Times New Roman"/>
        </w:rPr>
        <w:t xml:space="preserve"> </w:t>
      </w:r>
      <w:r w:rsidRPr="00A7508E">
        <w:rPr>
          <w:rFonts w:ascii="Times New Roman" w:hAnsi="Times New Roman" w:cs="Times New Roman"/>
        </w:rPr>
        <w:t>permainan kartu kuartet dipilih karena menyenangkan, materi dalam kartu kuartet disajikan dalam bentuk gambar yang dilengkapi dengan keterangan sehingga memiliki daya tarik tersendiri bagi anak</w:t>
      </w:r>
      <w:r>
        <w:rPr>
          <w:rFonts w:ascii="Times New Roman" w:hAnsi="Times New Roman" w:cs="Times New Roman"/>
        </w:rPr>
        <w:t>-anak</w:t>
      </w:r>
      <w:r w:rsidRPr="00A7508E">
        <w:rPr>
          <w:rFonts w:ascii="Times New Roman" w:hAnsi="Times New Roman" w:cs="Times New Roman"/>
        </w:rPr>
        <w:t xml:space="preserve"> untuk </w:t>
      </w:r>
      <w:r>
        <w:rPr>
          <w:rFonts w:ascii="Times New Roman" w:hAnsi="Times New Roman" w:cs="Times New Roman"/>
        </w:rPr>
        <w:t>belajar</w:t>
      </w:r>
      <w:r w:rsidRPr="00CA4604">
        <w:rPr>
          <w:rFonts w:ascii="Times New Roman" w:hAnsi="Times New Roman" w:cs="Times New Roman"/>
        </w:rPr>
        <w:t xml:space="preserve"> meskipun pada permainan tersebut dituntut adanya kecerdasan, ketegasan dan ketangkasan untuk mempelajari ide-ide atau konsep dasar yang perlu dibuat, pemilihan media dalam pembelajaran ini mampu mempengaruhi perubahan perilaku individu baik dalam kehidupan sehari-hari maupun dalam perilaku kesehatan.</w:t>
      </w:r>
    </w:p>
    <w:p w:rsidR="00130867" w:rsidRPr="00DA17EB" w:rsidRDefault="00130867" w:rsidP="00130867">
      <w:pPr>
        <w:pStyle w:val="Heading3"/>
        <w:numPr>
          <w:ilvl w:val="0"/>
          <w:numId w:val="23"/>
        </w:numPr>
        <w:spacing w:line="480" w:lineRule="auto"/>
        <w:ind w:left="709" w:hanging="283"/>
        <w:rPr>
          <w:rFonts w:ascii="Times New Roman" w:hAnsi="Times New Roman" w:cs="Times New Roman"/>
          <w:b/>
          <w:bCs/>
          <w:color w:val="auto"/>
        </w:rPr>
      </w:pPr>
      <w:bookmarkStart w:id="65" w:name="_Toc90529576"/>
      <w:bookmarkStart w:id="66" w:name="_Toc97572428"/>
      <w:r w:rsidRPr="00DA17EB">
        <w:rPr>
          <w:rFonts w:ascii="Times New Roman" w:hAnsi="Times New Roman" w:cs="Times New Roman"/>
          <w:b/>
          <w:bCs/>
          <w:color w:val="auto"/>
        </w:rPr>
        <w:t>Kelebihan dan Kekurangan Media Permainan Kuartet</w:t>
      </w:r>
      <w:bookmarkEnd w:id="65"/>
      <w:bookmarkEnd w:id="66"/>
    </w:p>
    <w:p w:rsidR="00130867" w:rsidRPr="00E25D06" w:rsidRDefault="00130867" w:rsidP="00130867">
      <w:pPr>
        <w:spacing w:line="480" w:lineRule="auto"/>
        <w:ind w:left="709" w:firstLine="851"/>
        <w:jc w:val="both"/>
        <w:rPr>
          <w:rFonts w:ascii="Times New Roman" w:hAnsi="Times New Roman" w:cs="Times New Roman"/>
        </w:rPr>
      </w:pPr>
      <w:r>
        <w:rPr>
          <w:rFonts w:ascii="Times New Roman" w:hAnsi="Times New Roman" w:cs="Times New Roman"/>
        </w:rPr>
        <w:t>Menurut (Nurrochman, Aditya; dkk: 2017) media permainan kuartet memiliki kelebihan dan kekurangan sebagai berikut:</w:t>
      </w:r>
    </w:p>
    <w:p w:rsidR="00130867" w:rsidRDefault="00130867" w:rsidP="00130867">
      <w:pPr>
        <w:numPr>
          <w:ilvl w:val="0"/>
          <w:numId w:val="3"/>
        </w:numPr>
        <w:spacing w:after="160" w:line="480" w:lineRule="auto"/>
        <w:ind w:left="993" w:hanging="284"/>
        <w:jc w:val="both"/>
        <w:rPr>
          <w:rFonts w:ascii="Times New Roman" w:hAnsi="Times New Roman" w:cs="Times New Roman"/>
        </w:rPr>
      </w:pPr>
      <w:r>
        <w:rPr>
          <w:rFonts w:ascii="Times New Roman" w:hAnsi="Times New Roman" w:cs="Times New Roman"/>
        </w:rPr>
        <w:t>Secara umum, media kartu kuartet memiliki kelebihan antara lain:</w:t>
      </w:r>
    </w:p>
    <w:p w:rsidR="00130867" w:rsidRDefault="00130867" w:rsidP="00130867">
      <w:pPr>
        <w:numPr>
          <w:ilvl w:val="0"/>
          <w:numId w:val="4"/>
        </w:numPr>
        <w:spacing w:after="160" w:line="480" w:lineRule="auto"/>
        <w:ind w:left="1276" w:hanging="283"/>
        <w:jc w:val="both"/>
        <w:rPr>
          <w:rFonts w:ascii="Times New Roman" w:hAnsi="Times New Roman" w:cs="Times New Roman"/>
        </w:rPr>
      </w:pPr>
      <w:r>
        <w:rPr>
          <w:rFonts w:ascii="Times New Roman" w:hAnsi="Times New Roman" w:cs="Times New Roman"/>
        </w:rPr>
        <w:t>Mudah dibawa-bawa</w:t>
      </w:r>
    </w:p>
    <w:p w:rsidR="00130867" w:rsidRDefault="00130867" w:rsidP="00130867">
      <w:pPr>
        <w:spacing w:line="480" w:lineRule="auto"/>
        <w:ind w:left="1276"/>
        <w:jc w:val="both"/>
        <w:rPr>
          <w:rFonts w:ascii="Times New Roman" w:hAnsi="Times New Roman" w:cs="Times New Roman"/>
        </w:rPr>
      </w:pPr>
      <w:r>
        <w:rPr>
          <w:rFonts w:ascii="Times New Roman" w:hAnsi="Times New Roman" w:cs="Times New Roman"/>
        </w:rPr>
        <w:t>Dengan ukuran yang kecil dan tidak membutuhkan ruang yang luas sehingga dapat digunakan dimana saja.</w:t>
      </w:r>
    </w:p>
    <w:p w:rsidR="00130867" w:rsidRDefault="00130867" w:rsidP="00130867">
      <w:pPr>
        <w:numPr>
          <w:ilvl w:val="0"/>
          <w:numId w:val="4"/>
        </w:numPr>
        <w:spacing w:after="160" w:line="480" w:lineRule="auto"/>
        <w:ind w:left="1276" w:hanging="283"/>
        <w:jc w:val="both"/>
        <w:rPr>
          <w:rFonts w:ascii="Times New Roman" w:hAnsi="Times New Roman" w:cs="Times New Roman"/>
        </w:rPr>
      </w:pPr>
      <w:r>
        <w:rPr>
          <w:rFonts w:ascii="Times New Roman" w:hAnsi="Times New Roman" w:cs="Times New Roman"/>
        </w:rPr>
        <w:t>Praktis</w:t>
      </w:r>
    </w:p>
    <w:p w:rsidR="00130867" w:rsidRPr="007C2E66" w:rsidRDefault="00130867" w:rsidP="00130867">
      <w:pPr>
        <w:spacing w:line="480" w:lineRule="auto"/>
        <w:ind w:left="1276"/>
        <w:jc w:val="both"/>
        <w:rPr>
          <w:rFonts w:ascii="Times New Roman" w:hAnsi="Times New Roman" w:cs="Times New Roman"/>
        </w:rPr>
      </w:pPr>
      <w:r>
        <w:rPr>
          <w:rFonts w:ascii="Times New Roman" w:hAnsi="Times New Roman" w:cs="Times New Roman"/>
        </w:rPr>
        <w:t>Dilihat dari cara pembuatan serta penggunaannya, media kartu kuartet ini sangat praktis. Saat menggunakan media ini orang yang menyampaikan pesan tidak perlu memiliki keahlian khusus dan juga media ini tidak memerlukan penggunaan listrik.</w:t>
      </w:r>
    </w:p>
    <w:p w:rsidR="00130867" w:rsidRDefault="00130867" w:rsidP="00130867">
      <w:pPr>
        <w:numPr>
          <w:ilvl w:val="0"/>
          <w:numId w:val="4"/>
        </w:numPr>
        <w:spacing w:after="160" w:line="480" w:lineRule="auto"/>
        <w:ind w:left="1276" w:hanging="283"/>
        <w:jc w:val="both"/>
        <w:rPr>
          <w:rFonts w:ascii="Times New Roman" w:hAnsi="Times New Roman" w:cs="Times New Roman"/>
        </w:rPr>
      </w:pPr>
      <w:r>
        <w:rPr>
          <w:rFonts w:ascii="Times New Roman" w:hAnsi="Times New Roman" w:cs="Times New Roman"/>
        </w:rPr>
        <w:t>Mudah diingat</w:t>
      </w:r>
    </w:p>
    <w:p w:rsidR="00130867" w:rsidRDefault="00130867" w:rsidP="00130867">
      <w:pPr>
        <w:spacing w:line="480" w:lineRule="auto"/>
        <w:ind w:left="1276"/>
        <w:jc w:val="both"/>
        <w:rPr>
          <w:rFonts w:ascii="Times New Roman" w:hAnsi="Times New Roman" w:cs="Times New Roman"/>
        </w:rPr>
      </w:pPr>
      <w:r>
        <w:rPr>
          <w:rFonts w:ascii="Times New Roman" w:hAnsi="Times New Roman" w:cs="Times New Roman"/>
        </w:rPr>
        <w:t xml:space="preserve">Keistimewaan kartu kuartet yaitu penyajian pesannya singkat pada setiap kartu yang disajikan. Sajian pesan-pesan singkat ini akan </w:t>
      </w:r>
      <w:r>
        <w:rPr>
          <w:rFonts w:ascii="Times New Roman" w:hAnsi="Times New Roman" w:cs="Times New Roman"/>
        </w:rPr>
        <w:lastRenderedPageBreak/>
        <w:t>memudahkan anak dalam mengingat pesan tersebut. Gabungan antara gambar dengan teks cukup memudahkan anak untuk mengenali suatu konsep.</w:t>
      </w:r>
    </w:p>
    <w:p w:rsidR="00130867" w:rsidRDefault="00130867" w:rsidP="00130867">
      <w:pPr>
        <w:numPr>
          <w:ilvl w:val="0"/>
          <w:numId w:val="4"/>
        </w:numPr>
        <w:spacing w:after="160" w:line="480" w:lineRule="auto"/>
        <w:ind w:left="1276" w:hanging="283"/>
        <w:jc w:val="both"/>
        <w:rPr>
          <w:rFonts w:ascii="Times New Roman" w:hAnsi="Times New Roman" w:cs="Times New Roman"/>
        </w:rPr>
      </w:pPr>
      <w:r>
        <w:rPr>
          <w:rFonts w:ascii="Times New Roman" w:hAnsi="Times New Roman" w:cs="Times New Roman"/>
        </w:rPr>
        <w:t>Menyenangkan</w:t>
      </w:r>
    </w:p>
    <w:p w:rsidR="00130867" w:rsidRPr="00280D5A" w:rsidRDefault="00130867" w:rsidP="00130867">
      <w:pPr>
        <w:spacing w:line="480" w:lineRule="auto"/>
        <w:ind w:left="1276"/>
        <w:jc w:val="both"/>
        <w:rPr>
          <w:rFonts w:ascii="Times New Roman" w:hAnsi="Times New Roman" w:cs="Times New Roman"/>
        </w:rPr>
      </w:pPr>
      <w:r>
        <w:rPr>
          <w:rFonts w:ascii="Times New Roman" w:hAnsi="Times New Roman" w:cs="Times New Roman"/>
        </w:rPr>
        <w:t>Media kartu kuartet dalam penggunaanya melalui permainan yang dapat mengasah kemampuan kognitif anak. Selain itu juga membuat anak tidak merasa bosan, dapat menambah wawasan anak, memperkuat daya ingat anak, anak lebih belajar sportif dan belajar untuk bersosialisasi dengan orang lain karena dalam penggunaanya dimainkan oleh lebih dari satu anak.</w:t>
      </w:r>
    </w:p>
    <w:p w:rsidR="00130867" w:rsidRDefault="00130867" w:rsidP="00130867">
      <w:pPr>
        <w:numPr>
          <w:ilvl w:val="0"/>
          <w:numId w:val="3"/>
        </w:numPr>
        <w:spacing w:after="160" w:line="480" w:lineRule="auto"/>
        <w:ind w:left="993" w:hanging="284"/>
        <w:jc w:val="both"/>
        <w:rPr>
          <w:rFonts w:ascii="Times New Roman" w:hAnsi="Times New Roman" w:cs="Times New Roman"/>
        </w:rPr>
      </w:pPr>
      <w:r>
        <w:rPr>
          <w:rFonts w:ascii="Times New Roman" w:hAnsi="Times New Roman" w:cs="Times New Roman"/>
        </w:rPr>
        <w:t>Kelemahan media kartu kuartet</w:t>
      </w:r>
    </w:p>
    <w:p w:rsidR="00130867" w:rsidRDefault="00130867" w:rsidP="00130867">
      <w:pPr>
        <w:numPr>
          <w:ilvl w:val="0"/>
          <w:numId w:val="5"/>
        </w:numPr>
        <w:spacing w:after="160" w:line="480" w:lineRule="auto"/>
        <w:ind w:left="1276" w:hanging="283"/>
        <w:jc w:val="both"/>
        <w:rPr>
          <w:rFonts w:ascii="Times New Roman" w:hAnsi="Times New Roman" w:cs="Times New Roman"/>
        </w:rPr>
      </w:pPr>
      <w:r>
        <w:rPr>
          <w:rFonts w:ascii="Times New Roman" w:hAnsi="Times New Roman" w:cs="Times New Roman"/>
        </w:rPr>
        <w:t>Media kartu kuartet hanya menekankan pada persepsi indera penglihatan</w:t>
      </w:r>
    </w:p>
    <w:p w:rsidR="00130867" w:rsidRDefault="00130867" w:rsidP="00130867">
      <w:pPr>
        <w:numPr>
          <w:ilvl w:val="0"/>
          <w:numId w:val="5"/>
        </w:numPr>
        <w:spacing w:after="160" w:line="480" w:lineRule="auto"/>
        <w:ind w:left="1276" w:hanging="283"/>
        <w:jc w:val="both"/>
        <w:rPr>
          <w:rFonts w:ascii="Times New Roman" w:hAnsi="Times New Roman" w:cs="Times New Roman"/>
        </w:rPr>
      </w:pPr>
      <w:r>
        <w:rPr>
          <w:rFonts w:ascii="Times New Roman" w:hAnsi="Times New Roman" w:cs="Times New Roman"/>
        </w:rPr>
        <w:t>Media kartu kuartet akan mudah rusak apabila tidak dirawat dengan baik</w:t>
      </w:r>
    </w:p>
    <w:p w:rsidR="00130867" w:rsidRPr="00DA17EB" w:rsidRDefault="00130867" w:rsidP="00130867">
      <w:pPr>
        <w:pStyle w:val="Heading3"/>
        <w:numPr>
          <w:ilvl w:val="0"/>
          <w:numId w:val="23"/>
        </w:numPr>
        <w:spacing w:line="480" w:lineRule="auto"/>
        <w:ind w:left="709" w:hanging="283"/>
        <w:rPr>
          <w:rFonts w:ascii="Times New Roman" w:hAnsi="Times New Roman" w:cs="Times New Roman"/>
          <w:b/>
          <w:bCs/>
          <w:color w:val="auto"/>
        </w:rPr>
      </w:pPr>
      <w:bookmarkStart w:id="67" w:name="_Toc90529577"/>
      <w:bookmarkStart w:id="68" w:name="_Toc97572429"/>
      <w:r w:rsidRPr="00DA17EB">
        <w:rPr>
          <w:rFonts w:ascii="Times New Roman" w:hAnsi="Times New Roman" w:cs="Times New Roman"/>
          <w:b/>
          <w:bCs/>
          <w:color w:val="auto"/>
        </w:rPr>
        <w:t>Fungsi Media Permainan Kuartet</w:t>
      </w:r>
      <w:bookmarkEnd w:id="67"/>
      <w:bookmarkEnd w:id="68"/>
    </w:p>
    <w:p w:rsidR="00130867" w:rsidRDefault="00130867" w:rsidP="00130867">
      <w:pPr>
        <w:spacing w:line="480" w:lineRule="auto"/>
        <w:ind w:left="709" w:firstLine="851"/>
        <w:jc w:val="both"/>
        <w:rPr>
          <w:rFonts w:ascii="Times New Roman" w:hAnsi="Times New Roman" w:cs="Times New Roman"/>
        </w:rPr>
      </w:pPr>
      <w:r>
        <w:rPr>
          <w:rFonts w:ascii="Times New Roman" w:hAnsi="Times New Roman" w:cs="Times New Roman"/>
        </w:rPr>
        <w:t xml:space="preserve">Menurut Kustandi dan Sutjipto dalam </w:t>
      </w:r>
      <w:r>
        <w:rPr>
          <w:rFonts w:ascii="Times New Roman" w:hAnsi="Times New Roman" w:cs="Times New Roman"/>
        </w:rPr>
        <w:fldChar w:fldCharType="begin" w:fldLock="1"/>
      </w:r>
      <w:r>
        <w:rPr>
          <w:rFonts w:ascii="Times New Roman" w:hAnsi="Times New Roman" w:cs="Times New Roman"/>
        </w:rPr>
        <w:instrText>ADDIN CSL_CITATION {"citationItems":[{"id":"ITEM-1","itemData":{"ISBN":"9789896540821","abstract":"El proyecto consiste en el diseño y construcción de un brazo manipulador con fines didácticos, haciendo reingeniería en brazos robóticos conocidos como Kuka KR 5 sixx R650, PUMA, eligiendo las mejores características de cada uno de ellos y plasmándolas para tener un robot resistente. El trabajo se realizó a lo largo de la materia de robótica avanzada, en los cuales se dedicaron a tomar medidas, elegir motores y materiales adecuados para la construcción de nuestro brazo. Además se hicieron cotizaciones para tomar las mejores decisiones entre calidad y precio. Se hizo el diseño en Solidworks con la finalidad de poder tener una mejor idea de cómo funcionaría y como luciría al final. Lo que se obtuvo de este trabajo fue un brazo manipulador fácil de entender y fácil de manejar, con las características de brazos industriales pero con la ventaja de poder ser entendido y utilizado por cualquier persona.","author":[{"dropping-particle":"","family":"Julyta","given":"Benedicta","non-dropping-particle":"","parse-names":false,"suffix":""}],"id":"ITEM-1","issue":"February","issued":{"date-parts":[["2020"]]},"page":"1-9","title":"Pengembangan Media Permainan Kartu Kuartet pada Materi Sistem Peredaran Darah Manusia Untuk Siswa Kelas VIII","type":"article-journal","volume":"2507"},"uris":["http://www.mendeley.com/documents/?uuid=83307786-593a-45d1-a2f1-1407da3b3d6d"]}],"mendeley":{"formattedCitation":"(Julyta, 2020)","plainTextFormattedCitation":"(Julyta, 2020)","previouslyFormattedCitation":"(Julyta, 2020)"},"properties":{"noteIndex":0},"schema":"https://github.com/citation-style-language/schema/raw/master/csl-citation.json"}</w:instrText>
      </w:r>
      <w:r>
        <w:rPr>
          <w:rFonts w:ascii="Times New Roman" w:hAnsi="Times New Roman" w:cs="Times New Roman"/>
        </w:rPr>
        <w:fldChar w:fldCharType="separate"/>
      </w:r>
      <w:r w:rsidRPr="00455830">
        <w:rPr>
          <w:rFonts w:ascii="Times New Roman" w:hAnsi="Times New Roman" w:cs="Times New Roman"/>
          <w:noProof/>
        </w:rPr>
        <w:t>(Julyta, 2020)</w:t>
      </w:r>
      <w:r>
        <w:rPr>
          <w:rFonts w:ascii="Times New Roman" w:hAnsi="Times New Roman" w:cs="Times New Roman"/>
        </w:rPr>
        <w:fldChar w:fldCharType="end"/>
      </w:r>
      <w:r>
        <w:rPr>
          <w:rFonts w:ascii="Times New Roman" w:hAnsi="Times New Roman" w:cs="Times New Roman"/>
        </w:rPr>
        <w:t xml:space="preserve"> mengemukakan empat fungsi media pembelajaran, khususnya media visual seperti kartu kuartet.</w:t>
      </w:r>
    </w:p>
    <w:p w:rsidR="00130867" w:rsidRDefault="00130867" w:rsidP="00130867">
      <w:pPr>
        <w:spacing w:line="480" w:lineRule="auto"/>
        <w:ind w:left="709" w:firstLine="851"/>
        <w:jc w:val="both"/>
        <w:rPr>
          <w:rFonts w:ascii="Times New Roman" w:hAnsi="Times New Roman" w:cs="Times New Roman"/>
        </w:rPr>
      </w:pPr>
    </w:p>
    <w:p w:rsidR="00130867" w:rsidRDefault="00130867" w:rsidP="00130867">
      <w:pPr>
        <w:spacing w:line="480" w:lineRule="auto"/>
        <w:ind w:left="709" w:firstLine="851"/>
        <w:jc w:val="both"/>
        <w:rPr>
          <w:rFonts w:ascii="Times New Roman" w:hAnsi="Times New Roman" w:cs="Times New Roman"/>
        </w:rPr>
      </w:pPr>
    </w:p>
    <w:p w:rsidR="00130867" w:rsidRDefault="00130867" w:rsidP="00130867">
      <w:pPr>
        <w:spacing w:line="480" w:lineRule="auto"/>
        <w:ind w:left="709" w:firstLine="851"/>
        <w:jc w:val="both"/>
        <w:rPr>
          <w:rFonts w:ascii="Times New Roman" w:hAnsi="Times New Roman" w:cs="Times New Roman"/>
        </w:rPr>
      </w:pPr>
    </w:p>
    <w:p w:rsidR="00130867" w:rsidRPr="00A27435" w:rsidRDefault="00130867" w:rsidP="00130867">
      <w:pPr>
        <w:spacing w:line="480" w:lineRule="auto"/>
        <w:ind w:left="709" w:firstLine="851"/>
        <w:jc w:val="both"/>
        <w:rPr>
          <w:rFonts w:ascii="Times New Roman" w:hAnsi="Times New Roman" w:cs="Times New Roman"/>
        </w:rPr>
      </w:pPr>
    </w:p>
    <w:p w:rsidR="00130867" w:rsidRDefault="00130867" w:rsidP="00130867">
      <w:pPr>
        <w:numPr>
          <w:ilvl w:val="0"/>
          <w:numId w:val="6"/>
        </w:numPr>
        <w:spacing w:after="160" w:line="480" w:lineRule="auto"/>
        <w:ind w:left="993" w:hanging="284"/>
        <w:jc w:val="both"/>
        <w:rPr>
          <w:rFonts w:ascii="Times New Roman" w:hAnsi="Times New Roman" w:cs="Times New Roman"/>
        </w:rPr>
      </w:pPr>
      <w:r>
        <w:rPr>
          <w:rFonts w:ascii="Times New Roman" w:hAnsi="Times New Roman" w:cs="Times New Roman"/>
        </w:rPr>
        <w:lastRenderedPageBreak/>
        <w:t>Fungsi Atensi</w:t>
      </w:r>
    </w:p>
    <w:p w:rsidR="00130867" w:rsidRPr="002D3ABA" w:rsidRDefault="00130867" w:rsidP="00130867">
      <w:pPr>
        <w:spacing w:line="480" w:lineRule="auto"/>
        <w:ind w:left="993"/>
        <w:jc w:val="both"/>
        <w:rPr>
          <w:rFonts w:ascii="Times New Roman" w:hAnsi="Times New Roman" w:cs="Times New Roman"/>
        </w:rPr>
      </w:pPr>
      <w:r>
        <w:rPr>
          <w:rFonts w:ascii="Times New Roman" w:hAnsi="Times New Roman" w:cs="Times New Roman"/>
        </w:rPr>
        <w:t>Media visual berfungsi menarik dan mengarahkan perhatian anak untuk berkonsentrasi kepada isi pelajaran sehingga memungkinkan anak memperoleh dan mengingat isi pelajaran semakin besar.</w:t>
      </w:r>
    </w:p>
    <w:p w:rsidR="00130867" w:rsidRDefault="00130867" w:rsidP="00130867">
      <w:pPr>
        <w:numPr>
          <w:ilvl w:val="0"/>
          <w:numId w:val="6"/>
        </w:numPr>
        <w:spacing w:after="160" w:line="480" w:lineRule="auto"/>
        <w:ind w:left="993" w:hanging="284"/>
        <w:jc w:val="both"/>
        <w:rPr>
          <w:rFonts w:ascii="Times New Roman" w:hAnsi="Times New Roman" w:cs="Times New Roman"/>
        </w:rPr>
      </w:pPr>
      <w:r>
        <w:rPr>
          <w:rFonts w:ascii="Times New Roman" w:hAnsi="Times New Roman" w:cs="Times New Roman"/>
        </w:rPr>
        <w:t xml:space="preserve">Fungsi Afektif  </w:t>
      </w:r>
    </w:p>
    <w:p w:rsidR="00130867" w:rsidRPr="00626F54" w:rsidRDefault="00130867" w:rsidP="00130867">
      <w:pPr>
        <w:spacing w:line="480" w:lineRule="auto"/>
        <w:ind w:left="993"/>
        <w:jc w:val="both"/>
        <w:rPr>
          <w:rFonts w:ascii="Times New Roman" w:hAnsi="Times New Roman" w:cs="Times New Roman"/>
        </w:rPr>
      </w:pPr>
      <w:r>
        <w:rPr>
          <w:rFonts w:ascii="Times New Roman" w:hAnsi="Times New Roman" w:cs="Times New Roman"/>
        </w:rPr>
        <w:t>Media visual seperti gambar berfungsi untuk menggugah emosi dan sikap anak yang menyangkut masalah sosial.</w:t>
      </w:r>
    </w:p>
    <w:p w:rsidR="00130867" w:rsidRDefault="00130867" w:rsidP="00130867">
      <w:pPr>
        <w:numPr>
          <w:ilvl w:val="0"/>
          <w:numId w:val="6"/>
        </w:numPr>
        <w:spacing w:after="160" w:line="480" w:lineRule="auto"/>
        <w:ind w:left="993" w:hanging="284"/>
        <w:jc w:val="both"/>
        <w:rPr>
          <w:rFonts w:ascii="Times New Roman" w:hAnsi="Times New Roman" w:cs="Times New Roman"/>
        </w:rPr>
      </w:pPr>
      <w:r>
        <w:rPr>
          <w:rFonts w:ascii="Times New Roman" w:hAnsi="Times New Roman" w:cs="Times New Roman"/>
        </w:rPr>
        <w:t>Fungsi Kognitif</w:t>
      </w:r>
    </w:p>
    <w:p w:rsidR="00130867" w:rsidRPr="002D3ABA" w:rsidRDefault="00130867" w:rsidP="00130867">
      <w:pPr>
        <w:spacing w:line="480" w:lineRule="auto"/>
        <w:ind w:left="993"/>
        <w:jc w:val="both"/>
        <w:rPr>
          <w:rFonts w:ascii="Times New Roman" w:hAnsi="Times New Roman" w:cs="Times New Roman"/>
        </w:rPr>
      </w:pPr>
      <w:r>
        <w:rPr>
          <w:rFonts w:ascii="Times New Roman" w:hAnsi="Times New Roman" w:cs="Times New Roman"/>
        </w:rPr>
        <w:t>Media visual atau gambar digunakan untuk memudahkan pencapaian tujuan dalam memahami serta mengingat pesan atau informasi yang terkandung pada gambar.</w:t>
      </w:r>
    </w:p>
    <w:p w:rsidR="00130867" w:rsidRDefault="00130867" w:rsidP="00130867">
      <w:pPr>
        <w:numPr>
          <w:ilvl w:val="0"/>
          <w:numId w:val="6"/>
        </w:numPr>
        <w:spacing w:after="160" w:line="480" w:lineRule="auto"/>
        <w:ind w:left="993" w:hanging="284"/>
        <w:jc w:val="both"/>
        <w:rPr>
          <w:rFonts w:ascii="Times New Roman" w:hAnsi="Times New Roman" w:cs="Times New Roman"/>
        </w:rPr>
      </w:pPr>
      <w:r>
        <w:rPr>
          <w:rFonts w:ascii="Times New Roman" w:hAnsi="Times New Roman" w:cs="Times New Roman"/>
        </w:rPr>
        <w:t>Fungsi Kompensatoris</w:t>
      </w:r>
    </w:p>
    <w:p w:rsidR="00130867" w:rsidRPr="00946153" w:rsidRDefault="00130867" w:rsidP="00130867">
      <w:pPr>
        <w:spacing w:line="480" w:lineRule="auto"/>
        <w:ind w:left="993"/>
        <w:jc w:val="both"/>
        <w:rPr>
          <w:rFonts w:ascii="Times New Roman" w:hAnsi="Times New Roman" w:cs="Times New Roman"/>
        </w:rPr>
      </w:pPr>
      <w:r>
        <w:rPr>
          <w:rFonts w:ascii="Times New Roman" w:hAnsi="Times New Roman" w:cs="Times New Roman"/>
        </w:rPr>
        <w:t>Media visual berfungsi untuk peserta didik yang lemah dan lambat dalam menyerap serta memahami isi pelajaran yang disajikan dengan teks atau secara verbal.</w:t>
      </w:r>
    </w:p>
    <w:p w:rsidR="00130867" w:rsidRPr="00DA17EB" w:rsidRDefault="00130867" w:rsidP="00130867">
      <w:pPr>
        <w:pStyle w:val="Heading3"/>
        <w:numPr>
          <w:ilvl w:val="0"/>
          <w:numId w:val="23"/>
        </w:numPr>
        <w:spacing w:line="480" w:lineRule="auto"/>
        <w:ind w:left="709" w:hanging="283"/>
        <w:rPr>
          <w:rFonts w:ascii="Times New Roman" w:hAnsi="Times New Roman" w:cs="Times New Roman"/>
          <w:b/>
          <w:bCs/>
          <w:color w:val="auto"/>
        </w:rPr>
      </w:pPr>
      <w:bookmarkStart w:id="69" w:name="_Toc90529578"/>
      <w:bookmarkStart w:id="70" w:name="_Toc97572430"/>
      <w:r w:rsidRPr="00DA17EB">
        <w:rPr>
          <w:rFonts w:ascii="Times New Roman" w:hAnsi="Times New Roman" w:cs="Times New Roman"/>
          <w:b/>
          <w:bCs/>
          <w:color w:val="auto"/>
        </w:rPr>
        <w:t>Tata Cara Permainan</w:t>
      </w:r>
      <w:bookmarkEnd w:id="69"/>
      <w:bookmarkEnd w:id="70"/>
    </w:p>
    <w:p w:rsidR="00130867" w:rsidRPr="00E61882" w:rsidRDefault="00130867" w:rsidP="00130867">
      <w:pPr>
        <w:spacing w:line="480" w:lineRule="auto"/>
        <w:ind w:left="709" w:firstLine="851"/>
        <w:jc w:val="both"/>
        <w:rPr>
          <w:rFonts w:ascii="Times New Roman" w:hAnsi="Times New Roman" w:cs="Times New Roman"/>
        </w:rPr>
      </w:pPr>
      <w:r w:rsidRPr="00E61882">
        <w:rPr>
          <w:rFonts w:ascii="Times New Roman" w:hAnsi="Times New Roman" w:cs="Times New Roman"/>
        </w:rPr>
        <w:t>S</w:t>
      </w:r>
      <w:r>
        <w:rPr>
          <w:rFonts w:ascii="Times New Roman" w:hAnsi="Times New Roman" w:cs="Times New Roman"/>
        </w:rPr>
        <w:t>ama s</w:t>
      </w:r>
      <w:r w:rsidRPr="00E61882">
        <w:rPr>
          <w:rFonts w:ascii="Times New Roman" w:hAnsi="Times New Roman" w:cs="Times New Roman"/>
        </w:rPr>
        <w:t xml:space="preserve">eperti permainan pada umumnya, permainan kartu kuartet juga memiliki </w:t>
      </w:r>
      <w:r>
        <w:rPr>
          <w:rFonts w:ascii="Times New Roman" w:hAnsi="Times New Roman" w:cs="Times New Roman"/>
        </w:rPr>
        <w:t>cara be</w:t>
      </w:r>
      <w:r w:rsidRPr="00E61882">
        <w:rPr>
          <w:rFonts w:ascii="Times New Roman" w:hAnsi="Times New Roman" w:cs="Times New Roman"/>
        </w:rPr>
        <w:t xml:space="preserve">rmain. Berikut aturan </w:t>
      </w:r>
      <w:r>
        <w:rPr>
          <w:rFonts w:ascii="Times New Roman" w:hAnsi="Times New Roman" w:cs="Times New Roman"/>
        </w:rPr>
        <w:t>bermain</w:t>
      </w:r>
      <w:r w:rsidRPr="00E61882">
        <w:rPr>
          <w:rFonts w:ascii="Times New Roman" w:hAnsi="Times New Roman" w:cs="Times New Roman"/>
        </w:rPr>
        <w:t xml:space="preserve"> kartu kuartet yang dikembangkan oleh</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{"citationItems":[{"id":"ITEM-1","itemData":{"author":[{"dropping-particle":"","family":"Nurrochman, A; Latifah, R. A., &amp; Santoso","given":"B","non-dropping-particle":"","parse-names":false,"suffix":""}],"id":"ITEM-1","issued":{"date-parts":[["2017"]]},"number-of-pages":"20","publisher":"Program Pasca Sarjana Magister Terapan Kesehatan Politeknik Kesehatan Kemenkes Semarang","title":"Permainan Kuartet Kesehatan Gigi dan Mulut","type":"book"},"uris":["http://www.mendeley.com/documents/?uuid=3e5a3062-357c-4cb3-9d3f-8fa60d6ac33d"]}],"mendeley":{"formattedCitation":"(Nurrochman, A; Latifah, R. A., &amp; Santoso, 2017)","plainTextFormattedCitation":"(Nurrochman, A; Latifah, R. A., &amp; Santoso, 2017)","previouslyFormattedCitation":"(Nurrochman, A; Latifah, R. A., &amp; Santoso, 2017)"},"properties":{"noteIndex":0},"schema":"https://github.com/citation-style-language/schema/raw/master/csl-citation.json"}</w:instrText>
      </w:r>
      <w:r>
        <w:rPr>
          <w:rFonts w:ascii="Times New Roman" w:hAnsi="Times New Roman" w:cs="Times New Roman"/>
        </w:rPr>
        <w:fldChar w:fldCharType="separate"/>
      </w:r>
      <w:r w:rsidRPr="00C92DE4">
        <w:rPr>
          <w:rFonts w:ascii="Times New Roman" w:hAnsi="Times New Roman" w:cs="Times New Roman"/>
          <w:noProof/>
        </w:rPr>
        <w:t>(Nurrochman, A; Latifah, R. A., &amp; Santoso, 2017)</w:t>
      </w:r>
      <w:r>
        <w:rPr>
          <w:rFonts w:ascii="Times New Roman" w:hAnsi="Times New Roman" w:cs="Times New Roman"/>
        </w:rPr>
        <w:fldChar w:fldCharType="end"/>
      </w:r>
      <w:r>
        <w:rPr>
          <w:rFonts w:ascii="Times New Roman" w:hAnsi="Times New Roman" w:cs="Times New Roman"/>
        </w:rPr>
        <w:t xml:space="preserve"> </w:t>
      </w:r>
      <w:r w:rsidRPr="00E61882">
        <w:rPr>
          <w:rFonts w:ascii="Times New Roman" w:hAnsi="Times New Roman" w:cs="Times New Roman"/>
        </w:rPr>
        <w:t>:</w:t>
      </w:r>
    </w:p>
    <w:p w:rsidR="00130867" w:rsidRDefault="00130867" w:rsidP="00130867">
      <w:pPr>
        <w:numPr>
          <w:ilvl w:val="0"/>
          <w:numId w:val="7"/>
        </w:numPr>
        <w:spacing w:after="160" w:line="480" w:lineRule="auto"/>
        <w:ind w:left="993" w:hanging="284"/>
        <w:jc w:val="both"/>
        <w:rPr>
          <w:rFonts w:ascii="Times New Roman" w:hAnsi="Times New Roman" w:cs="Times New Roman"/>
        </w:rPr>
      </w:pPr>
      <w:r>
        <w:rPr>
          <w:rFonts w:ascii="Times New Roman" w:hAnsi="Times New Roman" w:cs="Times New Roman"/>
        </w:rPr>
        <w:t>Permainan dapat dilakukan dengan peserta minimal 2 orang dan maksimal 4 orang</w:t>
      </w:r>
    </w:p>
    <w:p w:rsidR="00130867" w:rsidRDefault="00130867" w:rsidP="00130867">
      <w:pPr>
        <w:numPr>
          <w:ilvl w:val="0"/>
          <w:numId w:val="7"/>
        </w:numPr>
        <w:spacing w:after="160" w:line="480" w:lineRule="auto"/>
        <w:ind w:left="993" w:hanging="284"/>
        <w:jc w:val="both"/>
        <w:rPr>
          <w:rFonts w:ascii="Times New Roman" w:hAnsi="Times New Roman" w:cs="Times New Roman"/>
        </w:rPr>
      </w:pPr>
      <w:r>
        <w:rPr>
          <w:rFonts w:ascii="Times New Roman" w:hAnsi="Times New Roman" w:cs="Times New Roman"/>
        </w:rPr>
        <w:lastRenderedPageBreak/>
        <w:t>Selanjutnya peserta mengundi untuk siapa yang akan duluan memulai. Pengundian bisa dilakukan dengan cara batu gunting kertas. Setelah itu permainan dilakukan dengan mengocok kartu kuartet (pengkocokan kartu dilakukan peserta yang mendapat undian terakhir) dan dibagikan ke tiap peserta sejumlah 4 kartu tiap individu, untuk sisa kartu ditaruh ditengah dalam keadaan tertutup.</w:t>
      </w:r>
    </w:p>
    <w:p w:rsidR="00130867" w:rsidRDefault="00130867" w:rsidP="00130867">
      <w:pPr>
        <w:numPr>
          <w:ilvl w:val="0"/>
          <w:numId w:val="7"/>
        </w:numPr>
        <w:spacing w:after="160" w:line="480" w:lineRule="auto"/>
        <w:ind w:left="993" w:hanging="284"/>
        <w:jc w:val="both"/>
        <w:rPr>
          <w:rFonts w:ascii="Times New Roman" w:hAnsi="Times New Roman" w:cs="Times New Roman"/>
        </w:rPr>
      </w:pPr>
      <w:r>
        <w:rPr>
          <w:rFonts w:ascii="Times New Roman" w:hAnsi="Times New Roman" w:cs="Times New Roman"/>
        </w:rPr>
        <w:t>Peserta yang mendapat giliran pertama bisa memulai permainan dengan cara menyebutkan judul pada kartu yang ingin dia kumpulkan. Apabila peserta lain mempunyai kartu yang disebutkan, maka kartu tersebut diberikan ke peserta yang menyebutkan. Namun apabila peserta lain tidak mempunyai kartu, peserta yang menyebutkan dapat mengambil satu kartu di kartu yang ditengah sisa dari pembagian kartu awal.</w:t>
      </w:r>
    </w:p>
    <w:p w:rsidR="00130867" w:rsidRDefault="00130867" w:rsidP="00130867">
      <w:pPr>
        <w:numPr>
          <w:ilvl w:val="0"/>
          <w:numId w:val="7"/>
        </w:numPr>
        <w:spacing w:after="160" w:line="480" w:lineRule="auto"/>
        <w:ind w:left="993" w:hanging="284"/>
        <w:jc w:val="both"/>
        <w:rPr>
          <w:rFonts w:ascii="Times New Roman" w:hAnsi="Times New Roman" w:cs="Times New Roman"/>
        </w:rPr>
      </w:pPr>
      <w:r>
        <w:rPr>
          <w:rFonts w:ascii="Times New Roman" w:hAnsi="Times New Roman" w:cs="Times New Roman"/>
        </w:rPr>
        <w:t>Permainan dilanjutkan ke peserta yang mempunyai giliran kedua. Untuk cara sama dengan peserta pertama. Begitu seterusnya sampai peserta terakhir, dan apabila sudah sampai ke peserta terakhir giliran jatuh kembali kepada peserta pertama dan berputar terus sampai kartu sudah terkumpul.</w:t>
      </w:r>
    </w:p>
    <w:p w:rsidR="00130867" w:rsidRDefault="00130867" w:rsidP="00130867">
      <w:pPr>
        <w:numPr>
          <w:ilvl w:val="0"/>
          <w:numId w:val="7"/>
        </w:numPr>
        <w:spacing w:after="160" w:line="480" w:lineRule="auto"/>
        <w:ind w:left="993" w:hanging="284"/>
        <w:jc w:val="both"/>
        <w:rPr>
          <w:rFonts w:ascii="Times New Roman" w:hAnsi="Times New Roman" w:cs="Times New Roman"/>
        </w:rPr>
      </w:pPr>
      <w:r>
        <w:rPr>
          <w:rFonts w:ascii="Times New Roman" w:hAnsi="Times New Roman" w:cs="Times New Roman"/>
        </w:rPr>
        <w:t>Untuk peserta yang sudah mempunyai 4 kartu dengan judul yang sama dapat menaruh kartu dibawah dengan menutup kartu tersebut. Namun, sebelum ditaruh dibawah peserta wajib membacakan kartu tersebut mulai dari judul sampai keterangan dibawahnya.</w:t>
      </w:r>
    </w:p>
    <w:p w:rsidR="00130867" w:rsidRDefault="00130867" w:rsidP="00130867">
      <w:pPr>
        <w:numPr>
          <w:ilvl w:val="0"/>
          <w:numId w:val="7"/>
        </w:numPr>
        <w:spacing w:after="160" w:line="480" w:lineRule="auto"/>
        <w:ind w:left="993" w:hanging="284"/>
        <w:jc w:val="both"/>
        <w:rPr>
          <w:rFonts w:ascii="Times New Roman" w:hAnsi="Times New Roman" w:cs="Times New Roman"/>
        </w:rPr>
      </w:pPr>
      <w:r>
        <w:rPr>
          <w:rFonts w:ascii="Times New Roman" w:hAnsi="Times New Roman" w:cs="Times New Roman"/>
        </w:rPr>
        <w:t>Permainan akan berakhir apabila kartu ditengah sudah habis atau kartu yang dipegang peserta sudah terkumpul semua.</w:t>
      </w:r>
    </w:p>
    <w:p w:rsidR="00130867" w:rsidRDefault="00130867" w:rsidP="00130867">
      <w:pPr>
        <w:numPr>
          <w:ilvl w:val="0"/>
          <w:numId w:val="7"/>
        </w:numPr>
        <w:spacing w:after="160" w:line="480" w:lineRule="auto"/>
        <w:ind w:left="993" w:hanging="284"/>
        <w:jc w:val="both"/>
        <w:rPr>
          <w:rFonts w:ascii="Times New Roman" w:hAnsi="Times New Roman" w:cs="Times New Roman"/>
        </w:rPr>
      </w:pPr>
      <w:r>
        <w:rPr>
          <w:rFonts w:ascii="Times New Roman" w:hAnsi="Times New Roman" w:cs="Times New Roman"/>
        </w:rPr>
        <w:lastRenderedPageBreak/>
        <w:t>Permainan akan berakhir apabila kartu ditengah sudah habis atau kartu yang dipegang peserta sudah terkumpul semua.</w:t>
      </w:r>
    </w:p>
    <w:p w:rsidR="00130867" w:rsidRPr="00DA17EB" w:rsidRDefault="00130867" w:rsidP="00130867">
      <w:pPr>
        <w:pStyle w:val="Heading2"/>
        <w:numPr>
          <w:ilvl w:val="0"/>
          <w:numId w:val="11"/>
        </w:numPr>
        <w:spacing w:line="480" w:lineRule="auto"/>
        <w:rPr>
          <w:rFonts w:ascii="Times New Roman" w:hAnsi="Times New Roman" w:cs="Times New Roman"/>
          <w:b/>
          <w:bCs/>
          <w:color w:val="auto"/>
          <w:sz w:val="24"/>
          <w:szCs w:val="24"/>
        </w:rPr>
      </w:pPr>
      <w:bookmarkStart w:id="71" w:name="_Toc97572431"/>
      <w:r w:rsidRPr="00DA17EB">
        <w:rPr>
          <w:rFonts w:ascii="Times New Roman" w:hAnsi="Times New Roman" w:cs="Times New Roman"/>
          <w:b/>
          <w:bCs/>
          <w:color w:val="auto"/>
          <w:sz w:val="24"/>
          <w:szCs w:val="24"/>
        </w:rPr>
        <w:t>Kerangka Teori</w:t>
      </w:r>
      <w:bookmarkEnd w:id="71"/>
    </w:p>
    <w:p w:rsidR="00130867" w:rsidRDefault="00130867" w:rsidP="00130867">
      <w:pPr>
        <w:spacing w:line="480" w:lineRule="auto"/>
        <w:ind w:left="709" w:firstLine="992"/>
        <w:jc w:val="both"/>
        <w:rPr>
          <w:rFonts w:ascii="Times New Roman" w:hAnsi="Times New Roman" w:cs="Times New Roman"/>
        </w:rPr>
      </w:pPr>
      <w:r w:rsidRPr="00F05979">
        <w:rPr>
          <w:rFonts w:ascii="Times New Roman" w:hAnsi="Times New Roman" w:cs="Times New Roman"/>
        </w:rPr>
        <w:t>Kerangka teori merupakan konsep yang sebenarnya abstraksi dari hasil pemikiran atau acuan yang mempunyai fungsi mengadakan kesimpulan terhadap perubahan-perubahan sebelum mendefinisikan teori. (Jaya, 2020)</w:t>
      </w:r>
      <w:r>
        <w:rPr>
          <w:rFonts w:ascii="Times New Roman" w:hAnsi="Times New Roman" w:cs="Times New Roman"/>
        </w:rPr>
        <w:t xml:space="preserve"> Penyuluhan kesehatan merupakan salah satu upaya yang dilakukan untuk meningkatkan pengetahuan masyarakat salah satunya tentang pemeliharaan kesehatan gigi dan mulut. Penyuluhan sendiri mempunyai media dan sasaran dalam pelaksanaannya. Media yang digunakan dalam penelitian ini yaitu media cetak berupa kartu kuartet dan sasarannya adalah kelompok yang dilakukan dengan metode permainan simulasi. Setelah dilakukan penyuluhan, diharapkan dapat meningkatkan pengetahuan pemeliharaan kesehatan gigi dan mulut.</w:t>
      </w:r>
    </w:p>
    <w:p w:rsidR="00130867" w:rsidRDefault="00130867" w:rsidP="00130867">
      <w:pPr>
        <w:rPr>
          <w:rFonts w:ascii="Times New Roman" w:hAnsi="Times New Roman" w:cs="Times New Roman"/>
        </w:rPr>
      </w:pPr>
    </w:p>
    <w:p w:rsidR="00130867" w:rsidRPr="00DE4177" w:rsidRDefault="00130867" w:rsidP="00130867">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6D76E472" wp14:editId="0526D7F0">
                <wp:simplePos x="0" y="0"/>
                <wp:positionH relativeFrom="column">
                  <wp:posOffset>4589145</wp:posOffset>
                </wp:positionH>
                <wp:positionV relativeFrom="paragraph">
                  <wp:posOffset>1662430</wp:posOffset>
                </wp:positionV>
                <wp:extent cx="0" cy="43815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B5DAC6" id="Straight Arrow Connector 34" o:spid="_x0000_s1026" type="#_x0000_t32" style="position:absolute;margin-left:361.35pt;margin-top:130.9pt;width:0;height:3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3E36C2AB" wp14:editId="55D6E19A">
                <wp:simplePos x="0" y="0"/>
                <wp:positionH relativeFrom="column">
                  <wp:posOffset>321945</wp:posOffset>
                </wp:positionH>
                <wp:positionV relativeFrom="paragraph">
                  <wp:posOffset>1633855</wp:posOffset>
                </wp:positionV>
                <wp:extent cx="9525" cy="447675"/>
                <wp:effectExtent l="38100" t="0" r="66675" b="47625"/>
                <wp:wrapNone/>
                <wp:docPr id="3" name="Straight Arrow Connector 3"/>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17D33F" id="Straight Arrow Connector 3" o:spid="_x0000_s1026" type="#_x0000_t32" style="position:absolute;margin-left:25.35pt;margin-top:128.65pt;width:.75pt;height:35.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2F99B5BA" wp14:editId="36DD5FD0">
                <wp:simplePos x="0" y="0"/>
                <wp:positionH relativeFrom="column">
                  <wp:posOffset>2512695</wp:posOffset>
                </wp:positionH>
                <wp:positionV relativeFrom="paragraph">
                  <wp:posOffset>2329180</wp:posOffset>
                </wp:positionV>
                <wp:extent cx="9525" cy="57150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E6C034" id="Straight Arrow Connector 4" o:spid="_x0000_s1026" type="#_x0000_t32" style="position:absolute;margin-left:197.85pt;margin-top:183.4pt;width:.75pt;height: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65B16DBA" wp14:editId="62CB5721">
                <wp:simplePos x="0" y="0"/>
                <wp:positionH relativeFrom="column">
                  <wp:posOffset>3741420</wp:posOffset>
                </wp:positionH>
                <wp:positionV relativeFrom="paragraph">
                  <wp:posOffset>976630</wp:posOffset>
                </wp:positionV>
                <wp:extent cx="19050" cy="371475"/>
                <wp:effectExtent l="57150" t="0" r="76200" b="47625"/>
                <wp:wrapNone/>
                <wp:docPr id="6" name="Straight Arrow Connector 6"/>
                <wp:cNvGraphicFramePr/>
                <a:graphic xmlns:a="http://schemas.openxmlformats.org/drawingml/2006/main">
                  <a:graphicData uri="http://schemas.microsoft.com/office/word/2010/wordprocessingShape">
                    <wps:wsp>
                      <wps:cNvCnPr/>
                      <wps:spPr>
                        <a:xfrm>
                          <a:off x="0" y="0"/>
                          <a:ext cx="1905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005616" id="Straight Arrow Connector 6" o:spid="_x0000_s1026" type="#_x0000_t32" style="position:absolute;margin-left:294.6pt;margin-top:76.9pt;width:1.5pt;height:29.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2DDA6FAC" wp14:editId="2FFAD56E">
                <wp:simplePos x="0" y="0"/>
                <wp:positionH relativeFrom="column">
                  <wp:posOffset>3741420</wp:posOffset>
                </wp:positionH>
                <wp:positionV relativeFrom="paragraph">
                  <wp:posOffset>967105</wp:posOffset>
                </wp:positionV>
                <wp:extent cx="838200" cy="352425"/>
                <wp:effectExtent l="0" t="0" r="57150" b="66675"/>
                <wp:wrapNone/>
                <wp:docPr id="7" name="Straight Arrow Connector 7"/>
                <wp:cNvGraphicFramePr/>
                <a:graphic xmlns:a="http://schemas.openxmlformats.org/drawingml/2006/main">
                  <a:graphicData uri="http://schemas.microsoft.com/office/word/2010/wordprocessingShape">
                    <wps:wsp>
                      <wps:cNvCnPr/>
                      <wps:spPr>
                        <a:xfrm>
                          <a:off x="0" y="0"/>
                          <a:ext cx="8382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017F2C" id="Straight Arrow Connector 7" o:spid="_x0000_s1026" type="#_x0000_t32" style="position:absolute;margin-left:294.6pt;margin-top:76.15pt;width:66pt;height:27.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44DA9C6D" wp14:editId="11AFD5AC">
                <wp:simplePos x="0" y="0"/>
                <wp:positionH relativeFrom="column">
                  <wp:posOffset>2636520</wp:posOffset>
                </wp:positionH>
                <wp:positionV relativeFrom="paragraph">
                  <wp:posOffset>1329055</wp:posOffset>
                </wp:positionV>
                <wp:extent cx="723900" cy="3143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72390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Individu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A9C6D" id="Rectangle 14" o:spid="_x0000_s1030" style="position:absolute;margin-left:207.6pt;margin-top:104.65pt;width:57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" fillcolor="window" strokecolor="windowText"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Individu</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82816" behindDoc="0" locked="0" layoutInCell="1" allowOverlap="1" wp14:anchorId="21A4D352" wp14:editId="4B4BAE3B">
                <wp:simplePos x="0" y="0"/>
                <wp:positionH relativeFrom="column">
                  <wp:posOffset>2941320</wp:posOffset>
                </wp:positionH>
                <wp:positionV relativeFrom="paragraph">
                  <wp:posOffset>976630</wp:posOffset>
                </wp:positionV>
                <wp:extent cx="800100" cy="333375"/>
                <wp:effectExtent l="38100" t="0" r="19050" b="66675"/>
                <wp:wrapNone/>
                <wp:docPr id="29" name="Straight Arrow Connector 29"/>
                <wp:cNvGraphicFramePr/>
                <a:graphic xmlns:a="http://schemas.openxmlformats.org/drawingml/2006/main">
                  <a:graphicData uri="http://schemas.microsoft.com/office/word/2010/wordprocessingShape">
                    <wps:wsp>
                      <wps:cNvCnPr/>
                      <wps:spPr>
                        <a:xfrm flipH="1">
                          <a:off x="0" y="0"/>
                          <a:ext cx="8001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9FDB34" id="Straight Arrow Connector 29" o:spid="_x0000_s1026" type="#_x0000_t32" style="position:absolute;margin-left:231.6pt;margin-top:76.9pt;width:63pt;height:26.2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81792" behindDoc="0" locked="0" layoutInCell="1" allowOverlap="1" wp14:anchorId="3167E52D" wp14:editId="79CFBDB8">
                <wp:simplePos x="0" y="0"/>
                <wp:positionH relativeFrom="column">
                  <wp:posOffset>1207770</wp:posOffset>
                </wp:positionH>
                <wp:positionV relativeFrom="paragraph">
                  <wp:posOffset>976630</wp:posOffset>
                </wp:positionV>
                <wp:extent cx="9525" cy="352425"/>
                <wp:effectExtent l="38100" t="0" r="66675" b="47625"/>
                <wp:wrapNone/>
                <wp:docPr id="28" name="Straight Arrow Connector 28"/>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3FCB3F" id="Straight Arrow Connector 28" o:spid="_x0000_s1026" type="#_x0000_t32" style="position:absolute;margin-left:95.1pt;margin-top:76.9pt;width:.75pt;height:27.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31AE3BE6" wp14:editId="043CAA5E">
                <wp:simplePos x="0" y="0"/>
                <wp:positionH relativeFrom="column">
                  <wp:posOffset>1198244</wp:posOffset>
                </wp:positionH>
                <wp:positionV relativeFrom="paragraph">
                  <wp:posOffset>957580</wp:posOffset>
                </wp:positionV>
                <wp:extent cx="981075" cy="352425"/>
                <wp:effectExtent l="0" t="0" r="47625" b="66675"/>
                <wp:wrapNone/>
                <wp:docPr id="26" name="Straight Arrow Connector 26"/>
                <wp:cNvGraphicFramePr/>
                <a:graphic xmlns:a="http://schemas.openxmlformats.org/drawingml/2006/main">
                  <a:graphicData uri="http://schemas.microsoft.com/office/word/2010/wordprocessingShape">
                    <wps:wsp>
                      <wps:cNvCnPr/>
                      <wps:spPr>
                        <a:xfrm>
                          <a:off x="0" y="0"/>
                          <a:ext cx="98107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C1D434" id="Straight Arrow Connector 26" o:spid="_x0000_s1026" type="#_x0000_t32" style="position:absolute;margin-left:94.35pt;margin-top:75.4pt;width:77.25pt;height:27.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9744" behindDoc="0" locked="0" layoutInCell="1" allowOverlap="1" wp14:anchorId="26609A63" wp14:editId="630F9151">
                <wp:simplePos x="0" y="0"/>
                <wp:positionH relativeFrom="column">
                  <wp:posOffset>302895</wp:posOffset>
                </wp:positionH>
                <wp:positionV relativeFrom="paragraph">
                  <wp:posOffset>967105</wp:posOffset>
                </wp:positionV>
                <wp:extent cx="895350" cy="342900"/>
                <wp:effectExtent l="38100" t="0" r="19050" b="57150"/>
                <wp:wrapNone/>
                <wp:docPr id="25" name="Straight Arrow Connector 25"/>
                <wp:cNvGraphicFramePr/>
                <a:graphic xmlns:a="http://schemas.openxmlformats.org/drawingml/2006/main">
                  <a:graphicData uri="http://schemas.microsoft.com/office/word/2010/wordprocessingShape">
                    <wps:wsp>
                      <wps:cNvCnPr/>
                      <wps:spPr>
                        <a:xfrm flipH="1">
                          <a:off x="0" y="0"/>
                          <a:ext cx="89535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87C519" id="Straight Arrow Connector 25" o:spid="_x0000_s1026" type="#_x0000_t32" style="position:absolute;margin-left:23.85pt;margin-top:76.15pt;width:70.5pt;height:27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7696" behindDoc="0" locked="0" layoutInCell="1" allowOverlap="1" wp14:anchorId="6746C9F5" wp14:editId="21BEADAC">
                <wp:simplePos x="0" y="0"/>
                <wp:positionH relativeFrom="column">
                  <wp:posOffset>1179195</wp:posOffset>
                </wp:positionH>
                <wp:positionV relativeFrom="paragraph">
                  <wp:posOffset>328930</wp:posOffset>
                </wp:positionV>
                <wp:extent cx="1371600" cy="276225"/>
                <wp:effectExtent l="38100" t="0" r="19050" b="85725"/>
                <wp:wrapNone/>
                <wp:docPr id="21" name="Straight Arrow Connector 21"/>
                <wp:cNvGraphicFramePr/>
                <a:graphic xmlns:a="http://schemas.openxmlformats.org/drawingml/2006/main">
                  <a:graphicData uri="http://schemas.microsoft.com/office/word/2010/wordprocessingShape">
                    <wps:wsp>
                      <wps:cNvCnPr/>
                      <wps:spPr>
                        <a:xfrm flipH="1">
                          <a:off x="0" y="0"/>
                          <a:ext cx="13716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E206E" id="Straight Arrow Connector 21" o:spid="_x0000_s1026" type="#_x0000_t32" style="position:absolute;margin-left:92.85pt;margin-top:25.9pt;width:108pt;height:21.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8720" behindDoc="0" locked="0" layoutInCell="1" allowOverlap="1" wp14:anchorId="2B196804" wp14:editId="08B834B4">
                <wp:simplePos x="0" y="0"/>
                <wp:positionH relativeFrom="column">
                  <wp:posOffset>2560320</wp:posOffset>
                </wp:positionH>
                <wp:positionV relativeFrom="paragraph">
                  <wp:posOffset>328930</wp:posOffset>
                </wp:positionV>
                <wp:extent cx="1143000" cy="295275"/>
                <wp:effectExtent l="0" t="0" r="95250" b="66675"/>
                <wp:wrapNone/>
                <wp:docPr id="23" name="Straight Arrow Connector 23"/>
                <wp:cNvGraphicFramePr/>
                <a:graphic xmlns:a="http://schemas.openxmlformats.org/drawingml/2006/main">
                  <a:graphicData uri="http://schemas.microsoft.com/office/word/2010/wordprocessingShape">
                    <wps:wsp>
                      <wps:cNvCnPr/>
                      <wps:spPr>
                        <a:xfrm>
                          <a:off x="0" y="0"/>
                          <a:ext cx="114300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8C63C1" id="Straight Arrow Connector 23" o:spid="_x0000_s1026" type="#_x0000_t32" style="position:absolute;margin-left:201.6pt;margin-top:25.9pt;width:90pt;height:23.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14:anchorId="1DCA894D" wp14:editId="7E021361">
                <wp:simplePos x="0" y="0"/>
                <wp:positionH relativeFrom="column">
                  <wp:posOffset>683895</wp:posOffset>
                </wp:positionH>
                <wp:positionV relativeFrom="paragraph">
                  <wp:posOffset>2300605</wp:posOffset>
                </wp:positionV>
                <wp:extent cx="3495675" cy="45719"/>
                <wp:effectExtent l="19050" t="76200" r="85725" b="88265"/>
                <wp:wrapNone/>
                <wp:docPr id="20" name="Straight Arrow Connector 20"/>
                <wp:cNvGraphicFramePr/>
                <a:graphic xmlns:a="http://schemas.openxmlformats.org/drawingml/2006/main">
                  <a:graphicData uri="http://schemas.microsoft.com/office/word/2010/wordprocessingShape">
                    <wps:wsp>
                      <wps:cNvCnPr/>
                      <wps:spPr>
                        <a:xfrm>
                          <a:off x="0" y="0"/>
                          <a:ext cx="3495675"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8F344" id="Straight Arrow Connector 20" o:spid="_x0000_s1026" type="#_x0000_t32" style="position:absolute;margin-left:53.85pt;margin-top:181.15pt;width:275.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" strokecolor="black [3200]" strokeweight=".5pt">
                <v:stroke startarrow="block"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30AE6A39" wp14:editId="2E2DDB75">
                <wp:simplePos x="0" y="0"/>
                <wp:positionH relativeFrom="column">
                  <wp:posOffset>4160520</wp:posOffset>
                </wp:positionH>
                <wp:positionV relativeFrom="paragraph">
                  <wp:posOffset>2091055</wp:posOffset>
                </wp:positionV>
                <wp:extent cx="857250" cy="4762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8572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Permainan Simulasi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E6A39" id="Rectangle 17" o:spid="_x0000_s1031" style="position:absolute;margin-left:327.6pt;margin-top:164.65pt;width:6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" fillcolor="window" strokecolor="windowText"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Permainan Simulasi</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3048EDAC" wp14:editId="78D2B4F9">
                <wp:simplePos x="0" y="0"/>
                <wp:positionH relativeFrom="column">
                  <wp:posOffset>-1905</wp:posOffset>
                </wp:positionH>
                <wp:positionV relativeFrom="paragraph">
                  <wp:posOffset>2081530</wp:posOffset>
                </wp:positionV>
                <wp:extent cx="685800" cy="4762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858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Kartu Kuartet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8EDAC" id="Rectangle 18" o:spid="_x0000_s1032" style="position:absolute;margin-left:-.15pt;margin-top:163.9pt;width:54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" fillcolor="window" strokecolor="windowText"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Kartu Kuartet</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4675BE53" wp14:editId="2E135862">
                <wp:simplePos x="0" y="0"/>
                <wp:positionH relativeFrom="column">
                  <wp:posOffset>3409950</wp:posOffset>
                </wp:positionH>
                <wp:positionV relativeFrom="paragraph">
                  <wp:posOffset>1332865</wp:posOffset>
                </wp:positionV>
                <wp:extent cx="685800" cy="3143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8580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Massa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5BE53" id="Rectangle 15" o:spid="_x0000_s1033" style="position:absolute;margin-left:268.5pt;margin-top:104.95pt;width:54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" fillcolor="window" strokecolor="windowText"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Massa</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37328676" wp14:editId="285D350F">
                <wp:simplePos x="0" y="0"/>
                <wp:positionH relativeFrom="column">
                  <wp:posOffset>4150996</wp:posOffset>
                </wp:positionH>
                <wp:positionV relativeFrom="paragraph">
                  <wp:posOffset>1329055</wp:posOffset>
                </wp:positionV>
                <wp:extent cx="857250" cy="314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8572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Kelompok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28676" id="Rectangle 16" o:spid="_x0000_s1034" style="position:absolute;margin-left:326.85pt;margin-top:104.65pt;width:6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" fillcolor="window" strokecolor="windowText"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Kelompok</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1AC95246" wp14:editId="38660865">
                <wp:simplePos x="0" y="0"/>
                <wp:positionH relativeFrom="column">
                  <wp:posOffset>750570</wp:posOffset>
                </wp:positionH>
                <wp:positionV relativeFrom="paragraph">
                  <wp:posOffset>1319530</wp:posOffset>
                </wp:positionV>
                <wp:extent cx="847725" cy="3143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847725"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Elektronik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95246" id="Rectangle 13" o:spid="_x0000_s1035" style="position:absolute;margin-left:59.1pt;margin-top:103.9pt;width:66.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" fillcolor="window" strokecolor="windowText"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Elektronik</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3D5CD0AD" wp14:editId="2CBE495A">
                <wp:simplePos x="0" y="0"/>
                <wp:positionH relativeFrom="column">
                  <wp:posOffset>1673860</wp:posOffset>
                </wp:positionH>
                <wp:positionV relativeFrom="paragraph">
                  <wp:posOffset>1319530</wp:posOffset>
                </wp:positionV>
                <wp:extent cx="904875" cy="466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90487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Papan (Billboard)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CD0AD" id="Rectangle 12" o:spid="_x0000_s1036" style="position:absolute;margin-left:131.8pt;margin-top:103.9pt;width:71.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" fillcolor="window" strokecolor="windowText"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Papan (Billboard)</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5648" behindDoc="0" locked="0" layoutInCell="1" allowOverlap="1" wp14:anchorId="1B10C6A2" wp14:editId="6DA0EC85">
                <wp:simplePos x="0" y="0"/>
                <wp:positionH relativeFrom="column">
                  <wp:posOffset>1369695</wp:posOffset>
                </wp:positionH>
                <wp:positionV relativeFrom="paragraph">
                  <wp:posOffset>2872105</wp:posOffset>
                </wp:positionV>
                <wp:extent cx="2276475" cy="495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276475"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Meningkatkan pengetahuan kesehatan gigi dan mulut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0C6A2" id="Rectangle 19" o:spid="_x0000_s1037" style="position:absolute;margin-left:107.85pt;margin-top:226.15pt;width:179.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" fillcolor="window" strokecolor="windowText"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Meningkatkan pengetahuan kesehatan gigi dan mulut</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19EA8F2" wp14:editId="4EC424DA">
                <wp:simplePos x="0" y="0"/>
                <wp:positionH relativeFrom="column">
                  <wp:posOffset>1674495</wp:posOffset>
                </wp:positionH>
                <wp:positionV relativeFrom="paragraph">
                  <wp:posOffset>5080</wp:posOffset>
                </wp:positionV>
                <wp:extent cx="16668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66875" cy="314325"/>
                        </a:xfrm>
                        <a:prstGeom prst="rect">
                          <a:avLst/>
                        </a:prstGeom>
                      </wps:spPr>
                      <wps:style>
                        <a:lnRef idx="2">
                          <a:schemeClr val="dk1"/>
                        </a:lnRef>
                        <a:fillRef idx="1">
                          <a:schemeClr val="lt1"/>
                        </a:fillRef>
                        <a:effectRef idx="0">
                          <a:schemeClr val="dk1"/>
                        </a:effectRef>
                        <a:fontRef idx="minor">
                          <a:schemeClr val="dk1"/>
                        </a:fontRef>
                      </wps:style>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 xml:space="preserve">Penyuluhan Kesehatan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EA8F2" id="Rectangle 8" o:spid="_x0000_s1038" style="position:absolute;margin-left:131.85pt;margin-top:.4pt;width:131.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" fillcolor="white [3201]" strokecolor="black [3200]"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 xml:space="preserve">Penyuluhan Kesehatan </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55C6B056" wp14:editId="4267B7B9">
                <wp:simplePos x="0" y="0"/>
                <wp:positionH relativeFrom="column">
                  <wp:posOffset>750570</wp:posOffset>
                </wp:positionH>
                <wp:positionV relativeFrom="paragraph">
                  <wp:posOffset>633730</wp:posOffset>
                </wp:positionV>
                <wp:extent cx="981075" cy="3143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981075"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6B056" id="Rectangle 9" o:spid="_x0000_s1039" style="position:absolute;margin-left:59.1pt;margin-top:49.9pt;width:77.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" fillcolor="window" strokecolor="windowText"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Media</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1FFFFDF0" wp14:editId="3ABDAFD6">
                <wp:simplePos x="0" y="0"/>
                <wp:positionH relativeFrom="column">
                  <wp:posOffset>3303270</wp:posOffset>
                </wp:positionH>
                <wp:positionV relativeFrom="paragraph">
                  <wp:posOffset>652780</wp:posOffset>
                </wp:positionV>
                <wp:extent cx="866775" cy="314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66775"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Audience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FDF0" id="Rectangle 10" o:spid="_x0000_s1040" style="position:absolute;margin-left:260.1pt;margin-top:51.4pt;width:68.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" fillcolor="window" strokecolor="windowText"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Audience</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1A0F81CE" wp14:editId="5FF3863D">
                <wp:simplePos x="0" y="0"/>
                <wp:positionH relativeFrom="column">
                  <wp:posOffset>-1904</wp:posOffset>
                </wp:positionH>
                <wp:positionV relativeFrom="paragraph">
                  <wp:posOffset>1319530</wp:posOffset>
                </wp:positionV>
                <wp:extent cx="685800" cy="314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8580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Cetak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F81CE" id="Rectangle 11" o:spid="_x0000_s1041" style="position:absolute;margin-left:-.15pt;margin-top:103.9pt;width:54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" fillcolor="window" strokecolor="windowText" strokeweight="1pt">
                <v:textbox>
                  <w:txbxContent>
                    <w:p w:rsidR="00130867" w:rsidRPr="00A2628C" w:rsidRDefault="00130867" w:rsidP="00130867">
                      <w:pPr>
                        <w:jc w:val="center"/>
                        <w:rPr>
                          <w:rFonts w:ascii="Times New Roman" w:hAnsi="Times New Roman" w:cs="Times New Roman"/>
                        </w:rPr>
                      </w:pPr>
                      <w:r w:rsidRPr="00A2628C">
                        <w:rPr>
                          <w:rFonts w:ascii="Times New Roman" w:hAnsi="Times New Roman" w:cs="Times New Roman"/>
                        </w:rPr>
                        <w:t>Cetak</w:t>
                      </w:r>
                    </w:p>
                  </w:txbxContent>
                </v:textbox>
              </v:rect>
            </w:pict>
          </mc:Fallback>
        </mc:AlternateContent>
      </w:r>
    </w:p>
    <w:p w:rsidR="00130867" w:rsidRDefault="00130867" w:rsidP="00130867">
      <w:pPr>
        <w:jc w:val="both"/>
        <w:rPr>
          <w:lang w:val="en-US"/>
        </w:rPr>
      </w:pPr>
    </w:p>
    <w:p w:rsidR="00130867" w:rsidRDefault="00130867" w:rsidP="00130867">
      <w:pPr>
        <w:jc w:val="both"/>
        <w:rPr>
          <w:lang w:val="en-US"/>
        </w:rPr>
      </w:pPr>
    </w:p>
    <w:p w:rsidR="00130867" w:rsidRDefault="00130867" w:rsidP="00130867">
      <w:pPr>
        <w:jc w:val="both"/>
        <w:rPr>
          <w:lang w:val="en-US"/>
        </w:rPr>
      </w:pPr>
    </w:p>
    <w:p w:rsidR="00130867" w:rsidRPr="00913004" w:rsidRDefault="00130867" w:rsidP="00130867">
      <w:pPr>
        <w:jc w:val="both"/>
        <w:rPr>
          <w:lang w:val="en-US"/>
        </w:rPr>
      </w:pPr>
    </w:p>
    <w:p w:rsidR="00130867" w:rsidRDefault="00130867" w:rsidP="00130867">
      <w:pPr>
        <w:spacing w:after="200" w:line="480" w:lineRule="auto"/>
        <w:jc w:val="both"/>
        <w:rPr>
          <w:rFonts w:ascii="Times New Roman" w:eastAsia="Calibri" w:hAnsi="Times New Roman" w:cs="Times New Roman"/>
          <w:b/>
          <w:szCs w:val="22"/>
          <w:lang w:val="en-US"/>
        </w:rPr>
        <w:sectPr w:rsidR="00130867" w:rsidSect="00331FEA">
          <w:pgSz w:w="11900" w:h="16840"/>
          <w:pgMar w:top="1987" w:right="1699" w:bottom="1699" w:left="2275" w:header="706" w:footer="706" w:gutter="0"/>
          <w:cols w:space="708"/>
          <w:titlePg/>
          <w:docGrid w:linePitch="360"/>
        </w:sectPr>
      </w:pPr>
      <w:r w:rsidRPr="0084470E">
        <w:rPr>
          <w:rFonts w:ascii="Times New Roman" w:eastAsia="Calibri" w:hAnsi="Times New Roman" w:cs="Times New Roman"/>
          <w:b/>
          <w:noProof/>
          <w:szCs w:val="22"/>
          <w:lang w:val="en-US"/>
        </w:rPr>
        <mc:AlternateContent>
          <mc:Choice Requires="wps">
            <w:drawing>
              <wp:anchor distT="0" distB="0" distL="114300" distR="114300" simplePos="0" relativeHeight="251693056" behindDoc="0" locked="0" layoutInCell="1" allowOverlap="1" wp14:anchorId="1C71BA2A" wp14:editId="51FF953A">
                <wp:simplePos x="0" y="0"/>
                <wp:positionH relativeFrom="column">
                  <wp:posOffset>1400308</wp:posOffset>
                </wp:positionH>
                <wp:positionV relativeFrom="paragraph">
                  <wp:posOffset>2626242</wp:posOffset>
                </wp:positionV>
                <wp:extent cx="2374265" cy="140398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30867" w:rsidRPr="0084470E" w:rsidRDefault="00130867" w:rsidP="00130867">
                            <w:pPr>
                              <w:jc w:val="center"/>
                              <w:rPr>
                                <w:rFonts w:ascii="Times New Roman" w:hAnsi="Times New Roman" w:cs="Times New Roman"/>
                                <w:b/>
                              </w:rPr>
                            </w:pPr>
                            <w:r w:rsidRPr="0084470E">
                              <w:rPr>
                                <w:rFonts w:ascii="Times New Roman" w:hAnsi="Times New Roman" w:cs="Times New Roman"/>
                                <w:b/>
                              </w:rPr>
                              <w:t>Tabel 2.1 Kerangka Teori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1BA2A" id="_x0000_s1042" type="#_x0000_t202" style="position:absolute;left:0;text-align:left;margin-left:110.25pt;margin-top:206.8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" filled="f" stroked="f">
                <v:textbox style="mso-fit-shape-to-text:t">
                  <w:txbxContent>
                    <w:p w:rsidR="00130867" w:rsidRPr="0084470E" w:rsidRDefault="00130867" w:rsidP="00130867">
                      <w:pPr>
                        <w:jc w:val="center"/>
                        <w:rPr>
                          <w:rFonts w:ascii="Times New Roman" w:hAnsi="Times New Roman" w:cs="Times New Roman"/>
                          <w:b/>
                        </w:rPr>
                      </w:pPr>
                      <w:r w:rsidRPr="0084470E">
                        <w:rPr>
                          <w:rFonts w:ascii="Times New Roman" w:hAnsi="Times New Roman" w:cs="Times New Roman"/>
                          <w:b/>
                        </w:rPr>
                        <w:t>Tabel 2.1 Kerangka Teori</w:t>
                      </w:r>
                    </w:p>
                  </w:txbxContent>
                </v:textbox>
              </v:shape>
            </w:pict>
          </mc:Fallback>
        </mc:AlternateContent>
      </w:r>
    </w:p>
    <w:p w:rsidR="0041186F" w:rsidRDefault="0041186F">
      <w:bookmarkStart w:id="72" w:name="_GoBack"/>
      <w:bookmarkEnd w:id="72"/>
    </w:p>
    <w:sectPr w:rsidR="004118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90C47"/>
    <w:multiLevelType w:val="hybridMultilevel"/>
    <w:tmpl w:val="FED4B97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6C54168"/>
    <w:multiLevelType w:val="hybridMultilevel"/>
    <w:tmpl w:val="02666E3A"/>
    <w:lvl w:ilvl="0" w:tplc="3D0A378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1D360F6"/>
    <w:multiLevelType w:val="hybridMultilevel"/>
    <w:tmpl w:val="C8F642A4"/>
    <w:lvl w:ilvl="0" w:tplc="38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4E23333"/>
    <w:multiLevelType w:val="hybridMultilevel"/>
    <w:tmpl w:val="BF5E000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7EB14CD"/>
    <w:multiLevelType w:val="hybridMultilevel"/>
    <w:tmpl w:val="C428C93A"/>
    <w:lvl w:ilvl="0" w:tplc="0164B2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EF6F7B"/>
    <w:multiLevelType w:val="hybridMultilevel"/>
    <w:tmpl w:val="1660CF22"/>
    <w:lvl w:ilvl="0" w:tplc="EA765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8378EE"/>
    <w:multiLevelType w:val="hybridMultilevel"/>
    <w:tmpl w:val="DF1251EE"/>
    <w:lvl w:ilvl="0" w:tplc="7B4EF588">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D49149C"/>
    <w:multiLevelType w:val="hybridMultilevel"/>
    <w:tmpl w:val="FF76183C"/>
    <w:lvl w:ilvl="0" w:tplc="595A2756">
      <w:start w:val="1"/>
      <w:numFmt w:val="decimal"/>
      <w:lvlText w:val="%1."/>
      <w:lvlJc w:val="left"/>
      <w:pPr>
        <w:ind w:left="1440" w:hanging="360"/>
      </w:pPr>
      <w:rPr>
        <w:rFonts w:hint="default"/>
      </w:rPr>
    </w:lvl>
    <w:lvl w:ilvl="1" w:tplc="19A06ECE">
      <w:start w:val="1"/>
      <w:numFmt w:val="lowerLetter"/>
      <w:lvlText w:val="%2."/>
      <w:lvlJc w:val="left"/>
      <w:pPr>
        <w:ind w:left="2160" w:hanging="360"/>
      </w:pPr>
      <w:rPr>
        <w:rFonts w:hint="default"/>
      </w:rPr>
    </w:lvl>
    <w:lvl w:ilvl="2" w:tplc="38A477C2">
      <w:start w:val="1"/>
      <w:numFmt w:val="decimal"/>
      <w:lvlText w:val="%3)"/>
      <w:lvlJc w:val="left"/>
      <w:pPr>
        <w:ind w:left="3060" w:hanging="360"/>
      </w:pPr>
      <w:rPr>
        <w:rFonts w:ascii="Times New Roman" w:hAnsi="Times New Roman" w:cs="Times New Roman" w:hint="default"/>
        <w:sz w:val="24"/>
        <w:szCs w:val="24"/>
      </w:rPr>
    </w:lvl>
    <w:lvl w:ilvl="3" w:tplc="D0362A04">
      <w:start w:val="1"/>
      <w:numFmt w:val="lowerLetter"/>
      <w:lvlText w:val="%4)"/>
      <w:lvlJc w:val="left"/>
      <w:pPr>
        <w:ind w:left="3600" w:hanging="360"/>
      </w:pPr>
      <w:rPr>
        <w:rFonts w:hint="default"/>
      </w:rPr>
    </w:lvl>
    <w:lvl w:ilvl="4" w:tplc="38090019">
      <w:start w:val="1"/>
      <w:numFmt w:val="lowerLetter"/>
      <w:lvlText w:val="%5."/>
      <w:lvlJc w:val="left"/>
      <w:pPr>
        <w:ind w:left="4320" w:hanging="360"/>
      </w:pPr>
      <w:rPr>
        <w:rFonts w:hint="default"/>
      </w:rPr>
    </w:lvl>
    <w:lvl w:ilvl="5" w:tplc="AA1A33B8">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203041"/>
    <w:multiLevelType w:val="hybridMultilevel"/>
    <w:tmpl w:val="1A9649C4"/>
    <w:lvl w:ilvl="0" w:tplc="29C601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9901233"/>
    <w:multiLevelType w:val="hybridMultilevel"/>
    <w:tmpl w:val="B27265FC"/>
    <w:lvl w:ilvl="0" w:tplc="FD86A62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45934A3A"/>
    <w:multiLevelType w:val="hybridMultilevel"/>
    <w:tmpl w:val="887A177A"/>
    <w:lvl w:ilvl="0" w:tplc="2E18BE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5BE52C1"/>
    <w:multiLevelType w:val="hybridMultilevel"/>
    <w:tmpl w:val="37D8C172"/>
    <w:lvl w:ilvl="0" w:tplc="DE18BEC0">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BFF387E"/>
    <w:multiLevelType w:val="hybridMultilevel"/>
    <w:tmpl w:val="7834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176CE"/>
    <w:multiLevelType w:val="hybridMultilevel"/>
    <w:tmpl w:val="F30CA0AE"/>
    <w:lvl w:ilvl="0" w:tplc="38090015">
      <w:start w:val="1"/>
      <w:numFmt w:val="upperLetter"/>
      <w:lvlText w:val="%1."/>
      <w:lvlJc w:val="left"/>
      <w:pPr>
        <w:ind w:left="720" w:hanging="360"/>
      </w:pPr>
      <w:rPr>
        <w:rFonts w:hint="default"/>
      </w:rPr>
    </w:lvl>
    <w:lvl w:ilvl="1" w:tplc="5DA87F02">
      <w:start w:val="1"/>
      <w:numFmt w:val="decimal"/>
      <w:lvlText w:val="%2."/>
      <w:lvlJc w:val="left"/>
      <w:pPr>
        <w:ind w:left="1440" w:hanging="360"/>
      </w:pPr>
      <w:rPr>
        <w:rFonts w:hint="default"/>
        <w:color w:val="auto"/>
      </w:rPr>
    </w:lvl>
    <w:lvl w:ilvl="2" w:tplc="63C4C73C">
      <w:start w:val="1"/>
      <w:numFmt w:val="lowerLetter"/>
      <w:lvlText w:val="%3."/>
      <w:lvlJc w:val="left"/>
      <w:pPr>
        <w:ind w:left="2340" w:hanging="360"/>
      </w:pPr>
      <w:rPr>
        <w:rFonts w:hint="default"/>
        <w:b w:val="0"/>
        <w:bCs/>
        <w:color w:val="auto"/>
      </w:rPr>
    </w:lvl>
    <w:lvl w:ilvl="3" w:tplc="78EC55F2">
      <w:start w:val="1"/>
      <w:numFmt w:val="decimal"/>
      <w:lvlText w:val="%4."/>
      <w:lvlJc w:val="left"/>
      <w:pPr>
        <w:ind w:left="2880" w:hanging="360"/>
      </w:pPr>
      <w:rPr>
        <w:rFonts w:hint="default"/>
        <w:color w:val="000000" w:themeColor="text1"/>
      </w:rPr>
    </w:lvl>
    <w:lvl w:ilvl="4" w:tplc="38090019">
      <w:start w:val="1"/>
      <w:numFmt w:val="lowerLetter"/>
      <w:lvlText w:val="%5."/>
      <w:lvlJc w:val="left"/>
      <w:pPr>
        <w:ind w:left="6740" w:hanging="360"/>
      </w:pPr>
      <w:rPr>
        <w:rFonts w:hint="default"/>
      </w:rPr>
    </w:lvl>
    <w:lvl w:ilvl="5" w:tplc="AB902B78">
      <w:start w:val="1"/>
      <w:numFmt w:val="decimal"/>
      <w:lvlText w:val="%6)"/>
      <w:lvlJc w:val="left"/>
      <w:pPr>
        <w:ind w:left="4500" w:hanging="360"/>
      </w:pPr>
      <w:rPr>
        <w:rFonts w:hint="default"/>
      </w:rPr>
    </w:lvl>
    <w:lvl w:ilvl="6" w:tplc="3809000F">
      <w:start w:val="1"/>
      <w:numFmt w:val="decimal"/>
      <w:lvlText w:val="%7."/>
      <w:lvlJc w:val="left"/>
      <w:rPr>
        <w:color w:val="000000" w:themeColor="text1"/>
      </w:r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555868AD"/>
    <w:multiLevelType w:val="hybridMultilevel"/>
    <w:tmpl w:val="C9CC3B6C"/>
    <w:lvl w:ilvl="0" w:tplc="8DD6EB58">
      <w:start w:val="1"/>
      <w:numFmt w:val="decimal"/>
      <w:lvlText w:val="%1."/>
      <w:lvlJc w:val="left"/>
      <w:pPr>
        <w:ind w:left="1069" w:hanging="360"/>
      </w:pPr>
      <w:rPr>
        <w:rFonts w:hint="default"/>
      </w:rPr>
    </w:lvl>
    <w:lvl w:ilvl="1" w:tplc="38090019">
      <w:start w:val="1"/>
      <w:numFmt w:val="lowerLetter"/>
      <w:lvlText w:val="%2."/>
      <w:lvlJc w:val="left"/>
      <w:pPr>
        <w:ind w:left="1789" w:hanging="360"/>
      </w:pPr>
    </w:lvl>
    <w:lvl w:ilvl="2" w:tplc="14A424B8">
      <w:start w:val="1"/>
      <w:numFmt w:val="upperLetter"/>
      <w:lvlText w:val="%3."/>
      <w:lvlJc w:val="left"/>
      <w:pPr>
        <w:ind w:left="2689" w:hanging="360"/>
      </w:pPr>
      <w:rPr>
        <w:rFonts w:hint="default"/>
      </w:rPr>
    </w:lvl>
    <w:lvl w:ilvl="3" w:tplc="3809000F">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5">
    <w:nsid w:val="58A50392"/>
    <w:multiLevelType w:val="hybridMultilevel"/>
    <w:tmpl w:val="973C6322"/>
    <w:lvl w:ilvl="0" w:tplc="DBFCF3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A91B4F"/>
    <w:multiLevelType w:val="hybridMultilevel"/>
    <w:tmpl w:val="07CC9098"/>
    <w:lvl w:ilvl="0" w:tplc="ECD0AD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3E2A2D"/>
    <w:multiLevelType w:val="hybridMultilevel"/>
    <w:tmpl w:val="572220D0"/>
    <w:lvl w:ilvl="0" w:tplc="8968E6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52A41A1"/>
    <w:multiLevelType w:val="hybridMultilevel"/>
    <w:tmpl w:val="E0CA4344"/>
    <w:lvl w:ilvl="0" w:tplc="3809000F">
      <w:start w:val="1"/>
      <w:numFmt w:val="decimal"/>
      <w:lvlText w:val="%1."/>
      <w:lvlJc w:val="left"/>
      <w:pPr>
        <w:ind w:left="720" w:hanging="360"/>
      </w:pPr>
    </w:lvl>
    <w:lvl w:ilvl="1" w:tplc="87F2C7A8">
      <w:start w:val="1"/>
      <w:numFmt w:val="upperLetter"/>
      <w:lvlText w:val="%2."/>
      <w:lvlJc w:val="left"/>
      <w:pPr>
        <w:ind w:left="1440" w:hanging="360"/>
      </w:pPr>
      <w:rPr>
        <w:rFonts w:hint="default"/>
      </w:rPr>
    </w:lvl>
    <w:lvl w:ilvl="2" w:tplc="EEF82D4C">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5B63B45"/>
    <w:multiLevelType w:val="hybridMultilevel"/>
    <w:tmpl w:val="FC1A1EE8"/>
    <w:lvl w:ilvl="0" w:tplc="DC08B7C0">
      <w:start w:val="1"/>
      <w:numFmt w:val="upperLetter"/>
      <w:lvlText w:val="%1."/>
      <w:lvlJc w:val="left"/>
      <w:pPr>
        <w:ind w:left="720" w:hanging="360"/>
      </w:pPr>
      <w:rPr>
        <w:rFonts w:hint="default"/>
        <w:color w:val="auto"/>
      </w:rPr>
    </w:lvl>
    <w:lvl w:ilvl="1" w:tplc="E74CF196">
      <w:start w:val="1"/>
      <w:numFmt w:val="decimal"/>
      <w:lvlText w:val="%2)"/>
      <w:lvlJc w:val="left"/>
      <w:pPr>
        <w:ind w:left="1440" w:hanging="360"/>
      </w:pPr>
      <w:rPr>
        <w:rFonts w:asciiTheme="minorHAnsi" w:hAnsiTheme="minorHAnsi" w:cstheme="minorBidi"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9E96B28"/>
    <w:multiLevelType w:val="hybridMultilevel"/>
    <w:tmpl w:val="BE100DEC"/>
    <w:lvl w:ilvl="0" w:tplc="0128DB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A6D2253"/>
    <w:multiLevelType w:val="hybridMultilevel"/>
    <w:tmpl w:val="088C23FE"/>
    <w:lvl w:ilvl="0" w:tplc="73F4E3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FE86D42"/>
    <w:multiLevelType w:val="hybridMultilevel"/>
    <w:tmpl w:val="9EC0952C"/>
    <w:lvl w:ilvl="0" w:tplc="895AE5A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nsid w:val="6FFF69FB"/>
    <w:multiLevelType w:val="hybridMultilevel"/>
    <w:tmpl w:val="EC1EF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8"/>
  </w:num>
  <w:num w:numId="5">
    <w:abstractNumId w:val="21"/>
  </w:num>
  <w:num w:numId="6">
    <w:abstractNumId w:val="16"/>
  </w:num>
  <w:num w:numId="7">
    <w:abstractNumId w:val="15"/>
  </w:num>
  <w:num w:numId="8">
    <w:abstractNumId w:val="5"/>
  </w:num>
  <w:num w:numId="9">
    <w:abstractNumId w:val="20"/>
  </w:num>
  <w:num w:numId="10">
    <w:abstractNumId w:val="17"/>
  </w:num>
  <w:num w:numId="11">
    <w:abstractNumId w:val="19"/>
  </w:num>
  <w:num w:numId="12">
    <w:abstractNumId w:val="11"/>
  </w:num>
  <w:num w:numId="13">
    <w:abstractNumId w:val="13"/>
  </w:num>
  <w:num w:numId="14">
    <w:abstractNumId w:val="2"/>
  </w:num>
  <w:num w:numId="15">
    <w:abstractNumId w:val="0"/>
  </w:num>
  <w:num w:numId="16">
    <w:abstractNumId w:val="9"/>
  </w:num>
  <w:num w:numId="17">
    <w:abstractNumId w:val="1"/>
  </w:num>
  <w:num w:numId="18">
    <w:abstractNumId w:val="22"/>
  </w:num>
  <w:num w:numId="19">
    <w:abstractNumId w:val="6"/>
  </w:num>
  <w:num w:numId="20">
    <w:abstractNumId w:val="3"/>
  </w:num>
  <w:num w:numId="21">
    <w:abstractNumId w:val="12"/>
  </w:num>
  <w:num w:numId="22">
    <w:abstractNumId w:val="2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1C"/>
    <w:rsid w:val="000C661C"/>
    <w:rsid w:val="00130867"/>
    <w:rsid w:val="0041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4EC67-3803-4EDD-A187-35DA3F0D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67"/>
    <w:pPr>
      <w:spacing w:after="0" w:line="240" w:lineRule="auto"/>
    </w:pPr>
    <w:rPr>
      <w:sz w:val="24"/>
      <w:szCs w:val="24"/>
      <w:lang w:val="en-ID"/>
    </w:rPr>
  </w:style>
  <w:style w:type="paragraph" w:styleId="Heading1">
    <w:name w:val="heading 1"/>
    <w:basedOn w:val="Normal"/>
    <w:next w:val="Normal"/>
    <w:link w:val="Heading1Char"/>
    <w:uiPriority w:val="9"/>
    <w:qFormat/>
    <w:rsid w:val="001308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08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086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867"/>
    <w:rPr>
      <w:rFonts w:asciiTheme="majorHAnsi" w:eastAsiaTheme="majorEastAsia" w:hAnsiTheme="majorHAnsi" w:cstheme="majorBidi"/>
      <w:color w:val="2E74B5" w:themeColor="accent1" w:themeShade="BF"/>
      <w:sz w:val="32"/>
      <w:szCs w:val="32"/>
      <w:lang w:val="en-ID"/>
    </w:rPr>
  </w:style>
  <w:style w:type="character" w:customStyle="1" w:styleId="Heading2Char">
    <w:name w:val="Heading 2 Char"/>
    <w:basedOn w:val="DefaultParagraphFont"/>
    <w:link w:val="Heading2"/>
    <w:uiPriority w:val="9"/>
    <w:rsid w:val="00130867"/>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130867"/>
    <w:rPr>
      <w:rFonts w:asciiTheme="majorHAnsi" w:eastAsiaTheme="majorEastAsia" w:hAnsiTheme="majorHAnsi" w:cstheme="majorBidi"/>
      <w:color w:val="1F4D78" w:themeColor="accent1" w:themeShade="7F"/>
      <w:sz w:val="24"/>
      <w:szCs w:val="24"/>
      <w:lang w:val="en-ID"/>
    </w:rPr>
  </w:style>
  <w:style w:type="paragraph" w:styleId="ListParagraph">
    <w:name w:val="List Paragraph"/>
    <w:basedOn w:val="Normal"/>
    <w:uiPriority w:val="34"/>
    <w:qFormat/>
    <w:rsid w:val="00130867"/>
    <w:pPr>
      <w:ind w:left="720"/>
      <w:contextualSpacing/>
    </w:pPr>
  </w:style>
  <w:style w:type="paragraph" w:customStyle="1" w:styleId="Default">
    <w:name w:val="Default"/>
    <w:rsid w:val="001308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7577</Words>
  <Characters>43189</Characters>
  <Application>Microsoft Office Word</Application>
  <DocSecurity>0</DocSecurity>
  <Lines>359</Lines>
  <Paragraphs>101</Paragraphs>
  <ScaleCrop>false</ScaleCrop>
  <Company/>
  <LinksUpToDate>false</LinksUpToDate>
  <CharactersWithSpaces>50665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ita</cp:lastModifiedBy>
  <cp:revision>2</cp:revision>
  <dcterms:created xsi:type="dcterms:W3CDTF">2022-11-04T03:00:00Z</dcterms:created>
  <dcterms:modified xsi:type="dcterms:W3CDTF">2022-11-04T03:00:00Z</dcterms:modified>
</cp:coreProperties>
</file>